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E9D96" w14:textId="2EC52759" w:rsidR="004A0246" w:rsidRPr="00C41CFD" w:rsidRDefault="003365E3" w:rsidP="004A0246">
      <w:pPr>
        <w:jc w:val="center"/>
        <w:rPr>
          <w:rFonts w:ascii="宋体" w:hAnsi="宋体"/>
          <w:em w:val="dot"/>
        </w:rPr>
      </w:pPr>
      <w:r>
        <w:rPr>
          <w:rFonts w:ascii="Times New Roman" w:hAnsi="Times New Roman"/>
          <w:noProof/>
          <w:sz w:val="40"/>
          <w:szCs w:val="40"/>
        </w:rPr>
        <w:drawing>
          <wp:anchor distT="0" distB="0" distL="114300" distR="114300" simplePos="0" relativeHeight="251671040" behindDoc="1" locked="0" layoutInCell="1" allowOverlap="1" wp14:anchorId="24F3511D" wp14:editId="485D3A72">
            <wp:simplePos x="0" y="0"/>
            <wp:positionH relativeFrom="column">
              <wp:posOffset>5105400</wp:posOffset>
            </wp:positionH>
            <wp:positionV relativeFrom="paragraph">
              <wp:posOffset>-521970</wp:posOffset>
            </wp:positionV>
            <wp:extent cx="723900" cy="7239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sidR="00B77221">
        <w:rPr>
          <w:noProof/>
        </w:rPr>
        <mc:AlternateContent>
          <mc:Choice Requires="wps">
            <w:drawing>
              <wp:anchor distT="0" distB="0" distL="114300" distR="114300" simplePos="0" relativeHeight="251670016" behindDoc="0" locked="0" layoutInCell="1" allowOverlap="1" wp14:anchorId="624E6928" wp14:editId="06ED29C1">
                <wp:simplePos x="0" y="0"/>
                <wp:positionH relativeFrom="column">
                  <wp:posOffset>4340225</wp:posOffset>
                </wp:positionH>
                <wp:positionV relativeFrom="paragraph">
                  <wp:posOffset>-762635</wp:posOffset>
                </wp:positionV>
                <wp:extent cx="2247265" cy="240834"/>
                <wp:effectExtent l="0" t="0" r="19685" b="2603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40834"/>
                        </a:xfrm>
                        <a:prstGeom prst="rect">
                          <a:avLst/>
                        </a:prstGeom>
                        <a:solidFill>
                          <a:srgbClr val="FFFFFF"/>
                        </a:solidFill>
                        <a:ln w="9525">
                          <a:solidFill>
                            <a:srgbClr val="FFFFFF"/>
                          </a:solidFill>
                          <a:miter lim="800000"/>
                          <a:headEnd/>
                          <a:tailEnd/>
                        </a:ln>
                      </wps:spPr>
                      <wps:txbx>
                        <w:txbxContent>
                          <w:p w14:paraId="42EB5C0E" w14:textId="1E7E8792" w:rsidR="003365E3" w:rsidRPr="004F5CE5" w:rsidRDefault="003365E3" w:rsidP="00733B53">
                            <w:pPr>
                              <w:widowControl/>
                              <w:ind w:rightChars="50" w:right="105"/>
                              <w:jc w:val="center"/>
                              <w:rPr>
                                <w:rFonts w:ascii="仿宋" w:eastAsia="仿宋" w:hAnsi="仿宋"/>
                                <w:noProof/>
                                <w:sz w:val="18"/>
                                <w:szCs w:val="20"/>
                              </w:rPr>
                            </w:pPr>
                            <w:r w:rsidRPr="004F5CE5">
                              <w:rPr>
                                <w:rFonts w:ascii="仿宋" w:eastAsia="仿宋" w:hAnsi="仿宋" w:hint="eastAsia"/>
                                <w:sz w:val="18"/>
                                <w:szCs w:val="20"/>
                              </w:rPr>
                              <w:t>平安健康〔</w:t>
                            </w:r>
                            <w:r w:rsidRPr="004F5CE5">
                              <w:rPr>
                                <w:rFonts w:ascii="仿宋" w:eastAsia="仿宋" w:hAnsi="仿宋"/>
                                <w:sz w:val="18"/>
                                <w:szCs w:val="20"/>
                              </w:rPr>
                              <w:t>2021</w:t>
                            </w:r>
                            <w:r w:rsidRPr="004F5CE5">
                              <w:rPr>
                                <w:rFonts w:ascii="仿宋" w:eastAsia="仿宋" w:hAnsi="仿宋" w:hint="eastAsia"/>
                                <w:sz w:val="18"/>
                                <w:szCs w:val="20"/>
                              </w:rPr>
                              <w:t>〕医疗保险0</w:t>
                            </w:r>
                            <w:r w:rsidRPr="004F5CE5">
                              <w:rPr>
                                <w:rFonts w:ascii="仿宋" w:eastAsia="仿宋" w:hAnsi="仿宋"/>
                                <w:sz w:val="18"/>
                                <w:szCs w:val="20"/>
                              </w:rPr>
                              <w:t>86</w:t>
                            </w:r>
                            <w:r w:rsidRPr="004F5CE5">
                              <w:rPr>
                                <w:rFonts w:ascii="仿宋" w:eastAsia="仿宋" w:hAnsi="仿宋" w:hint="eastAsia"/>
                                <w:sz w:val="18"/>
                                <w:szCs w:val="20"/>
                              </w:rPr>
                              <w:t>号</w:t>
                            </w:r>
                          </w:p>
                          <w:p w14:paraId="5A375D0D" w14:textId="77777777" w:rsidR="003365E3" w:rsidRPr="00C7419F" w:rsidRDefault="003365E3" w:rsidP="00733B53">
                            <w:pPr>
                              <w:rPr>
                                <w:sz w:val="20"/>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E6928" id="_x0000_t202" coordsize="21600,21600" o:spt="202" path="m,l,21600r21600,l21600,xe">
                <v:stroke joinstyle="miter"/>
                <v:path gradientshapeok="t" o:connecttype="rect"/>
              </v:shapetype>
              <v:shape id="文本框 3" o:spid="_x0000_s1026" type="#_x0000_t202" style="position:absolute;left:0;text-align:left;margin-left:341.75pt;margin-top:-60.05pt;width:176.95pt;height:1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" strokecolor="white">
                <v:textbox inset=",1mm,,1mm">
                  <w:txbxContent>
                    <w:p w14:paraId="42EB5C0E" w14:textId="1E7E8792" w:rsidR="003365E3" w:rsidRPr="004F5CE5" w:rsidRDefault="003365E3" w:rsidP="00733B53">
                      <w:pPr>
                        <w:widowControl/>
                        <w:ind w:rightChars="50" w:right="105"/>
                        <w:jc w:val="center"/>
                        <w:rPr>
                          <w:rFonts w:ascii="仿宋" w:eastAsia="仿宋" w:hAnsi="仿宋"/>
                          <w:noProof/>
                          <w:sz w:val="18"/>
                          <w:szCs w:val="20"/>
                        </w:rPr>
                      </w:pPr>
                      <w:r w:rsidRPr="004F5CE5">
                        <w:rPr>
                          <w:rFonts w:ascii="仿宋" w:eastAsia="仿宋" w:hAnsi="仿宋" w:hint="eastAsia"/>
                          <w:sz w:val="18"/>
                          <w:szCs w:val="20"/>
                        </w:rPr>
                        <w:t>平安健康〔</w:t>
                      </w:r>
                      <w:r w:rsidRPr="004F5CE5">
                        <w:rPr>
                          <w:rFonts w:ascii="仿宋" w:eastAsia="仿宋" w:hAnsi="仿宋"/>
                          <w:sz w:val="18"/>
                          <w:szCs w:val="20"/>
                        </w:rPr>
                        <w:t>2021</w:t>
                      </w:r>
                      <w:r w:rsidRPr="004F5CE5">
                        <w:rPr>
                          <w:rFonts w:ascii="仿宋" w:eastAsia="仿宋" w:hAnsi="仿宋" w:hint="eastAsia"/>
                          <w:sz w:val="18"/>
                          <w:szCs w:val="20"/>
                        </w:rPr>
                        <w:t>〕医疗保险0</w:t>
                      </w:r>
                      <w:r w:rsidRPr="004F5CE5">
                        <w:rPr>
                          <w:rFonts w:ascii="仿宋" w:eastAsia="仿宋" w:hAnsi="仿宋"/>
                          <w:sz w:val="18"/>
                          <w:szCs w:val="20"/>
                        </w:rPr>
                        <w:t>86</w:t>
                      </w:r>
                      <w:r w:rsidRPr="004F5CE5">
                        <w:rPr>
                          <w:rFonts w:ascii="仿宋" w:eastAsia="仿宋" w:hAnsi="仿宋" w:hint="eastAsia"/>
                          <w:sz w:val="18"/>
                          <w:szCs w:val="20"/>
                        </w:rPr>
                        <w:t>号</w:t>
                      </w:r>
                    </w:p>
                    <w:p w14:paraId="5A375D0D" w14:textId="77777777" w:rsidR="003365E3" w:rsidRPr="00C7419F" w:rsidRDefault="003365E3" w:rsidP="00733B53">
                      <w:pPr>
                        <w:rPr>
                          <w:sz w:val="20"/>
                        </w:rPr>
                      </w:pPr>
                    </w:p>
                  </w:txbxContent>
                </v:textbox>
              </v:shape>
            </w:pict>
          </mc:Fallback>
        </mc:AlternateContent>
      </w:r>
      <w:r w:rsidR="00935700" w:rsidRPr="00C41CFD">
        <w:rPr>
          <w:noProof/>
        </w:rPr>
        <mc:AlternateContent>
          <mc:Choice Requires="wps">
            <w:drawing>
              <wp:anchor distT="0" distB="0" distL="114300" distR="114300" simplePos="0" relativeHeight="251658751" behindDoc="1" locked="0" layoutInCell="1" allowOverlap="1" wp14:anchorId="3A5ECF07" wp14:editId="51BCF5E6">
                <wp:simplePos x="0" y="0"/>
                <wp:positionH relativeFrom="column">
                  <wp:posOffset>4610100</wp:posOffset>
                </wp:positionH>
                <wp:positionV relativeFrom="paragraph">
                  <wp:posOffset>158115</wp:posOffset>
                </wp:positionV>
                <wp:extent cx="1729105" cy="276225"/>
                <wp:effectExtent l="0" t="0" r="23495" b="28575"/>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2762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BC1B6F1" w14:textId="77777777" w:rsidR="003365E3" w:rsidRPr="00C7419F" w:rsidRDefault="003365E3" w:rsidP="004A0246">
                            <w:pPr>
                              <w:jc w:val="center"/>
                              <w:rPr>
                                <w:sz w:val="18"/>
                                <w:szCs w:val="20"/>
                              </w:rPr>
                            </w:pPr>
                            <w:r w:rsidRPr="00C7419F">
                              <w:rPr>
                                <w:rFonts w:ascii="仿宋_GB2312" w:eastAsia="仿宋_GB2312" w:hint="eastAsia"/>
                                <w:sz w:val="18"/>
                                <w:szCs w:val="20"/>
                              </w:rPr>
                              <w:t>请扫描以查询验证条款</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ECF07" id="文本框 13" o:spid="_x0000_s1027" type="#_x0000_t202" style="position:absolute;left:0;text-align:left;margin-left:363pt;margin-top:12.45pt;width:136.15pt;height:21.75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" filled="f" strokecolor="white">
                <v:textbox inset=",1mm,,1mm">
                  <w:txbxContent>
                    <w:p w14:paraId="3BC1B6F1" w14:textId="77777777" w:rsidR="003365E3" w:rsidRPr="00C7419F" w:rsidRDefault="003365E3" w:rsidP="004A0246">
                      <w:pPr>
                        <w:jc w:val="center"/>
                        <w:rPr>
                          <w:sz w:val="18"/>
                          <w:szCs w:val="20"/>
                        </w:rPr>
                      </w:pPr>
                      <w:r w:rsidRPr="00C7419F">
                        <w:rPr>
                          <w:rFonts w:ascii="仿宋_GB2312" w:eastAsia="仿宋_GB2312" w:hint="eastAsia"/>
                          <w:sz w:val="18"/>
                          <w:szCs w:val="20"/>
                        </w:rPr>
                        <w:t>请扫描以查询验证条款</w:t>
                      </w:r>
                    </w:p>
                  </w:txbxContent>
                </v:textbox>
              </v:shape>
            </w:pict>
          </mc:Fallback>
        </mc:AlternateContent>
      </w:r>
      <w:r w:rsidR="004A0246" w:rsidRPr="00C41CFD">
        <w:rPr>
          <w:rFonts w:ascii="华文中宋" w:eastAsia="华文中宋" w:hAnsi="华文中宋"/>
          <w:b/>
          <w:sz w:val="32"/>
        </w:rPr>
        <w:t>阅 读 指 引</w:t>
      </w:r>
    </w:p>
    <w:p w14:paraId="67105B9B" w14:textId="17566F0B" w:rsidR="004A0246" w:rsidRPr="00C41CFD" w:rsidRDefault="004A0246" w:rsidP="004A0246">
      <w:pPr>
        <w:jc w:val="center"/>
        <w:rPr>
          <w:rFonts w:ascii="宋体" w:hAnsi="宋体"/>
        </w:rPr>
      </w:pPr>
      <w:r w:rsidRPr="00C41CFD">
        <w:rPr>
          <w:rFonts w:ascii="宋体" w:hAnsi="宋体"/>
          <w:em w:val="dot"/>
        </w:rPr>
        <w:t>本阅读指引有助于您理解条款</w:t>
      </w:r>
      <w:r w:rsidRPr="00C41CFD">
        <w:rPr>
          <w:rFonts w:hint="eastAsia"/>
        </w:rPr>
        <w:t>，</w:t>
      </w:r>
      <w:r w:rsidRPr="00C41CFD">
        <w:rPr>
          <w:rFonts w:hint="eastAsia"/>
          <w:em w:val="dot"/>
        </w:rPr>
        <w:t>对</w:t>
      </w:r>
      <w:r w:rsidRPr="00C41CFD">
        <w:rPr>
          <w:rFonts w:hint="eastAsia"/>
          <w:b/>
          <w:bCs/>
          <w:em w:val="dot"/>
        </w:rPr>
        <w:t>“平安</w:t>
      </w:r>
      <w:r w:rsidR="002C46C3">
        <w:rPr>
          <w:rFonts w:hint="eastAsia"/>
          <w:b/>
          <w:bCs/>
          <w:em w:val="dot"/>
        </w:rPr>
        <w:t>互联网</w:t>
      </w:r>
      <w:r w:rsidR="00136FF5">
        <w:rPr>
          <w:rFonts w:hint="eastAsia"/>
          <w:b/>
          <w:bCs/>
          <w:em w:val="dot"/>
        </w:rPr>
        <w:t>质子重离子</w:t>
      </w:r>
      <w:r w:rsidRPr="00C41CFD">
        <w:rPr>
          <w:rFonts w:hint="eastAsia"/>
          <w:b/>
          <w:bCs/>
          <w:em w:val="dot"/>
        </w:rPr>
        <w:t>医疗保险</w:t>
      </w:r>
      <w:r w:rsidRPr="00C41CFD">
        <w:rPr>
          <w:rFonts w:hint="eastAsia"/>
          <w:em w:val="dot"/>
        </w:rPr>
        <w:t>”内容的解释以条款为准</w:t>
      </w:r>
      <w:r w:rsidRPr="00C41CFD">
        <w:rPr>
          <w:rFonts w:hint="eastAsia"/>
        </w:rPr>
        <w:t>。</w:t>
      </w:r>
    </w:p>
    <w:tbl>
      <w:tblPr>
        <w:tblW w:w="0" w:type="auto"/>
        <w:tblCellSpacing w:w="1440" w:type="nil"/>
        <w:tblInd w:w="100" w:type="dxa"/>
        <w:tblBorders>
          <w:top w:val="dashDotStroked" w:sz="24" w:space="0" w:color="auto"/>
          <w:left w:val="dashDotStroked" w:sz="24" w:space="0" w:color="auto"/>
          <w:bottom w:val="dashDotStroked" w:sz="24" w:space="0" w:color="auto"/>
          <w:right w:val="dashDotStroked" w:sz="24" w:space="0" w:color="auto"/>
        </w:tblBorders>
        <w:tblLook w:val="0000" w:firstRow="0" w:lastRow="0" w:firstColumn="0" w:lastColumn="0" w:noHBand="0" w:noVBand="0"/>
      </w:tblPr>
      <w:tblGrid>
        <w:gridCol w:w="10020"/>
      </w:tblGrid>
      <w:tr w:rsidR="004A0246" w:rsidRPr="00C41CFD" w14:paraId="73BBB68B" w14:textId="77777777" w:rsidTr="00B40DF8">
        <w:trPr>
          <w:trHeight w:val="13015"/>
          <w:tblCellSpacing w:w="1440" w:type="nil"/>
        </w:trPr>
        <w:tc>
          <w:tcPr>
            <w:tcW w:w="10020" w:type="dxa"/>
          </w:tcPr>
          <w:p w14:paraId="79973A86" w14:textId="52448476" w:rsidR="004A0246" w:rsidRPr="00C41CFD" w:rsidRDefault="004A0246" w:rsidP="00B40DF8">
            <w:pPr>
              <w:spacing w:line="300" w:lineRule="exact"/>
              <w:rPr>
                <w:rFonts w:ascii="宋体"/>
                <w:b/>
                <w:bCs/>
                <w:kern w:val="0"/>
                <w:szCs w:val="18"/>
                <w:lang w:val="zh-CN"/>
              </w:rPr>
            </w:pPr>
            <w:r w:rsidRPr="00C41CFD">
              <w:rPr>
                <w:rFonts w:ascii="Wingdings 2" w:hAnsi="Wingdings 2"/>
                <w:b/>
                <w:bCs/>
                <w:position w:val="-12"/>
                <w:sz w:val="52"/>
              </w:rPr>
              <w:t></w:t>
            </w:r>
            <w:r w:rsidRPr="00C41CFD">
              <w:rPr>
                <w:rFonts w:ascii="宋体" w:hint="eastAsia"/>
                <w:b/>
                <w:bCs/>
                <w:kern w:val="0"/>
                <w:szCs w:val="18"/>
                <w:lang w:val="zh-CN"/>
              </w:rPr>
              <w:t>您拥有的重要权益</w:t>
            </w:r>
          </w:p>
          <w:p w14:paraId="39AD1221" w14:textId="231C6353"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签收本主险合同后</w:t>
            </w:r>
            <w:r w:rsidR="002C46C3" w:rsidRPr="002C46C3">
              <w:rPr>
                <w:rFonts w:asciiTheme="majorEastAsia" w:eastAsiaTheme="majorEastAsia" w:hAnsiTheme="majorEastAsia"/>
                <w:kern w:val="0"/>
                <w:szCs w:val="18"/>
                <w:lang w:val="zh-CN"/>
              </w:rPr>
              <w:t>15</w:t>
            </w:r>
            <w:r w:rsidRPr="00C41CFD">
              <w:rPr>
                <w:rFonts w:eastAsia="仿宋_GB2312"/>
                <w:kern w:val="0"/>
                <w:szCs w:val="18"/>
                <w:lang w:val="zh-CN"/>
              </w:rPr>
              <w:t>日内您可以要求全额退还保险费</w:t>
            </w:r>
            <w:r w:rsidR="00EE4F3E" w:rsidRPr="00C41CFD">
              <w:rPr>
                <w:rFonts w:eastAsia="仿宋_GB2312"/>
                <w:kern w:val="0"/>
                <w:szCs w:val="18"/>
                <w:lang w:val="zh-CN"/>
              </w:rPr>
              <w:t>………</w:t>
            </w:r>
            <w:r w:rsidRPr="00C41CFD">
              <w:rPr>
                <w:rFonts w:eastAsia="仿宋_GB2312"/>
                <w:kern w:val="0"/>
                <w:szCs w:val="18"/>
                <w:lang w:val="zh-CN"/>
              </w:rPr>
              <w:t>………………</w:t>
            </w:r>
            <w:r w:rsidR="00EE4F3E" w:rsidRPr="00C41CFD">
              <w:rPr>
                <w:rFonts w:eastAsia="仿宋_GB2312"/>
                <w:kern w:val="0"/>
                <w:szCs w:val="18"/>
                <w:lang w:val="zh-CN"/>
              </w:rPr>
              <w:t>………………</w:t>
            </w:r>
            <w:r w:rsidRPr="00C41CFD">
              <w:rPr>
                <w:rFonts w:eastAsia="仿宋_GB2312"/>
                <w:kern w:val="0"/>
                <w:szCs w:val="18"/>
                <w:lang w:val="zh-CN"/>
              </w:rPr>
              <w:t>…………</w:t>
            </w:r>
            <w:r w:rsidRPr="00C41CFD">
              <w:rPr>
                <w:kern w:val="0"/>
                <w:szCs w:val="18"/>
                <w:lang w:val="zh-CN"/>
              </w:rPr>
              <w:t>1.</w:t>
            </w:r>
            <w:r w:rsidR="00BF2281">
              <w:rPr>
                <w:kern w:val="0"/>
                <w:szCs w:val="18"/>
                <w:lang w:val="zh-CN"/>
              </w:rPr>
              <w:t>5</w:t>
            </w:r>
          </w:p>
          <w:p w14:paraId="3F9D41BF" w14:textId="77777777"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被保险人可以享受本主险合同提供的保障</w:t>
            </w:r>
            <w:r w:rsidRPr="00C41CFD">
              <w:rPr>
                <w:rFonts w:eastAsia="仿宋_GB2312"/>
                <w:kern w:val="0"/>
                <w:szCs w:val="18"/>
                <w:lang w:val="zh-CN"/>
              </w:rPr>
              <w:t>…………………………………</w:t>
            </w:r>
            <w:r w:rsidR="00EE4F3E" w:rsidRPr="00C41CFD">
              <w:rPr>
                <w:rFonts w:eastAsia="仿宋_GB2312"/>
                <w:kern w:val="0"/>
                <w:szCs w:val="18"/>
                <w:lang w:val="zh-CN"/>
              </w:rPr>
              <w:t>…………………</w:t>
            </w:r>
            <w:r w:rsidRPr="00C41CFD">
              <w:rPr>
                <w:rFonts w:eastAsia="仿宋_GB2312"/>
                <w:kern w:val="0"/>
                <w:szCs w:val="18"/>
                <w:lang w:val="zh-CN"/>
              </w:rPr>
              <w:t>………………</w:t>
            </w:r>
            <w:r w:rsidRPr="00C41CFD">
              <w:rPr>
                <w:kern w:val="0"/>
                <w:szCs w:val="18"/>
                <w:lang w:val="zh-CN"/>
              </w:rPr>
              <w:t>2.2</w:t>
            </w:r>
          </w:p>
          <w:p w14:paraId="0EF01A5A" w14:textId="649B4B6D"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您有退保的权利</w:t>
            </w:r>
            <w:r w:rsidRPr="00C41CFD">
              <w:rPr>
                <w:rFonts w:eastAsia="仿宋_GB2312"/>
                <w:kern w:val="0"/>
                <w:szCs w:val="18"/>
                <w:lang w:val="zh-CN"/>
              </w:rPr>
              <w:t>…………………………………………………</w:t>
            </w:r>
            <w:r w:rsidR="00EE4F3E" w:rsidRPr="00C41CFD">
              <w:rPr>
                <w:rFonts w:eastAsia="仿宋_GB2312"/>
                <w:kern w:val="0"/>
                <w:szCs w:val="18"/>
                <w:lang w:val="zh-CN"/>
              </w:rPr>
              <w:t>………………………………</w:t>
            </w:r>
            <w:r w:rsidRPr="00C41CFD">
              <w:rPr>
                <w:rFonts w:eastAsia="仿宋_GB2312"/>
                <w:kern w:val="0"/>
                <w:szCs w:val="18"/>
                <w:lang w:val="zh-CN"/>
              </w:rPr>
              <w:t>……………………………</w:t>
            </w:r>
            <w:r w:rsidR="00BF2281">
              <w:rPr>
                <w:kern w:val="0"/>
                <w:szCs w:val="18"/>
                <w:lang w:val="zh-CN"/>
              </w:rPr>
              <w:t>6</w:t>
            </w:r>
            <w:r w:rsidR="000B7F82">
              <w:rPr>
                <w:kern w:val="0"/>
                <w:szCs w:val="18"/>
                <w:lang w:val="zh-CN"/>
              </w:rPr>
              <w:t>.1</w:t>
            </w:r>
          </w:p>
          <w:p w14:paraId="2C2F99A1" w14:textId="0AAAB73E" w:rsidR="004A0246" w:rsidRPr="00C41CFD" w:rsidRDefault="004674FC" w:rsidP="00B40DF8">
            <w:pPr>
              <w:autoSpaceDE w:val="0"/>
              <w:autoSpaceDN w:val="0"/>
              <w:adjustRightInd w:val="0"/>
              <w:spacing w:line="300" w:lineRule="exact"/>
              <w:jc w:val="left"/>
              <w:rPr>
                <w:b/>
                <w:bCs/>
                <w:kern w:val="0"/>
                <w:szCs w:val="18"/>
                <w:lang w:val="zh-CN"/>
              </w:rPr>
            </w:pPr>
            <w:r w:rsidRPr="00C41CFD">
              <w:rPr>
                <w:rFonts w:ascii="Wingdings 2" w:hAnsi="Wingdings 2"/>
                <w:b/>
                <w:bCs/>
                <w:position w:val="-12"/>
                <w:sz w:val="52"/>
              </w:rPr>
              <w:t></w:t>
            </w:r>
            <w:r w:rsidR="004A0246" w:rsidRPr="00C41CFD">
              <w:rPr>
                <w:b/>
                <w:bCs/>
                <w:kern w:val="0"/>
                <w:szCs w:val="18"/>
                <w:lang w:val="zh-CN"/>
              </w:rPr>
              <w:t>您应当特别注意的事项</w:t>
            </w:r>
          </w:p>
          <w:p w14:paraId="39259266" w14:textId="77777777"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我们对免除保险人责任的条款作了特别提示，详见条款正文中背景突出显示的内容</w:t>
            </w:r>
          </w:p>
          <w:p w14:paraId="716E35E2" w14:textId="7D162E6B" w:rsidR="004A0246" w:rsidRPr="00C41CFD" w:rsidRDefault="004A0246" w:rsidP="00B40DF8">
            <w:pPr>
              <w:autoSpaceDE w:val="0"/>
              <w:autoSpaceDN w:val="0"/>
              <w:adjustRightInd w:val="0"/>
              <w:spacing w:line="300" w:lineRule="exact"/>
              <w:ind w:leftChars="463" w:left="972" w:firstLineChars="200" w:firstLine="420"/>
              <w:rPr>
                <w:rFonts w:eastAsia="仿宋_GB2312"/>
                <w:kern w:val="0"/>
                <w:szCs w:val="18"/>
                <w:lang w:val="zh-CN"/>
              </w:rPr>
            </w:pPr>
            <w:r w:rsidRPr="00C41CFD">
              <w:rPr>
                <w:rFonts w:eastAsia="仿宋_GB2312"/>
                <w:kern w:val="0"/>
                <w:szCs w:val="18"/>
                <w:lang w:val="zh-CN"/>
              </w:rPr>
              <w:t>………………………………</w:t>
            </w:r>
            <w:r w:rsidR="00BF2281">
              <w:rPr>
                <w:rFonts w:eastAsia="仿宋_GB2312"/>
                <w:kern w:val="0"/>
                <w:szCs w:val="18"/>
                <w:lang w:val="zh-CN"/>
              </w:rPr>
              <w:t>…………………………………………</w:t>
            </w:r>
            <w:r w:rsidR="00EE4F3E" w:rsidRPr="00C41CFD">
              <w:rPr>
                <w:rFonts w:eastAsia="仿宋_GB2312"/>
                <w:kern w:val="0"/>
                <w:szCs w:val="18"/>
                <w:lang w:val="zh-CN"/>
              </w:rPr>
              <w:t>………………</w:t>
            </w:r>
            <w:r w:rsidR="00927B4D">
              <w:rPr>
                <w:rFonts w:eastAsia="仿宋_GB2312"/>
                <w:kern w:val="0"/>
                <w:szCs w:val="18"/>
                <w:lang w:val="zh-CN"/>
              </w:rPr>
              <w:t>………</w:t>
            </w:r>
            <w:r w:rsidR="000B7F82" w:rsidRPr="00C41CFD">
              <w:rPr>
                <w:kern w:val="0"/>
                <w:szCs w:val="18"/>
                <w:lang w:val="zh-CN"/>
              </w:rPr>
              <w:t>2.2</w:t>
            </w:r>
            <w:r w:rsidR="000B7F82">
              <w:rPr>
                <w:rFonts w:hint="eastAsia"/>
                <w:kern w:val="0"/>
                <w:szCs w:val="18"/>
                <w:lang w:val="zh-CN"/>
              </w:rPr>
              <w:t>、</w:t>
            </w:r>
            <w:r w:rsidR="00EE4F3E" w:rsidRPr="00C41CFD">
              <w:rPr>
                <w:kern w:val="0"/>
                <w:szCs w:val="18"/>
                <w:lang w:val="zh-CN"/>
              </w:rPr>
              <w:t>3</w:t>
            </w:r>
            <w:r w:rsidRPr="00C41CFD">
              <w:rPr>
                <w:kern w:val="0"/>
                <w:szCs w:val="18"/>
                <w:lang w:val="zh-CN"/>
              </w:rPr>
              <w:t>.1</w:t>
            </w:r>
            <w:r w:rsidRPr="00C41CFD">
              <w:rPr>
                <w:rFonts w:hAnsi="宋体"/>
                <w:kern w:val="0"/>
                <w:szCs w:val="18"/>
                <w:lang w:val="zh-CN"/>
              </w:rPr>
              <w:t>、</w:t>
            </w:r>
            <w:r w:rsidR="00EE4F3E" w:rsidRPr="00C41CFD">
              <w:rPr>
                <w:kern w:val="0"/>
                <w:szCs w:val="18"/>
                <w:lang w:val="zh-CN"/>
              </w:rPr>
              <w:t>3</w:t>
            </w:r>
            <w:r w:rsidRPr="00C41CFD">
              <w:rPr>
                <w:kern w:val="0"/>
                <w:szCs w:val="18"/>
                <w:lang w:val="zh-CN"/>
              </w:rPr>
              <w:t>.2</w:t>
            </w:r>
            <w:r w:rsidRPr="00C41CFD">
              <w:rPr>
                <w:rFonts w:hAnsi="宋体"/>
                <w:kern w:val="0"/>
                <w:szCs w:val="18"/>
                <w:lang w:val="zh-CN"/>
              </w:rPr>
              <w:t>、</w:t>
            </w:r>
            <w:r w:rsidR="00927B4D">
              <w:rPr>
                <w:rFonts w:hAnsi="宋体" w:hint="eastAsia"/>
                <w:kern w:val="0"/>
                <w:szCs w:val="18"/>
                <w:lang w:val="zh-CN"/>
              </w:rPr>
              <w:t>7.2</w:t>
            </w:r>
            <w:r w:rsidR="00927B4D">
              <w:rPr>
                <w:rFonts w:hAnsi="宋体" w:hint="eastAsia"/>
                <w:kern w:val="0"/>
                <w:szCs w:val="18"/>
                <w:lang w:val="zh-CN"/>
              </w:rPr>
              <w:t>、</w:t>
            </w:r>
            <w:r w:rsidR="00BF2281" w:rsidRPr="00BF2281">
              <w:rPr>
                <w:rFonts w:eastAsia="仿宋_GB2312" w:hint="eastAsia"/>
                <w:kern w:val="0"/>
                <w:szCs w:val="18"/>
                <w:lang w:val="zh-CN"/>
              </w:rPr>
              <w:t>脚注</w:t>
            </w:r>
          </w:p>
          <w:p w14:paraId="2C160F58" w14:textId="111304EF"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退保会给您造成一定的损失，请您慎重决策</w:t>
            </w:r>
            <w:r w:rsidRPr="00C41CFD">
              <w:rPr>
                <w:rFonts w:eastAsia="仿宋_GB2312"/>
                <w:kern w:val="0"/>
                <w:szCs w:val="18"/>
                <w:lang w:val="zh-CN"/>
              </w:rPr>
              <w:t>………………………</w:t>
            </w:r>
            <w:r w:rsidR="00EE4F3E" w:rsidRPr="00C41CFD">
              <w:rPr>
                <w:rFonts w:eastAsia="仿宋_GB2312"/>
                <w:kern w:val="0"/>
                <w:szCs w:val="18"/>
                <w:lang w:val="zh-CN"/>
              </w:rPr>
              <w:t>………………</w:t>
            </w:r>
            <w:r w:rsidRPr="00C41CFD">
              <w:rPr>
                <w:rFonts w:eastAsia="仿宋_GB2312"/>
                <w:kern w:val="0"/>
                <w:szCs w:val="18"/>
                <w:lang w:val="zh-CN"/>
              </w:rPr>
              <w:t>………………………</w:t>
            </w:r>
            <w:r w:rsidR="00BF2281">
              <w:rPr>
                <w:kern w:val="0"/>
                <w:szCs w:val="18"/>
                <w:lang w:val="zh-CN"/>
              </w:rPr>
              <w:t>6</w:t>
            </w:r>
            <w:r w:rsidR="00EE4F3E" w:rsidRPr="00C41CFD">
              <w:rPr>
                <w:kern w:val="0"/>
                <w:szCs w:val="18"/>
                <w:lang w:val="zh-CN"/>
              </w:rPr>
              <w:t>.</w:t>
            </w:r>
            <w:r w:rsidRPr="00C41CFD">
              <w:rPr>
                <w:kern w:val="0"/>
                <w:szCs w:val="18"/>
                <w:lang w:val="zh-CN"/>
              </w:rPr>
              <w:t>1</w:t>
            </w:r>
          </w:p>
          <w:p w14:paraId="68F15C25" w14:textId="79D18C25" w:rsidR="004A0246" w:rsidRPr="00C41CFD" w:rsidRDefault="00BF2281" w:rsidP="004A0246">
            <w:pPr>
              <w:numPr>
                <w:ilvl w:val="0"/>
                <w:numId w:val="12"/>
              </w:numPr>
              <w:autoSpaceDE w:val="0"/>
              <w:autoSpaceDN w:val="0"/>
              <w:adjustRightInd w:val="0"/>
              <w:spacing w:line="300" w:lineRule="exact"/>
              <w:jc w:val="left"/>
              <w:rPr>
                <w:rFonts w:eastAsia="仿宋_GB2312"/>
                <w:kern w:val="0"/>
                <w:szCs w:val="18"/>
                <w:lang w:val="zh-CN"/>
              </w:rPr>
            </w:pPr>
            <w:r>
              <w:rPr>
                <w:rFonts w:eastAsia="仿宋_GB2312" w:hint="eastAsia"/>
                <w:kern w:val="0"/>
                <w:szCs w:val="18"/>
                <w:lang w:val="zh-CN"/>
              </w:rPr>
              <w:t>部分保险计划需要被保险人遵循特定的流程就医</w:t>
            </w:r>
            <w:r w:rsidR="004A0246" w:rsidRPr="00C41CFD">
              <w:rPr>
                <w:rFonts w:eastAsia="仿宋_GB2312"/>
                <w:kern w:val="0"/>
                <w:szCs w:val="18"/>
                <w:lang w:val="zh-CN"/>
              </w:rPr>
              <w:t>………………</w:t>
            </w:r>
            <w:r w:rsidRPr="00C41CFD">
              <w:rPr>
                <w:rFonts w:eastAsia="仿宋_GB2312"/>
                <w:kern w:val="0"/>
                <w:szCs w:val="18"/>
                <w:lang w:val="zh-CN"/>
              </w:rPr>
              <w:t>…………………………</w:t>
            </w:r>
            <w:r w:rsidR="004A0246" w:rsidRPr="00C41CFD">
              <w:rPr>
                <w:rFonts w:eastAsia="仿宋_GB2312"/>
                <w:kern w:val="0"/>
                <w:szCs w:val="18"/>
                <w:lang w:val="zh-CN"/>
              </w:rPr>
              <w:t>……………</w:t>
            </w:r>
            <w:r w:rsidR="004A0246" w:rsidRPr="00C41CFD">
              <w:rPr>
                <w:kern w:val="0"/>
                <w:szCs w:val="18"/>
                <w:lang w:val="zh-CN"/>
              </w:rPr>
              <w:t>2.2</w:t>
            </w:r>
            <w:r w:rsidR="00EE4F3E" w:rsidRPr="00C41CFD">
              <w:rPr>
                <w:kern w:val="0"/>
                <w:szCs w:val="18"/>
                <w:lang w:val="zh-CN"/>
              </w:rPr>
              <w:t>.</w:t>
            </w:r>
            <w:r>
              <w:rPr>
                <w:kern w:val="0"/>
                <w:szCs w:val="18"/>
                <w:lang w:val="zh-CN"/>
              </w:rPr>
              <w:t>3</w:t>
            </w:r>
          </w:p>
          <w:p w14:paraId="0E68E0B8" w14:textId="77777777"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费用型医疗险是适用补偿原则的</w:t>
            </w:r>
            <w:r w:rsidRPr="00C41CFD">
              <w:rPr>
                <w:rFonts w:eastAsia="仿宋_GB2312"/>
                <w:kern w:val="0"/>
                <w:szCs w:val="18"/>
                <w:lang w:val="zh-CN"/>
              </w:rPr>
              <w:t>……………………………………</w:t>
            </w:r>
            <w:r w:rsidR="00EE4F3E" w:rsidRPr="00C41CFD">
              <w:rPr>
                <w:rFonts w:eastAsia="仿宋_GB2312"/>
                <w:kern w:val="0"/>
                <w:szCs w:val="18"/>
                <w:lang w:val="zh-CN"/>
              </w:rPr>
              <w:t>……………………</w:t>
            </w:r>
            <w:r w:rsidRPr="00C41CFD">
              <w:rPr>
                <w:rFonts w:eastAsia="仿宋_GB2312"/>
                <w:kern w:val="0"/>
                <w:szCs w:val="18"/>
                <w:lang w:val="zh-CN"/>
              </w:rPr>
              <w:t>………………………</w:t>
            </w:r>
            <w:r w:rsidRPr="00C41CFD">
              <w:rPr>
                <w:kern w:val="0"/>
                <w:szCs w:val="18"/>
                <w:lang w:val="zh-CN"/>
              </w:rPr>
              <w:t>2.2</w:t>
            </w:r>
            <w:r w:rsidR="00EE4F3E" w:rsidRPr="00C41CFD">
              <w:rPr>
                <w:kern w:val="0"/>
                <w:szCs w:val="18"/>
                <w:lang w:val="zh-CN"/>
              </w:rPr>
              <w:t>.5</w:t>
            </w:r>
          </w:p>
          <w:p w14:paraId="6881AE2F" w14:textId="706FC183" w:rsidR="004A0246" w:rsidRPr="00C41CFD" w:rsidRDefault="004A0246" w:rsidP="004A0246">
            <w:pPr>
              <w:numPr>
                <w:ilvl w:val="0"/>
                <w:numId w:val="12"/>
              </w:numPr>
              <w:autoSpaceDE w:val="0"/>
              <w:autoSpaceDN w:val="0"/>
              <w:adjustRightInd w:val="0"/>
              <w:spacing w:line="300" w:lineRule="exact"/>
              <w:jc w:val="left"/>
              <w:rPr>
                <w:rFonts w:eastAsia="仿宋_GB2312"/>
                <w:kern w:val="0"/>
                <w:szCs w:val="18"/>
                <w:lang w:val="zh-CN"/>
              </w:rPr>
            </w:pPr>
            <w:r w:rsidRPr="00C41CFD">
              <w:rPr>
                <w:rFonts w:eastAsia="仿宋_GB2312"/>
                <w:kern w:val="0"/>
                <w:szCs w:val="18"/>
                <w:lang w:val="zh-CN"/>
              </w:rPr>
              <w:t>您有及时向我们通知保险事故的责任</w:t>
            </w:r>
            <w:r w:rsidRPr="00C41CFD">
              <w:rPr>
                <w:rFonts w:eastAsia="仿宋_GB2312" w:hint="eastAsia"/>
                <w:kern w:val="0"/>
                <w:szCs w:val="18"/>
                <w:lang w:val="zh-CN"/>
              </w:rPr>
              <w:t xml:space="preserve"> </w:t>
            </w:r>
            <w:r w:rsidRPr="00C41CFD">
              <w:rPr>
                <w:rFonts w:eastAsia="仿宋_GB2312"/>
                <w:kern w:val="0"/>
                <w:szCs w:val="18"/>
                <w:lang w:val="zh-CN"/>
              </w:rPr>
              <w:t>………………………………</w:t>
            </w:r>
            <w:r w:rsidR="00EE4F3E" w:rsidRPr="00C41CFD">
              <w:rPr>
                <w:rFonts w:eastAsia="仿宋_GB2312"/>
                <w:kern w:val="0"/>
                <w:szCs w:val="18"/>
                <w:lang w:val="zh-CN"/>
              </w:rPr>
              <w:t>………………</w:t>
            </w:r>
            <w:r w:rsidRPr="00C41CFD">
              <w:rPr>
                <w:rFonts w:eastAsia="仿宋_GB2312"/>
                <w:kern w:val="0"/>
                <w:szCs w:val="18"/>
                <w:lang w:val="zh-CN"/>
              </w:rPr>
              <w:t>………………………</w:t>
            </w:r>
            <w:r w:rsidR="00FA2DB5">
              <w:rPr>
                <w:kern w:val="0"/>
                <w:szCs w:val="18"/>
                <w:lang w:val="zh-CN"/>
              </w:rPr>
              <w:t>5.</w:t>
            </w:r>
            <w:r w:rsidRPr="00C41CFD">
              <w:rPr>
                <w:kern w:val="0"/>
                <w:szCs w:val="18"/>
                <w:lang w:val="zh-CN"/>
              </w:rPr>
              <w:t>2</w:t>
            </w:r>
          </w:p>
          <w:p w14:paraId="52043BE2" w14:textId="77777777" w:rsidR="004A0246" w:rsidRPr="00C41CFD" w:rsidRDefault="004A0246" w:rsidP="004A0246">
            <w:pPr>
              <w:numPr>
                <w:ilvl w:val="0"/>
                <w:numId w:val="12"/>
              </w:numPr>
              <w:autoSpaceDE w:val="0"/>
              <w:autoSpaceDN w:val="0"/>
              <w:adjustRightInd w:val="0"/>
              <w:spacing w:line="300" w:lineRule="exact"/>
              <w:jc w:val="left"/>
              <w:rPr>
                <w:rFonts w:eastAsia="仿宋_GB2312"/>
                <w:kern w:val="0"/>
                <w:szCs w:val="18"/>
                <w:lang w:val="zh-CN"/>
              </w:rPr>
            </w:pPr>
            <w:r w:rsidRPr="00C41CFD">
              <w:rPr>
                <w:rFonts w:eastAsia="仿宋_GB2312"/>
                <w:kern w:val="0"/>
                <w:szCs w:val="18"/>
                <w:lang w:val="zh-CN"/>
              </w:rPr>
              <w:t>我们对一些重要术语进行了解释，并作了显著标识，请您注意</w:t>
            </w:r>
            <w:r w:rsidRPr="00C41CFD">
              <w:rPr>
                <w:rFonts w:eastAsia="仿宋_GB2312"/>
                <w:kern w:val="0"/>
                <w:szCs w:val="18"/>
                <w:lang w:val="zh-CN"/>
              </w:rPr>
              <w:t xml:space="preserve"> …………</w:t>
            </w:r>
            <w:r w:rsidR="00EE4F3E" w:rsidRPr="00C41CFD">
              <w:rPr>
                <w:kern w:val="0"/>
                <w:szCs w:val="18"/>
                <w:lang w:val="zh-CN"/>
              </w:rPr>
              <w:t>……</w:t>
            </w:r>
            <w:r w:rsidRPr="00C41CFD">
              <w:rPr>
                <w:rFonts w:eastAsia="仿宋_GB2312"/>
                <w:kern w:val="0"/>
                <w:szCs w:val="18"/>
                <w:lang w:val="zh-CN"/>
              </w:rPr>
              <w:t>……………</w:t>
            </w:r>
            <w:r w:rsidR="00EE4F3E" w:rsidRPr="00C41CFD">
              <w:rPr>
                <w:rFonts w:eastAsia="仿宋_GB2312" w:hint="eastAsia"/>
                <w:kern w:val="0"/>
                <w:szCs w:val="18"/>
                <w:lang w:val="zh-CN"/>
              </w:rPr>
              <w:t>脚注</w:t>
            </w:r>
          </w:p>
          <w:p w14:paraId="077A1BC8" w14:textId="7DA981BC" w:rsidR="004A0246" w:rsidRPr="00C41CFD" w:rsidRDefault="004A0246" w:rsidP="004A0246">
            <w:pPr>
              <w:numPr>
                <w:ilvl w:val="0"/>
                <w:numId w:val="12"/>
              </w:numPr>
              <w:autoSpaceDE w:val="0"/>
              <w:autoSpaceDN w:val="0"/>
              <w:adjustRightInd w:val="0"/>
              <w:spacing w:line="300" w:lineRule="exact"/>
              <w:rPr>
                <w:rFonts w:eastAsia="仿宋_GB2312"/>
                <w:kern w:val="0"/>
                <w:szCs w:val="18"/>
                <w:lang w:val="zh-CN"/>
              </w:rPr>
            </w:pPr>
            <w:r w:rsidRPr="00C41CFD">
              <w:rPr>
                <w:rFonts w:eastAsia="仿宋_GB2312"/>
                <w:kern w:val="0"/>
                <w:szCs w:val="18"/>
                <w:lang w:val="zh-CN"/>
              </w:rPr>
              <w:t>本主险合同的</w:t>
            </w:r>
            <w:r w:rsidRPr="00C41CFD">
              <w:rPr>
                <w:rFonts w:eastAsia="仿宋_GB2312" w:hint="eastAsia"/>
                <w:kern w:val="0"/>
                <w:szCs w:val="18"/>
                <w:lang w:val="zh-CN"/>
              </w:rPr>
              <w:t>保险期</w:t>
            </w:r>
            <w:r w:rsidRPr="002C46C3">
              <w:rPr>
                <w:rFonts w:asciiTheme="majorEastAsia" w:eastAsiaTheme="majorEastAsia" w:hAnsiTheme="majorEastAsia" w:hint="eastAsia"/>
                <w:kern w:val="0"/>
                <w:szCs w:val="18"/>
                <w:lang w:val="zh-CN"/>
              </w:rPr>
              <w:t>间</w:t>
            </w:r>
            <w:r w:rsidRPr="002C46C3">
              <w:rPr>
                <w:rFonts w:asciiTheme="majorEastAsia" w:eastAsiaTheme="majorEastAsia" w:hAnsiTheme="majorEastAsia"/>
                <w:kern w:val="0"/>
                <w:szCs w:val="18"/>
                <w:lang w:val="zh-CN"/>
              </w:rPr>
              <w:t>为1年</w:t>
            </w:r>
            <w:r w:rsidRPr="00C41CFD">
              <w:rPr>
                <w:rFonts w:eastAsia="仿宋_GB2312"/>
                <w:kern w:val="0"/>
                <w:szCs w:val="18"/>
                <w:lang w:val="zh-CN"/>
              </w:rPr>
              <w:t>……</w:t>
            </w:r>
            <w:r w:rsidRPr="00C41CFD">
              <w:rPr>
                <w:kern w:val="0"/>
                <w:szCs w:val="18"/>
                <w:lang w:val="zh-CN"/>
              </w:rPr>
              <w:t>………………………</w:t>
            </w:r>
            <w:r w:rsidR="00EE4F3E" w:rsidRPr="00C41CFD">
              <w:rPr>
                <w:kern w:val="0"/>
                <w:szCs w:val="18"/>
                <w:lang w:val="zh-CN"/>
              </w:rPr>
              <w:t>……………………</w:t>
            </w:r>
            <w:r w:rsidRPr="00C41CFD">
              <w:rPr>
                <w:kern w:val="0"/>
                <w:szCs w:val="18"/>
                <w:lang w:val="zh-CN"/>
              </w:rPr>
              <w:t>……………………………………1.</w:t>
            </w:r>
            <w:r w:rsidR="00BF2281">
              <w:rPr>
                <w:kern w:val="0"/>
                <w:szCs w:val="18"/>
                <w:lang w:val="zh-CN"/>
              </w:rPr>
              <w:t>6</w:t>
            </w:r>
          </w:p>
          <w:p w14:paraId="7288707D" w14:textId="229FE4CF" w:rsidR="004A0246" w:rsidRPr="00C41CFD" w:rsidRDefault="004674FC" w:rsidP="00B40DF8">
            <w:pPr>
              <w:autoSpaceDE w:val="0"/>
              <w:autoSpaceDN w:val="0"/>
              <w:adjustRightInd w:val="0"/>
              <w:spacing w:line="300" w:lineRule="exact"/>
              <w:rPr>
                <w:rFonts w:ascii="宋体"/>
                <w:kern w:val="0"/>
                <w:szCs w:val="18"/>
                <w:lang w:val="zh-CN"/>
              </w:rPr>
            </w:pPr>
            <w:r w:rsidRPr="00C41CFD">
              <w:rPr>
                <w:rFonts w:ascii="Wingdings 2" w:hAnsi="Wingdings 2"/>
                <w:b/>
                <w:bCs/>
                <w:position w:val="-12"/>
                <w:sz w:val="52"/>
              </w:rPr>
              <w:t></w:t>
            </w:r>
            <w:r w:rsidR="004A0246" w:rsidRPr="00C41CFD">
              <w:rPr>
                <w:b/>
                <w:bCs/>
                <w:kern w:val="0"/>
                <w:szCs w:val="18"/>
                <w:lang w:val="zh-CN"/>
              </w:rPr>
              <w:t>条款是保险合同的重要内容，为充分保障您的权益，请您仔细阅读本条款</w:t>
            </w:r>
            <w:r w:rsidR="004A0246" w:rsidRPr="00C41CFD">
              <w:rPr>
                <w:rFonts w:hint="eastAsia"/>
                <w:b/>
                <w:bCs/>
                <w:kern w:val="0"/>
                <w:szCs w:val="18"/>
                <w:lang w:val="zh-CN"/>
              </w:rPr>
              <w:t>。条款目录如下：</w:t>
            </w:r>
          </w:p>
          <w:p w14:paraId="77506B62" w14:textId="6B19AAA5" w:rsidR="004A0246" w:rsidRPr="00C41CFD" w:rsidRDefault="00EC3A99" w:rsidP="00B40DF8">
            <w:pPr>
              <w:autoSpaceDE w:val="0"/>
              <w:autoSpaceDN w:val="0"/>
              <w:adjustRightInd w:val="0"/>
              <w:jc w:val="left"/>
              <w:rPr>
                <w:rFonts w:ascii="仿宋_GB2312" w:eastAsia="仿宋_GB2312" w:hAnsi="宋体"/>
                <w:kern w:val="0"/>
                <w:szCs w:val="18"/>
                <w:lang w:val="zh-CN"/>
              </w:rPr>
            </w:pPr>
            <w:r w:rsidRPr="00C41CFD">
              <w:rPr>
                <w:rFonts w:ascii="Wingdings 2" w:hAnsi="Wingdings 2" w:hint="eastAsia"/>
                <w:b/>
                <w:bCs/>
                <w:noProof/>
                <w:position w:val="-12"/>
                <w:sz w:val="20"/>
              </w:rPr>
              <mc:AlternateContent>
                <mc:Choice Requires="wps">
                  <w:drawing>
                    <wp:anchor distT="0" distB="0" distL="114300" distR="114300" simplePos="0" relativeHeight="251662848" behindDoc="0" locked="0" layoutInCell="1" allowOverlap="1" wp14:anchorId="08040DB5" wp14:editId="1CBF97CD">
                      <wp:simplePos x="0" y="0"/>
                      <wp:positionH relativeFrom="column">
                        <wp:posOffset>170897</wp:posOffset>
                      </wp:positionH>
                      <wp:positionV relativeFrom="paragraph">
                        <wp:posOffset>6433</wp:posOffset>
                      </wp:positionV>
                      <wp:extent cx="2385391" cy="602869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602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8E475" w14:textId="77777777" w:rsidR="003365E3" w:rsidRPr="00C1392A" w:rsidRDefault="003365E3" w:rsidP="004A0246">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b/>
                                      <w:bCs/>
                                      <w:kern w:val="0"/>
                                      <w:szCs w:val="18"/>
                                      <w:lang w:val="zh-CN"/>
                                    </w:rPr>
                                    <w:t>1</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您与我们的合同</w:t>
                                  </w:r>
                                </w:p>
                                <w:p w14:paraId="6C513FEF" w14:textId="77777777" w:rsidR="003365E3" w:rsidRPr="00C1392A" w:rsidRDefault="003365E3"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1.1 </w:t>
                                  </w:r>
                                  <w:r w:rsidRPr="00C1392A">
                                    <w:rPr>
                                      <w:rFonts w:ascii="仿宋_GB2312" w:eastAsia="仿宋_GB2312" w:hAnsi="宋体" w:hint="eastAsia"/>
                                      <w:kern w:val="0"/>
                                      <w:szCs w:val="18"/>
                                      <w:lang w:val="zh-CN"/>
                                    </w:rPr>
                                    <w:t>合同构成</w:t>
                                  </w:r>
                                </w:p>
                                <w:p w14:paraId="040EA618" w14:textId="77777777" w:rsidR="003365E3" w:rsidRDefault="003365E3"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1.2 </w:t>
                                  </w:r>
                                  <w:r w:rsidRPr="00C1392A">
                                    <w:rPr>
                                      <w:rFonts w:ascii="仿宋_GB2312" w:eastAsia="仿宋_GB2312" w:hAnsi="宋体" w:hint="eastAsia"/>
                                      <w:kern w:val="0"/>
                                      <w:szCs w:val="18"/>
                                      <w:lang w:val="zh-CN"/>
                                    </w:rPr>
                                    <w:t>合同</w:t>
                                  </w:r>
                                  <w:r>
                                    <w:rPr>
                                      <w:rFonts w:ascii="仿宋_GB2312" w:eastAsia="仿宋_GB2312" w:hAnsi="宋体" w:hint="eastAsia"/>
                                      <w:kern w:val="0"/>
                                      <w:szCs w:val="18"/>
                                      <w:lang w:val="zh-CN"/>
                                    </w:rPr>
                                    <w:t>成立与</w:t>
                                  </w:r>
                                  <w:r w:rsidRPr="00C1392A">
                                    <w:rPr>
                                      <w:rFonts w:ascii="仿宋_GB2312" w:eastAsia="仿宋_GB2312" w:hAnsi="宋体" w:hint="eastAsia"/>
                                      <w:kern w:val="0"/>
                                      <w:szCs w:val="18"/>
                                      <w:lang w:val="zh-CN"/>
                                    </w:rPr>
                                    <w:t>生效</w:t>
                                  </w:r>
                                </w:p>
                                <w:p w14:paraId="41069A58" w14:textId="77777777" w:rsidR="003365E3" w:rsidRDefault="003365E3"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1.</w:t>
                                  </w:r>
                                  <w:r>
                                    <w:rPr>
                                      <w:rFonts w:ascii="宋体" w:hAnsi="宋体" w:hint="eastAsia"/>
                                      <w:kern w:val="0"/>
                                      <w:szCs w:val="18"/>
                                      <w:lang w:val="zh-CN"/>
                                    </w:rPr>
                                    <w:t>3</w:t>
                                  </w:r>
                                  <w:r w:rsidRPr="00C1392A">
                                    <w:rPr>
                                      <w:rFonts w:ascii="宋体" w:hAnsi="宋体" w:hint="eastAsia"/>
                                      <w:kern w:val="0"/>
                                      <w:szCs w:val="18"/>
                                      <w:lang w:val="zh-CN"/>
                                    </w:rPr>
                                    <w:t xml:space="preserve"> </w:t>
                                  </w:r>
                                  <w:r w:rsidRPr="00D33C12">
                                    <w:rPr>
                                      <w:rFonts w:ascii="仿宋_GB2312" w:eastAsia="仿宋_GB2312" w:hAnsi="宋体" w:hint="eastAsia"/>
                                      <w:kern w:val="0"/>
                                      <w:szCs w:val="18"/>
                                      <w:lang w:val="zh-CN"/>
                                    </w:rPr>
                                    <w:t>保险对象</w:t>
                                  </w:r>
                                </w:p>
                                <w:p w14:paraId="355C0194" w14:textId="77777777" w:rsidR="003365E3" w:rsidRDefault="003365E3" w:rsidP="004A0246">
                                  <w:pPr>
                                    <w:spacing w:line="280" w:lineRule="exact"/>
                                    <w:ind w:leftChars="100" w:left="210"/>
                                    <w:rPr>
                                      <w:rFonts w:ascii="仿宋_GB2312" w:eastAsia="仿宋_GB2312" w:hAnsi="宋体"/>
                                      <w:kern w:val="0"/>
                                      <w:szCs w:val="18"/>
                                      <w:lang w:val="zh-CN"/>
                                    </w:rPr>
                                  </w:pPr>
                                  <w:r w:rsidRPr="00B65756">
                                    <w:rPr>
                                      <w:rFonts w:ascii="宋体" w:hAnsi="宋体" w:hint="eastAsia"/>
                                      <w:kern w:val="0"/>
                                      <w:szCs w:val="18"/>
                                      <w:lang w:val="zh-CN"/>
                                    </w:rPr>
                                    <w:t xml:space="preserve">1.4 </w:t>
                                  </w:r>
                                  <w:r>
                                    <w:rPr>
                                      <w:rFonts w:ascii="仿宋_GB2312" w:eastAsia="仿宋_GB2312" w:hAnsi="宋体" w:hint="eastAsia"/>
                                      <w:kern w:val="0"/>
                                      <w:szCs w:val="18"/>
                                      <w:lang w:val="zh-CN"/>
                                    </w:rPr>
                                    <w:t>投保年龄</w:t>
                                  </w:r>
                                </w:p>
                                <w:p w14:paraId="29BDE5C9" w14:textId="3F6BC164" w:rsidR="003365E3" w:rsidRDefault="003365E3" w:rsidP="004A0246">
                                  <w:pPr>
                                    <w:spacing w:line="280" w:lineRule="exact"/>
                                    <w:ind w:leftChars="100" w:left="210"/>
                                    <w:rPr>
                                      <w:rFonts w:ascii="仿宋_GB2312" w:eastAsia="仿宋_GB2312" w:hAnsi="宋体"/>
                                      <w:kern w:val="0"/>
                                      <w:szCs w:val="18"/>
                                      <w:lang w:val="zh-CN"/>
                                    </w:rPr>
                                  </w:pPr>
                                  <w:r w:rsidRPr="00FB4CDD">
                                    <w:rPr>
                                      <w:rFonts w:ascii="宋体" w:hAnsi="宋体" w:hint="eastAsia"/>
                                      <w:kern w:val="0"/>
                                      <w:szCs w:val="18"/>
                                      <w:lang w:val="zh-CN"/>
                                    </w:rPr>
                                    <w:t>1.</w:t>
                                  </w:r>
                                  <w:r>
                                    <w:rPr>
                                      <w:rFonts w:ascii="宋体" w:hAnsi="宋体"/>
                                      <w:kern w:val="0"/>
                                      <w:szCs w:val="18"/>
                                      <w:lang w:val="zh-CN"/>
                                    </w:rPr>
                                    <w:t>5</w:t>
                                  </w:r>
                                  <w:r w:rsidRPr="00FB4CDD">
                                    <w:rPr>
                                      <w:rFonts w:ascii="宋体" w:hAnsi="宋体" w:hint="eastAsia"/>
                                      <w:kern w:val="0"/>
                                      <w:szCs w:val="18"/>
                                      <w:lang w:val="zh-CN"/>
                                    </w:rPr>
                                    <w:t xml:space="preserve"> </w:t>
                                  </w:r>
                                  <w:r>
                                    <w:rPr>
                                      <w:rFonts w:ascii="仿宋_GB2312" w:eastAsia="仿宋_GB2312" w:hAnsi="宋体" w:hint="eastAsia"/>
                                      <w:kern w:val="0"/>
                                      <w:szCs w:val="18"/>
                                      <w:lang w:val="zh-CN"/>
                                    </w:rPr>
                                    <w:t>犹豫期</w:t>
                                  </w:r>
                                </w:p>
                                <w:p w14:paraId="3993EEFC" w14:textId="6814CF0F" w:rsidR="003365E3" w:rsidRDefault="003365E3" w:rsidP="004A0246">
                                  <w:pPr>
                                    <w:spacing w:line="280" w:lineRule="exact"/>
                                    <w:ind w:leftChars="100" w:left="210"/>
                                    <w:rPr>
                                      <w:rFonts w:ascii="仿宋_GB2312" w:eastAsia="仿宋_GB2312" w:hAnsi="宋体"/>
                                      <w:kern w:val="0"/>
                                      <w:szCs w:val="18"/>
                                      <w:lang w:val="zh-CN"/>
                                    </w:rPr>
                                  </w:pPr>
                                  <w:r w:rsidRPr="000054EA">
                                    <w:rPr>
                                      <w:rFonts w:ascii="宋体" w:hAnsi="宋体" w:hint="eastAsia"/>
                                      <w:kern w:val="0"/>
                                      <w:szCs w:val="18"/>
                                      <w:lang w:val="zh-CN"/>
                                    </w:rPr>
                                    <w:t>1.</w:t>
                                  </w:r>
                                  <w:r>
                                    <w:rPr>
                                      <w:rFonts w:ascii="宋体" w:hAnsi="宋体"/>
                                      <w:kern w:val="0"/>
                                      <w:szCs w:val="18"/>
                                      <w:lang w:val="zh-CN"/>
                                    </w:rPr>
                                    <w:t xml:space="preserve">6 </w:t>
                                  </w:r>
                                  <w:r w:rsidRPr="000054EA">
                                    <w:rPr>
                                      <w:rFonts w:ascii="仿宋_GB2312" w:eastAsia="仿宋_GB2312" w:hAnsi="宋体"/>
                                      <w:kern w:val="0"/>
                                      <w:szCs w:val="18"/>
                                      <w:lang w:val="zh-CN"/>
                                    </w:rPr>
                                    <w:t>保险期间</w:t>
                                  </w:r>
                                  <w:r w:rsidRPr="00EC3A99">
                                    <w:rPr>
                                      <w:rFonts w:ascii="仿宋_GB2312" w:eastAsia="仿宋_GB2312" w:hAnsi="宋体" w:hint="eastAsia"/>
                                      <w:kern w:val="0"/>
                                      <w:szCs w:val="18"/>
                                      <w:lang w:val="zh-CN"/>
                                    </w:rPr>
                                    <w:t>与不保证续保</w:t>
                                  </w:r>
                                </w:p>
                                <w:p w14:paraId="7B43FE41" w14:textId="77777777" w:rsidR="003365E3" w:rsidRPr="00C1392A" w:rsidRDefault="003365E3" w:rsidP="004A0246">
                                  <w:pPr>
                                    <w:autoSpaceDE w:val="0"/>
                                    <w:autoSpaceDN w:val="0"/>
                                    <w:adjustRightInd w:val="0"/>
                                    <w:spacing w:line="280" w:lineRule="exact"/>
                                    <w:jc w:val="left"/>
                                    <w:rPr>
                                      <w:rFonts w:ascii="宋体" w:hAnsi="宋体"/>
                                      <w:kern w:val="0"/>
                                      <w:szCs w:val="18"/>
                                      <w:lang w:val="zh-CN"/>
                                    </w:rPr>
                                  </w:pPr>
                                  <w:r w:rsidRPr="00C1392A">
                                    <w:rPr>
                                      <w:rFonts w:ascii="宋体" w:hAnsi="宋体"/>
                                      <w:b/>
                                      <w:bCs/>
                                      <w:kern w:val="0"/>
                                      <w:szCs w:val="18"/>
                                      <w:lang w:val="zh-CN"/>
                                    </w:rPr>
                                    <w:t>2</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我们提供的保障</w:t>
                                  </w:r>
                                </w:p>
                                <w:p w14:paraId="7A7DF31A" w14:textId="77777777" w:rsidR="003365E3" w:rsidRDefault="003365E3" w:rsidP="004A0246">
                                  <w:pPr>
                                    <w:spacing w:line="280" w:lineRule="exact"/>
                                    <w:ind w:leftChars="100" w:left="210"/>
                                    <w:rPr>
                                      <w:rFonts w:ascii="宋体" w:hAnsi="宋体"/>
                                      <w:kern w:val="0"/>
                                      <w:szCs w:val="18"/>
                                      <w:lang w:val="zh-CN"/>
                                    </w:rPr>
                                  </w:pPr>
                                  <w:r w:rsidRPr="00C1392A">
                                    <w:rPr>
                                      <w:rFonts w:ascii="宋体" w:hAnsi="宋体" w:hint="eastAsia"/>
                                      <w:kern w:val="0"/>
                                      <w:szCs w:val="18"/>
                                      <w:lang w:val="zh-CN"/>
                                    </w:rPr>
                                    <w:t xml:space="preserve">2.1 </w:t>
                                  </w:r>
                                  <w:r>
                                    <w:rPr>
                                      <w:rFonts w:ascii="仿宋_GB2312" w:eastAsia="仿宋_GB2312" w:hAnsi="宋体" w:hint="eastAsia"/>
                                      <w:kern w:val="0"/>
                                      <w:szCs w:val="18"/>
                                      <w:lang w:val="zh-CN"/>
                                    </w:rPr>
                                    <w:t>保险计划和医疗机构</w:t>
                                  </w:r>
                                </w:p>
                                <w:p w14:paraId="4CE43770" w14:textId="77777777" w:rsidR="003365E3" w:rsidRDefault="003365E3"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2.</w:t>
                                  </w:r>
                                  <w:r>
                                    <w:rPr>
                                      <w:rFonts w:ascii="宋体" w:hAnsi="宋体" w:hint="eastAsia"/>
                                      <w:kern w:val="0"/>
                                      <w:szCs w:val="18"/>
                                      <w:lang w:val="zh-CN"/>
                                    </w:rPr>
                                    <w:t>2</w:t>
                                  </w:r>
                                  <w:r w:rsidRPr="00C1392A">
                                    <w:rPr>
                                      <w:rFonts w:ascii="宋体" w:hAnsi="宋体" w:hint="eastAsia"/>
                                      <w:kern w:val="0"/>
                                      <w:szCs w:val="18"/>
                                      <w:lang w:val="zh-CN"/>
                                    </w:rPr>
                                    <w:t xml:space="preserve"> </w:t>
                                  </w:r>
                                  <w:r w:rsidRPr="00C1392A">
                                    <w:rPr>
                                      <w:rFonts w:ascii="仿宋_GB2312" w:eastAsia="仿宋_GB2312" w:hAnsi="宋体" w:hint="eastAsia"/>
                                      <w:kern w:val="0"/>
                                      <w:szCs w:val="18"/>
                                      <w:lang w:val="zh-CN"/>
                                    </w:rPr>
                                    <w:t>保险责任</w:t>
                                  </w:r>
                                </w:p>
                                <w:p w14:paraId="6A2F9B6D" w14:textId="77777777" w:rsidR="003365E3" w:rsidRDefault="003365E3" w:rsidP="00C32AFD">
                                  <w:pPr>
                                    <w:spacing w:line="280" w:lineRule="exact"/>
                                    <w:rPr>
                                      <w:rFonts w:ascii="仿宋_GB2312" w:eastAsia="仿宋_GB2312" w:hAnsi="宋体"/>
                                      <w:kern w:val="0"/>
                                      <w:szCs w:val="18"/>
                                      <w:lang w:val="zh-CN"/>
                                    </w:rPr>
                                  </w:pPr>
                                  <w:r>
                                    <w:rPr>
                                      <w:rFonts w:ascii="宋体" w:hAnsi="宋体"/>
                                      <w:b/>
                                      <w:bCs/>
                                      <w:kern w:val="0"/>
                                      <w:szCs w:val="18"/>
                                      <w:lang w:val="zh-CN"/>
                                    </w:rPr>
                                    <w:t>3</w:t>
                                  </w:r>
                                  <w:r w:rsidRPr="00C1392A">
                                    <w:rPr>
                                      <w:rFonts w:ascii="宋体" w:hAnsi="宋体" w:hint="eastAsia"/>
                                      <w:b/>
                                      <w:bCs/>
                                      <w:kern w:val="0"/>
                                      <w:szCs w:val="18"/>
                                      <w:lang w:val="zh-CN"/>
                                    </w:rPr>
                                    <w:t>.</w:t>
                                  </w:r>
                                  <w:r>
                                    <w:rPr>
                                      <w:rFonts w:ascii="仿宋_GB2312" w:eastAsia="仿宋_GB2312" w:hAnsi="宋体" w:hint="eastAsia"/>
                                      <w:b/>
                                      <w:bCs/>
                                      <w:kern w:val="0"/>
                                      <w:szCs w:val="18"/>
                                      <w:lang w:val="zh-CN"/>
                                    </w:rPr>
                                    <w:t>责任免除</w:t>
                                  </w:r>
                                </w:p>
                                <w:p w14:paraId="3F6A9956" w14:textId="77777777" w:rsidR="003365E3"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3.1</w:t>
                                  </w:r>
                                  <w:r>
                                    <w:rPr>
                                      <w:rFonts w:ascii="仿宋_GB2312" w:eastAsia="仿宋_GB2312" w:hAnsi="宋体" w:hint="eastAsia"/>
                                      <w:kern w:val="0"/>
                                      <w:szCs w:val="18"/>
                                      <w:lang w:val="zh-CN"/>
                                    </w:rPr>
                                    <w:t xml:space="preserve"> </w:t>
                                  </w:r>
                                  <w:r w:rsidRPr="00C1392A">
                                    <w:rPr>
                                      <w:rFonts w:ascii="仿宋_GB2312" w:eastAsia="仿宋_GB2312" w:hAnsi="宋体" w:hint="eastAsia"/>
                                      <w:kern w:val="0"/>
                                      <w:szCs w:val="18"/>
                                      <w:lang w:val="zh-CN"/>
                                    </w:rPr>
                                    <w:t>责任免除</w:t>
                                  </w:r>
                                </w:p>
                                <w:p w14:paraId="778951EE" w14:textId="77777777" w:rsidR="003365E3"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3.2</w:t>
                                  </w:r>
                                  <w:r>
                                    <w:rPr>
                                      <w:rFonts w:ascii="仿宋_GB2312" w:eastAsia="仿宋_GB2312" w:hAnsi="宋体" w:hint="eastAsia"/>
                                      <w:kern w:val="0"/>
                                      <w:szCs w:val="18"/>
                                      <w:lang w:val="zh-CN"/>
                                    </w:rPr>
                                    <w:t xml:space="preserve"> 其他免责条款</w:t>
                                  </w:r>
                                </w:p>
                                <w:p w14:paraId="10B29D9C" w14:textId="07F8BE27" w:rsidR="003365E3" w:rsidRDefault="003365E3" w:rsidP="00DA325F">
                                  <w:pPr>
                                    <w:spacing w:line="280" w:lineRule="exact"/>
                                    <w:rPr>
                                      <w:rFonts w:ascii="仿宋_GB2312" w:eastAsia="仿宋_GB2312" w:hAnsi="宋体"/>
                                      <w:kern w:val="0"/>
                                      <w:szCs w:val="18"/>
                                      <w:lang w:val="zh-CN"/>
                                    </w:rPr>
                                  </w:pPr>
                                  <w:r>
                                    <w:rPr>
                                      <w:rFonts w:ascii="宋体" w:hAnsi="宋体"/>
                                      <w:b/>
                                      <w:bCs/>
                                      <w:kern w:val="0"/>
                                      <w:szCs w:val="18"/>
                                      <w:lang w:val="zh-CN"/>
                                    </w:rPr>
                                    <w:t>4</w:t>
                                  </w:r>
                                  <w:r w:rsidRPr="00C1392A">
                                    <w:rPr>
                                      <w:rFonts w:ascii="宋体" w:hAnsi="宋体" w:hint="eastAsia"/>
                                      <w:b/>
                                      <w:bCs/>
                                      <w:kern w:val="0"/>
                                      <w:szCs w:val="18"/>
                                      <w:lang w:val="zh-CN"/>
                                    </w:rPr>
                                    <w:t>.</w:t>
                                  </w:r>
                                  <w:r>
                                    <w:rPr>
                                      <w:rFonts w:ascii="仿宋_GB2312" w:eastAsia="仿宋_GB2312" w:hAnsi="宋体" w:hint="eastAsia"/>
                                      <w:b/>
                                      <w:bCs/>
                                      <w:kern w:val="0"/>
                                      <w:szCs w:val="18"/>
                                      <w:lang w:val="zh-CN"/>
                                    </w:rPr>
                                    <w:t>如何支付保险费</w:t>
                                  </w:r>
                                </w:p>
                                <w:p w14:paraId="2F55161B" w14:textId="5306449C" w:rsidR="003365E3" w:rsidRDefault="003365E3" w:rsidP="00DA325F">
                                  <w:pPr>
                                    <w:spacing w:line="280" w:lineRule="exact"/>
                                    <w:ind w:leftChars="100" w:left="210"/>
                                    <w:rPr>
                                      <w:rFonts w:ascii="仿宋_GB2312" w:eastAsia="仿宋_GB2312" w:hAnsi="宋体"/>
                                      <w:kern w:val="0"/>
                                      <w:szCs w:val="18"/>
                                      <w:lang w:val="zh-CN"/>
                                    </w:rPr>
                                  </w:pPr>
                                  <w:r>
                                    <w:rPr>
                                      <w:rFonts w:ascii="宋体" w:hAnsi="宋体"/>
                                      <w:kern w:val="0"/>
                                      <w:szCs w:val="18"/>
                                      <w:lang w:val="zh-CN"/>
                                    </w:rPr>
                                    <w:t>4.1</w:t>
                                  </w:r>
                                  <w:r>
                                    <w:rPr>
                                      <w:rFonts w:ascii="仿宋_GB2312" w:eastAsia="仿宋_GB2312" w:hAnsi="宋体" w:hint="eastAsia"/>
                                      <w:kern w:val="0"/>
                                      <w:szCs w:val="18"/>
                                      <w:lang w:val="zh-CN"/>
                                    </w:rPr>
                                    <w:t xml:space="preserve"> 保险费的支付</w:t>
                                  </w:r>
                                </w:p>
                                <w:p w14:paraId="6E3DD8A1" w14:textId="79C225F8" w:rsidR="003365E3" w:rsidRPr="00C1392A" w:rsidRDefault="003365E3" w:rsidP="004A0246">
                                  <w:pPr>
                                    <w:autoSpaceDE w:val="0"/>
                                    <w:autoSpaceDN w:val="0"/>
                                    <w:adjustRightInd w:val="0"/>
                                    <w:spacing w:line="280" w:lineRule="exact"/>
                                    <w:jc w:val="left"/>
                                    <w:rPr>
                                      <w:rFonts w:ascii="宋体" w:hAnsi="宋体"/>
                                      <w:kern w:val="0"/>
                                      <w:szCs w:val="18"/>
                                      <w:lang w:val="zh-CN"/>
                                    </w:rPr>
                                  </w:pPr>
                                  <w:r>
                                    <w:rPr>
                                      <w:rFonts w:ascii="宋体" w:hAnsi="宋体"/>
                                      <w:b/>
                                      <w:bCs/>
                                      <w:kern w:val="0"/>
                                      <w:szCs w:val="18"/>
                                      <w:lang w:val="zh-CN"/>
                                    </w:rPr>
                                    <w:t>5.</w:t>
                                  </w:r>
                                  <w:r w:rsidRPr="00C1392A">
                                    <w:rPr>
                                      <w:rFonts w:ascii="仿宋_GB2312" w:eastAsia="仿宋_GB2312" w:hAnsi="宋体" w:hint="eastAsia"/>
                                      <w:b/>
                                      <w:bCs/>
                                      <w:kern w:val="0"/>
                                      <w:szCs w:val="18"/>
                                      <w:lang w:val="zh-CN"/>
                                    </w:rPr>
                                    <w:t>如何领取保险金</w:t>
                                  </w:r>
                                </w:p>
                                <w:p w14:paraId="55AC9BFD" w14:textId="74CF8C80" w:rsidR="003365E3" w:rsidRPr="00C1392A"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1 </w:t>
                                  </w:r>
                                  <w:r w:rsidRPr="00C1392A">
                                    <w:rPr>
                                      <w:rFonts w:ascii="仿宋_GB2312" w:eastAsia="仿宋_GB2312" w:hAnsi="宋体" w:hint="eastAsia"/>
                                      <w:kern w:val="0"/>
                                      <w:szCs w:val="18"/>
                                      <w:lang w:val="zh-CN"/>
                                    </w:rPr>
                                    <w:t>受益人</w:t>
                                  </w:r>
                                </w:p>
                                <w:p w14:paraId="59E90A5B" w14:textId="1E85352D" w:rsidR="003365E3" w:rsidRPr="00C1392A"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2 </w:t>
                                  </w:r>
                                  <w:r w:rsidRPr="00C1392A">
                                    <w:rPr>
                                      <w:rFonts w:ascii="仿宋_GB2312" w:eastAsia="仿宋_GB2312" w:hAnsi="宋体" w:hint="eastAsia"/>
                                      <w:kern w:val="0"/>
                                      <w:szCs w:val="18"/>
                                      <w:lang w:val="zh-CN"/>
                                    </w:rPr>
                                    <w:t>保险事故通知</w:t>
                                  </w:r>
                                </w:p>
                                <w:p w14:paraId="5C3F2FE8" w14:textId="2C7C579C" w:rsidR="003365E3" w:rsidRPr="00C1392A"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3 </w:t>
                                  </w:r>
                                  <w:r w:rsidRPr="00C1392A">
                                    <w:rPr>
                                      <w:rFonts w:ascii="仿宋_GB2312" w:eastAsia="仿宋_GB2312" w:hAnsi="宋体" w:hint="eastAsia"/>
                                      <w:kern w:val="0"/>
                                      <w:szCs w:val="18"/>
                                      <w:lang w:val="zh-CN"/>
                                    </w:rPr>
                                    <w:t>保险金</w:t>
                                  </w:r>
                                  <w:r>
                                    <w:rPr>
                                      <w:rFonts w:ascii="仿宋_GB2312" w:eastAsia="仿宋_GB2312" w:hAnsi="宋体" w:hint="eastAsia"/>
                                      <w:kern w:val="0"/>
                                      <w:szCs w:val="18"/>
                                      <w:lang w:val="zh-CN"/>
                                    </w:rPr>
                                    <w:t>的</w:t>
                                  </w:r>
                                  <w:r w:rsidRPr="00C1392A">
                                    <w:rPr>
                                      <w:rFonts w:ascii="仿宋_GB2312" w:eastAsia="仿宋_GB2312" w:hAnsi="宋体" w:hint="eastAsia"/>
                                      <w:kern w:val="0"/>
                                      <w:szCs w:val="18"/>
                                      <w:lang w:val="zh-CN"/>
                                    </w:rPr>
                                    <w:t>申请</w:t>
                                  </w:r>
                                </w:p>
                                <w:p w14:paraId="7F1DB1DE" w14:textId="7EA5DA29" w:rsidR="003365E3"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4 </w:t>
                                  </w:r>
                                  <w:r w:rsidRPr="00C1392A">
                                    <w:rPr>
                                      <w:rFonts w:ascii="仿宋_GB2312" w:eastAsia="仿宋_GB2312" w:hAnsi="宋体" w:hint="eastAsia"/>
                                      <w:kern w:val="0"/>
                                      <w:szCs w:val="18"/>
                                      <w:lang w:val="zh-CN"/>
                                    </w:rPr>
                                    <w:t>保险金的</w:t>
                                  </w:r>
                                  <w:r>
                                    <w:rPr>
                                      <w:rFonts w:ascii="仿宋_GB2312" w:eastAsia="仿宋_GB2312" w:hAnsi="宋体" w:hint="eastAsia"/>
                                      <w:kern w:val="0"/>
                                      <w:szCs w:val="18"/>
                                      <w:lang w:val="zh-CN"/>
                                    </w:rPr>
                                    <w:t>赔付</w:t>
                                  </w:r>
                                </w:p>
                                <w:p w14:paraId="7C0F3C5D" w14:textId="502EB185" w:rsidR="003365E3" w:rsidRDefault="003365E3" w:rsidP="004A0246">
                                  <w:pPr>
                                    <w:spacing w:line="280" w:lineRule="exact"/>
                                    <w:ind w:leftChars="100" w:left="210"/>
                                    <w:rPr>
                                      <w:rFonts w:ascii="仿宋_GB2312" w:eastAsia="仿宋_GB2312" w:hAnsi="宋体"/>
                                      <w:kern w:val="0"/>
                                      <w:szCs w:val="18"/>
                                      <w:lang w:val="zh-CN"/>
                                    </w:rPr>
                                  </w:pPr>
                                  <w:r w:rsidRPr="00BF2281">
                                    <w:rPr>
                                      <w:rFonts w:asciiTheme="majorEastAsia" w:eastAsiaTheme="majorEastAsia" w:hAnsiTheme="majorEastAsia" w:hint="eastAsia"/>
                                      <w:kern w:val="0"/>
                                      <w:szCs w:val="18"/>
                                      <w:lang w:val="zh-CN"/>
                                    </w:rPr>
                                    <w:t>5.</w:t>
                                  </w:r>
                                  <w:r w:rsidRPr="00BF2281">
                                    <w:rPr>
                                      <w:rFonts w:asciiTheme="majorEastAsia" w:eastAsiaTheme="majorEastAsia" w:hAnsiTheme="majorEastAsia"/>
                                      <w:kern w:val="0"/>
                                      <w:szCs w:val="18"/>
                                      <w:lang w:val="zh-CN"/>
                                    </w:rPr>
                                    <w:t>5</w:t>
                                  </w:r>
                                  <w:r>
                                    <w:rPr>
                                      <w:rFonts w:ascii="仿宋_GB2312" w:eastAsia="仿宋_GB2312" w:hAnsi="宋体"/>
                                      <w:kern w:val="0"/>
                                      <w:szCs w:val="18"/>
                                      <w:lang w:val="zh-CN"/>
                                    </w:rPr>
                                    <w:t xml:space="preserve"> 诉讼</w:t>
                                  </w:r>
                                  <w:r>
                                    <w:rPr>
                                      <w:rFonts w:ascii="仿宋_GB2312" w:eastAsia="仿宋_GB2312" w:hAnsi="宋体" w:hint="eastAsia"/>
                                      <w:kern w:val="0"/>
                                      <w:szCs w:val="18"/>
                                      <w:lang w:val="zh-CN"/>
                                    </w:rPr>
                                    <w:t>时效</w:t>
                                  </w:r>
                                </w:p>
                                <w:p w14:paraId="53362DB1" w14:textId="32C9FD10" w:rsidR="003365E3" w:rsidRPr="006D487B" w:rsidRDefault="003365E3" w:rsidP="00FA2DB5">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6</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如何</w:t>
                                  </w:r>
                                  <w:r>
                                    <w:rPr>
                                      <w:rFonts w:ascii="仿宋_GB2312" w:eastAsia="仿宋_GB2312" w:hAnsi="宋体" w:hint="eastAsia"/>
                                      <w:b/>
                                      <w:bCs/>
                                      <w:kern w:val="0"/>
                                      <w:szCs w:val="18"/>
                                      <w:lang w:val="zh-CN"/>
                                    </w:rPr>
                                    <w:t>解除保险合同</w:t>
                                  </w:r>
                                </w:p>
                                <w:p w14:paraId="6083BD7C" w14:textId="77777777" w:rsidR="003365E3" w:rsidRPr="00EB7C2D" w:rsidRDefault="003365E3" w:rsidP="00FA2DB5">
                                  <w:pPr>
                                    <w:autoSpaceDE w:val="0"/>
                                    <w:autoSpaceDN w:val="0"/>
                                    <w:adjustRightInd w:val="0"/>
                                    <w:spacing w:line="280" w:lineRule="exact"/>
                                    <w:ind w:firstLineChars="100" w:firstLine="210"/>
                                    <w:jc w:val="left"/>
                                  </w:pPr>
                                  <w:r>
                                    <w:rPr>
                                      <w:rFonts w:ascii="宋体" w:hAnsi="宋体"/>
                                      <w:kern w:val="0"/>
                                      <w:szCs w:val="18"/>
                                      <w:lang w:val="zh-CN"/>
                                    </w:rPr>
                                    <w:t>6</w:t>
                                  </w:r>
                                  <w:r w:rsidRPr="00C1392A">
                                    <w:rPr>
                                      <w:rFonts w:ascii="宋体" w:hAnsi="宋体" w:hint="eastAsia"/>
                                      <w:kern w:val="0"/>
                                      <w:szCs w:val="18"/>
                                      <w:lang w:val="zh-CN"/>
                                    </w:rPr>
                                    <w:t>.1</w:t>
                                  </w:r>
                                  <w:r>
                                    <w:rPr>
                                      <w:rFonts w:ascii="宋体" w:hAnsi="宋体"/>
                                      <w:kern w:val="0"/>
                                      <w:szCs w:val="18"/>
                                      <w:lang w:val="zh-CN"/>
                                    </w:rPr>
                                    <w:t xml:space="preserve"> </w:t>
                                  </w:r>
                                  <w:r>
                                    <w:rPr>
                                      <w:rFonts w:ascii="仿宋_GB2312" w:eastAsia="仿宋_GB2312" w:hAnsi="宋体" w:hint="eastAsia"/>
                                      <w:kern w:val="0"/>
                                      <w:szCs w:val="18"/>
                                      <w:lang w:val="zh-CN"/>
                                    </w:rPr>
                                    <w:t>您解除合同的手续及风险</w:t>
                                  </w:r>
                                </w:p>
                                <w:p w14:paraId="15AA0B3C" w14:textId="77777777" w:rsidR="003365E3" w:rsidRPr="00FA2DB5" w:rsidRDefault="003365E3" w:rsidP="004A0246">
                                  <w:pPr>
                                    <w:autoSpaceDE w:val="0"/>
                                    <w:autoSpaceDN w:val="0"/>
                                    <w:adjustRightInd w:val="0"/>
                                    <w:spacing w:line="280" w:lineRule="exact"/>
                                    <w:ind w:firstLineChars="100" w:firstLine="210"/>
                                    <w:jc w:val="left"/>
                                    <w:rPr>
                                      <w:rFonts w:ascii="仿宋_GB2312" w:eastAsia="仿宋_GB2312" w:hAnsi="宋体"/>
                                      <w:kern w:val="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40DB5" id="文本框 5" o:spid="_x0000_s1028" type="#_x0000_t202" style="position:absolute;margin-left:13.45pt;margin-top:.5pt;width:187.85pt;height:47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" filled="f" stroked="f">
                      <v:textbox>
                        <w:txbxContent>
                          <w:p w14:paraId="6AA8E475" w14:textId="77777777" w:rsidR="003365E3" w:rsidRPr="00C1392A" w:rsidRDefault="003365E3" w:rsidP="004A0246">
                            <w:pPr>
                              <w:autoSpaceDE w:val="0"/>
                              <w:autoSpaceDN w:val="0"/>
                              <w:adjustRightInd w:val="0"/>
                              <w:spacing w:line="280" w:lineRule="exact"/>
                              <w:jc w:val="left"/>
                              <w:rPr>
                                <w:rFonts w:ascii="仿宋_GB2312" w:eastAsia="仿宋_GB2312" w:hAnsi="宋体"/>
                                <w:b/>
                                <w:bCs/>
                                <w:kern w:val="0"/>
                                <w:szCs w:val="18"/>
                                <w:lang w:val="zh-CN"/>
                              </w:rPr>
                            </w:pPr>
                            <w:r w:rsidRPr="00C1392A">
                              <w:rPr>
                                <w:rFonts w:ascii="宋体" w:hAnsi="宋体"/>
                                <w:b/>
                                <w:bCs/>
                                <w:kern w:val="0"/>
                                <w:szCs w:val="18"/>
                                <w:lang w:val="zh-CN"/>
                              </w:rPr>
                              <w:t>1</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您与我们的合同</w:t>
                            </w:r>
                          </w:p>
                          <w:p w14:paraId="6C513FEF" w14:textId="77777777" w:rsidR="003365E3" w:rsidRPr="00C1392A" w:rsidRDefault="003365E3"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1.1 </w:t>
                            </w:r>
                            <w:r w:rsidRPr="00C1392A">
                              <w:rPr>
                                <w:rFonts w:ascii="仿宋_GB2312" w:eastAsia="仿宋_GB2312" w:hAnsi="宋体" w:hint="eastAsia"/>
                                <w:kern w:val="0"/>
                                <w:szCs w:val="18"/>
                                <w:lang w:val="zh-CN"/>
                              </w:rPr>
                              <w:t>合同构成</w:t>
                            </w:r>
                          </w:p>
                          <w:p w14:paraId="040EA618" w14:textId="77777777" w:rsidR="003365E3" w:rsidRDefault="003365E3"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 xml:space="preserve">1.2 </w:t>
                            </w:r>
                            <w:r w:rsidRPr="00C1392A">
                              <w:rPr>
                                <w:rFonts w:ascii="仿宋_GB2312" w:eastAsia="仿宋_GB2312" w:hAnsi="宋体" w:hint="eastAsia"/>
                                <w:kern w:val="0"/>
                                <w:szCs w:val="18"/>
                                <w:lang w:val="zh-CN"/>
                              </w:rPr>
                              <w:t>合同</w:t>
                            </w:r>
                            <w:r>
                              <w:rPr>
                                <w:rFonts w:ascii="仿宋_GB2312" w:eastAsia="仿宋_GB2312" w:hAnsi="宋体" w:hint="eastAsia"/>
                                <w:kern w:val="0"/>
                                <w:szCs w:val="18"/>
                                <w:lang w:val="zh-CN"/>
                              </w:rPr>
                              <w:t>成立与</w:t>
                            </w:r>
                            <w:r w:rsidRPr="00C1392A">
                              <w:rPr>
                                <w:rFonts w:ascii="仿宋_GB2312" w:eastAsia="仿宋_GB2312" w:hAnsi="宋体" w:hint="eastAsia"/>
                                <w:kern w:val="0"/>
                                <w:szCs w:val="18"/>
                                <w:lang w:val="zh-CN"/>
                              </w:rPr>
                              <w:t>生效</w:t>
                            </w:r>
                          </w:p>
                          <w:p w14:paraId="41069A58" w14:textId="77777777" w:rsidR="003365E3" w:rsidRDefault="003365E3"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1.</w:t>
                            </w:r>
                            <w:r>
                              <w:rPr>
                                <w:rFonts w:ascii="宋体" w:hAnsi="宋体" w:hint="eastAsia"/>
                                <w:kern w:val="0"/>
                                <w:szCs w:val="18"/>
                                <w:lang w:val="zh-CN"/>
                              </w:rPr>
                              <w:t>3</w:t>
                            </w:r>
                            <w:r w:rsidRPr="00C1392A">
                              <w:rPr>
                                <w:rFonts w:ascii="宋体" w:hAnsi="宋体" w:hint="eastAsia"/>
                                <w:kern w:val="0"/>
                                <w:szCs w:val="18"/>
                                <w:lang w:val="zh-CN"/>
                              </w:rPr>
                              <w:t xml:space="preserve"> </w:t>
                            </w:r>
                            <w:r w:rsidRPr="00D33C12">
                              <w:rPr>
                                <w:rFonts w:ascii="仿宋_GB2312" w:eastAsia="仿宋_GB2312" w:hAnsi="宋体" w:hint="eastAsia"/>
                                <w:kern w:val="0"/>
                                <w:szCs w:val="18"/>
                                <w:lang w:val="zh-CN"/>
                              </w:rPr>
                              <w:t>保险对象</w:t>
                            </w:r>
                          </w:p>
                          <w:p w14:paraId="355C0194" w14:textId="77777777" w:rsidR="003365E3" w:rsidRDefault="003365E3" w:rsidP="004A0246">
                            <w:pPr>
                              <w:spacing w:line="280" w:lineRule="exact"/>
                              <w:ind w:leftChars="100" w:left="210"/>
                              <w:rPr>
                                <w:rFonts w:ascii="仿宋_GB2312" w:eastAsia="仿宋_GB2312" w:hAnsi="宋体"/>
                                <w:kern w:val="0"/>
                                <w:szCs w:val="18"/>
                                <w:lang w:val="zh-CN"/>
                              </w:rPr>
                            </w:pPr>
                            <w:r w:rsidRPr="00B65756">
                              <w:rPr>
                                <w:rFonts w:ascii="宋体" w:hAnsi="宋体" w:hint="eastAsia"/>
                                <w:kern w:val="0"/>
                                <w:szCs w:val="18"/>
                                <w:lang w:val="zh-CN"/>
                              </w:rPr>
                              <w:t xml:space="preserve">1.4 </w:t>
                            </w:r>
                            <w:r>
                              <w:rPr>
                                <w:rFonts w:ascii="仿宋_GB2312" w:eastAsia="仿宋_GB2312" w:hAnsi="宋体" w:hint="eastAsia"/>
                                <w:kern w:val="0"/>
                                <w:szCs w:val="18"/>
                                <w:lang w:val="zh-CN"/>
                              </w:rPr>
                              <w:t>投保年龄</w:t>
                            </w:r>
                          </w:p>
                          <w:p w14:paraId="29BDE5C9" w14:textId="3F6BC164" w:rsidR="003365E3" w:rsidRDefault="003365E3" w:rsidP="004A0246">
                            <w:pPr>
                              <w:spacing w:line="280" w:lineRule="exact"/>
                              <w:ind w:leftChars="100" w:left="210"/>
                              <w:rPr>
                                <w:rFonts w:ascii="仿宋_GB2312" w:eastAsia="仿宋_GB2312" w:hAnsi="宋体"/>
                                <w:kern w:val="0"/>
                                <w:szCs w:val="18"/>
                                <w:lang w:val="zh-CN"/>
                              </w:rPr>
                            </w:pPr>
                            <w:r w:rsidRPr="00FB4CDD">
                              <w:rPr>
                                <w:rFonts w:ascii="宋体" w:hAnsi="宋体" w:hint="eastAsia"/>
                                <w:kern w:val="0"/>
                                <w:szCs w:val="18"/>
                                <w:lang w:val="zh-CN"/>
                              </w:rPr>
                              <w:t>1.</w:t>
                            </w:r>
                            <w:r>
                              <w:rPr>
                                <w:rFonts w:ascii="宋体" w:hAnsi="宋体"/>
                                <w:kern w:val="0"/>
                                <w:szCs w:val="18"/>
                                <w:lang w:val="zh-CN"/>
                              </w:rPr>
                              <w:t>5</w:t>
                            </w:r>
                            <w:r w:rsidRPr="00FB4CDD">
                              <w:rPr>
                                <w:rFonts w:ascii="宋体" w:hAnsi="宋体" w:hint="eastAsia"/>
                                <w:kern w:val="0"/>
                                <w:szCs w:val="18"/>
                                <w:lang w:val="zh-CN"/>
                              </w:rPr>
                              <w:t xml:space="preserve"> </w:t>
                            </w:r>
                            <w:r>
                              <w:rPr>
                                <w:rFonts w:ascii="仿宋_GB2312" w:eastAsia="仿宋_GB2312" w:hAnsi="宋体" w:hint="eastAsia"/>
                                <w:kern w:val="0"/>
                                <w:szCs w:val="18"/>
                                <w:lang w:val="zh-CN"/>
                              </w:rPr>
                              <w:t>犹豫期</w:t>
                            </w:r>
                          </w:p>
                          <w:p w14:paraId="3993EEFC" w14:textId="6814CF0F" w:rsidR="003365E3" w:rsidRDefault="003365E3" w:rsidP="004A0246">
                            <w:pPr>
                              <w:spacing w:line="280" w:lineRule="exact"/>
                              <w:ind w:leftChars="100" w:left="210"/>
                              <w:rPr>
                                <w:rFonts w:ascii="仿宋_GB2312" w:eastAsia="仿宋_GB2312" w:hAnsi="宋体"/>
                                <w:kern w:val="0"/>
                                <w:szCs w:val="18"/>
                                <w:lang w:val="zh-CN"/>
                              </w:rPr>
                            </w:pPr>
                            <w:r w:rsidRPr="000054EA">
                              <w:rPr>
                                <w:rFonts w:ascii="宋体" w:hAnsi="宋体" w:hint="eastAsia"/>
                                <w:kern w:val="0"/>
                                <w:szCs w:val="18"/>
                                <w:lang w:val="zh-CN"/>
                              </w:rPr>
                              <w:t>1.</w:t>
                            </w:r>
                            <w:r>
                              <w:rPr>
                                <w:rFonts w:ascii="宋体" w:hAnsi="宋体"/>
                                <w:kern w:val="0"/>
                                <w:szCs w:val="18"/>
                                <w:lang w:val="zh-CN"/>
                              </w:rPr>
                              <w:t xml:space="preserve">6 </w:t>
                            </w:r>
                            <w:r w:rsidRPr="000054EA">
                              <w:rPr>
                                <w:rFonts w:ascii="仿宋_GB2312" w:eastAsia="仿宋_GB2312" w:hAnsi="宋体"/>
                                <w:kern w:val="0"/>
                                <w:szCs w:val="18"/>
                                <w:lang w:val="zh-CN"/>
                              </w:rPr>
                              <w:t>保险期间</w:t>
                            </w:r>
                            <w:r w:rsidRPr="00EC3A99">
                              <w:rPr>
                                <w:rFonts w:ascii="仿宋_GB2312" w:eastAsia="仿宋_GB2312" w:hAnsi="宋体" w:hint="eastAsia"/>
                                <w:kern w:val="0"/>
                                <w:szCs w:val="18"/>
                                <w:lang w:val="zh-CN"/>
                              </w:rPr>
                              <w:t>与不保证续保</w:t>
                            </w:r>
                          </w:p>
                          <w:p w14:paraId="7B43FE41" w14:textId="77777777" w:rsidR="003365E3" w:rsidRPr="00C1392A" w:rsidRDefault="003365E3" w:rsidP="004A0246">
                            <w:pPr>
                              <w:autoSpaceDE w:val="0"/>
                              <w:autoSpaceDN w:val="0"/>
                              <w:adjustRightInd w:val="0"/>
                              <w:spacing w:line="280" w:lineRule="exact"/>
                              <w:jc w:val="left"/>
                              <w:rPr>
                                <w:rFonts w:ascii="宋体" w:hAnsi="宋体"/>
                                <w:kern w:val="0"/>
                                <w:szCs w:val="18"/>
                                <w:lang w:val="zh-CN"/>
                              </w:rPr>
                            </w:pPr>
                            <w:r w:rsidRPr="00C1392A">
                              <w:rPr>
                                <w:rFonts w:ascii="宋体" w:hAnsi="宋体"/>
                                <w:b/>
                                <w:bCs/>
                                <w:kern w:val="0"/>
                                <w:szCs w:val="18"/>
                                <w:lang w:val="zh-CN"/>
                              </w:rPr>
                              <w:t>2</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我们提供的保障</w:t>
                            </w:r>
                          </w:p>
                          <w:p w14:paraId="7A7DF31A" w14:textId="77777777" w:rsidR="003365E3" w:rsidRDefault="003365E3" w:rsidP="004A0246">
                            <w:pPr>
                              <w:spacing w:line="280" w:lineRule="exact"/>
                              <w:ind w:leftChars="100" w:left="210"/>
                              <w:rPr>
                                <w:rFonts w:ascii="宋体" w:hAnsi="宋体"/>
                                <w:kern w:val="0"/>
                                <w:szCs w:val="18"/>
                                <w:lang w:val="zh-CN"/>
                              </w:rPr>
                            </w:pPr>
                            <w:r w:rsidRPr="00C1392A">
                              <w:rPr>
                                <w:rFonts w:ascii="宋体" w:hAnsi="宋体" w:hint="eastAsia"/>
                                <w:kern w:val="0"/>
                                <w:szCs w:val="18"/>
                                <w:lang w:val="zh-CN"/>
                              </w:rPr>
                              <w:t xml:space="preserve">2.1 </w:t>
                            </w:r>
                            <w:r>
                              <w:rPr>
                                <w:rFonts w:ascii="仿宋_GB2312" w:eastAsia="仿宋_GB2312" w:hAnsi="宋体" w:hint="eastAsia"/>
                                <w:kern w:val="0"/>
                                <w:szCs w:val="18"/>
                                <w:lang w:val="zh-CN"/>
                              </w:rPr>
                              <w:t>保险计划和医疗机构</w:t>
                            </w:r>
                          </w:p>
                          <w:p w14:paraId="4CE43770" w14:textId="77777777" w:rsidR="003365E3" w:rsidRDefault="003365E3" w:rsidP="004A0246">
                            <w:pPr>
                              <w:spacing w:line="280" w:lineRule="exact"/>
                              <w:ind w:leftChars="100" w:left="210"/>
                              <w:rPr>
                                <w:rFonts w:ascii="仿宋_GB2312" w:eastAsia="仿宋_GB2312" w:hAnsi="宋体"/>
                                <w:kern w:val="0"/>
                                <w:szCs w:val="18"/>
                                <w:lang w:val="zh-CN"/>
                              </w:rPr>
                            </w:pPr>
                            <w:r w:rsidRPr="00C1392A">
                              <w:rPr>
                                <w:rFonts w:ascii="宋体" w:hAnsi="宋体" w:hint="eastAsia"/>
                                <w:kern w:val="0"/>
                                <w:szCs w:val="18"/>
                                <w:lang w:val="zh-CN"/>
                              </w:rPr>
                              <w:t>2.</w:t>
                            </w:r>
                            <w:r>
                              <w:rPr>
                                <w:rFonts w:ascii="宋体" w:hAnsi="宋体" w:hint="eastAsia"/>
                                <w:kern w:val="0"/>
                                <w:szCs w:val="18"/>
                                <w:lang w:val="zh-CN"/>
                              </w:rPr>
                              <w:t>2</w:t>
                            </w:r>
                            <w:r w:rsidRPr="00C1392A">
                              <w:rPr>
                                <w:rFonts w:ascii="宋体" w:hAnsi="宋体" w:hint="eastAsia"/>
                                <w:kern w:val="0"/>
                                <w:szCs w:val="18"/>
                                <w:lang w:val="zh-CN"/>
                              </w:rPr>
                              <w:t xml:space="preserve"> </w:t>
                            </w:r>
                            <w:r w:rsidRPr="00C1392A">
                              <w:rPr>
                                <w:rFonts w:ascii="仿宋_GB2312" w:eastAsia="仿宋_GB2312" w:hAnsi="宋体" w:hint="eastAsia"/>
                                <w:kern w:val="0"/>
                                <w:szCs w:val="18"/>
                                <w:lang w:val="zh-CN"/>
                              </w:rPr>
                              <w:t>保险责任</w:t>
                            </w:r>
                          </w:p>
                          <w:p w14:paraId="6A2F9B6D" w14:textId="77777777" w:rsidR="003365E3" w:rsidRDefault="003365E3" w:rsidP="00C32AFD">
                            <w:pPr>
                              <w:spacing w:line="280" w:lineRule="exact"/>
                              <w:rPr>
                                <w:rFonts w:ascii="仿宋_GB2312" w:eastAsia="仿宋_GB2312" w:hAnsi="宋体"/>
                                <w:kern w:val="0"/>
                                <w:szCs w:val="18"/>
                                <w:lang w:val="zh-CN"/>
                              </w:rPr>
                            </w:pPr>
                            <w:r>
                              <w:rPr>
                                <w:rFonts w:ascii="宋体" w:hAnsi="宋体"/>
                                <w:b/>
                                <w:bCs/>
                                <w:kern w:val="0"/>
                                <w:szCs w:val="18"/>
                                <w:lang w:val="zh-CN"/>
                              </w:rPr>
                              <w:t>3</w:t>
                            </w:r>
                            <w:r w:rsidRPr="00C1392A">
                              <w:rPr>
                                <w:rFonts w:ascii="宋体" w:hAnsi="宋体" w:hint="eastAsia"/>
                                <w:b/>
                                <w:bCs/>
                                <w:kern w:val="0"/>
                                <w:szCs w:val="18"/>
                                <w:lang w:val="zh-CN"/>
                              </w:rPr>
                              <w:t>.</w:t>
                            </w:r>
                            <w:r>
                              <w:rPr>
                                <w:rFonts w:ascii="仿宋_GB2312" w:eastAsia="仿宋_GB2312" w:hAnsi="宋体" w:hint="eastAsia"/>
                                <w:b/>
                                <w:bCs/>
                                <w:kern w:val="0"/>
                                <w:szCs w:val="18"/>
                                <w:lang w:val="zh-CN"/>
                              </w:rPr>
                              <w:t>责任免除</w:t>
                            </w:r>
                          </w:p>
                          <w:p w14:paraId="3F6A9956" w14:textId="77777777" w:rsidR="003365E3"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3.1</w:t>
                            </w:r>
                            <w:r>
                              <w:rPr>
                                <w:rFonts w:ascii="仿宋_GB2312" w:eastAsia="仿宋_GB2312" w:hAnsi="宋体" w:hint="eastAsia"/>
                                <w:kern w:val="0"/>
                                <w:szCs w:val="18"/>
                                <w:lang w:val="zh-CN"/>
                              </w:rPr>
                              <w:t xml:space="preserve"> </w:t>
                            </w:r>
                            <w:r w:rsidRPr="00C1392A">
                              <w:rPr>
                                <w:rFonts w:ascii="仿宋_GB2312" w:eastAsia="仿宋_GB2312" w:hAnsi="宋体" w:hint="eastAsia"/>
                                <w:kern w:val="0"/>
                                <w:szCs w:val="18"/>
                                <w:lang w:val="zh-CN"/>
                              </w:rPr>
                              <w:t>责任免除</w:t>
                            </w:r>
                          </w:p>
                          <w:p w14:paraId="778951EE" w14:textId="77777777" w:rsidR="003365E3"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3.2</w:t>
                            </w:r>
                            <w:r>
                              <w:rPr>
                                <w:rFonts w:ascii="仿宋_GB2312" w:eastAsia="仿宋_GB2312" w:hAnsi="宋体" w:hint="eastAsia"/>
                                <w:kern w:val="0"/>
                                <w:szCs w:val="18"/>
                                <w:lang w:val="zh-CN"/>
                              </w:rPr>
                              <w:t xml:space="preserve"> 其他免责条款</w:t>
                            </w:r>
                          </w:p>
                          <w:p w14:paraId="10B29D9C" w14:textId="07F8BE27" w:rsidR="003365E3" w:rsidRDefault="003365E3" w:rsidP="00DA325F">
                            <w:pPr>
                              <w:spacing w:line="280" w:lineRule="exact"/>
                              <w:rPr>
                                <w:rFonts w:ascii="仿宋_GB2312" w:eastAsia="仿宋_GB2312" w:hAnsi="宋体"/>
                                <w:kern w:val="0"/>
                                <w:szCs w:val="18"/>
                                <w:lang w:val="zh-CN"/>
                              </w:rPr>
                            </w:pPr>
                            <w:r>
                              <w:rPr>
                                <w:rFonts w:ascii="宋体" w:hAnsi="宋体"/>
                                <w:b/>
                                <w:bCs/>
                                <w:kern w:val="0"/>
                                <w:szCs w:val="18"/>
                                <w:lang w:val="zh-CN"/>
                              </w:rPr>
                              <w:t>4</w:t>
                            </w:r>
                            <w:r w:rsidRPr="00C1392A">
                              <w:rPr>
                                <w:rFonts w:ascii="宋体" w:hAnsi="宋体" w:hint="eastAsia"/>
                                <w:b/>
                                <w:bCs/>
                                <w:kern w:val="0"/>
                                <w:szCs w:val="18"/>
                                <w:lang w:val="zh-CN"/>
                              </w:rPr>
                              <w:t>.</w:t>
                            </w:r>
                            <w:r>
                              <w:rPr>
                                <w:rFonts w:ascii="仿宋_GB2312" w:eastAsia="仿宋_GB2312" w:hAnsi="宋体" w:hint="eastAsia"/>
                                <w:b/>
                                <w:bCs/>
                                <w:kern w:val="0"/>
                                <w:szCs w:val="18"/>
                                <w:lang w:val="zh-CN"/>
                              </w:rPr>
                              <w:t>如何支付保险费</w:t>
                            </w:r>
                          </w:p>
                          <w:p w14:paraId="2F55161B" w14:textId="5306449C" w:rsidR="003365E3" w:rsidRDefault="003365E3" w:rsidP="00DA325F">
                            <w:pPr>
                              <w:spacing w:line="280" w:lineRule="exact"/>
                              <w:ind w:leftChars="100" w:left="210"/>
                              <w:rPr>
                                <w:rFonts w:ascii="仿宋_GB2312" w:eastAsia="仿宋_GB2312" w:hAnsi="宋体"/>
                                <w:kern w:val="0"/>
                                <w:szCs w:val="18"/>
                                <w:lang w:val="zh-CN"/>
                              </w:rPr>
                            </w:pPr>
                            <w:r>
                              <w:rPr>
                                <w:rFonts w:ascii="宋体" w:hAnsi="宋体"/>
                                <w:kern w:val="0"/>
                                <w:szCs w:val="18"/>
                                <w:lang w:val="zh-CN"/>
                              </w:rPr>
                              <w:t>4.1</w:t>
                            </w:r>
                            <w:r>
                              <w:rPr>
                                <w:rFonts w:ascii="仿宋_GB2312" w:eastAsia="仿宋_GB2312" w:hAnsi="宋体" w:hint="eastAsia"/>
                                <w:kern w:val="0"/>
                                <w:szCs w:val="18"/>
                                <w:lang w:val="zh-CN"/>
                              </w:rPr>
                              <w:t xml:space="preserve"> 保险费的支付</w:t>
                            </w:r>
                          </w:p>
                          <w:p w14:paraId="6E3DD8A1" w14:textId="79C225F8" w:rsidR="003365E3" w:rsidRPr="00C1392A" w:rsidRDefault="003365E3" w:rsidP="004A0246">
                            <w:pPr>
                              <w:autoSpaceDE w:val="0"/>
                              <w:autoSpaceDN w:val="0"/>
                              <w:adjustRightInd w:val="0"/>
                              <w:spacing w:line="280" w:lineRule="exact"/>
                              <w:jc w:val="left"/>
                              <w:rPr>
                                <w:rFonts w:ascii="宋体" w:hAnsi="宋体"/>
                                <w:kern w:val="0"/>
                                <w:szCs w:val="18"/>
                                <w:lang w:val="zh-CN"/>
                              </w:rPr>
                            </w:pPr>
                            <w:r>
                              <w:rPr>
                                <w:rFonts w:ascii="宋体" w:hAnsi="宋体"/>
                                <w:b/>
                                <w:bCs/>
                                <w:kern w:val="0"/>
                                <w:szCs w:val="18"/>
                                <w:lang w:val="zh-CN"/>
                              </w:rPr>
                              <w:t>5.</w:t>
                            </w:r>
                            <w:r w:rsidRPr="00C1392A">
                              <w:rPr>
                                <w:rFonts w:ascii="仿宋_GB2312" w:eastAsia="仿宋_GB2312" w:hAnsi="宋体" w:hint="eastAsia"/>
                                <w:b/>
                                <w:bCs/>
                                <w:kern w:val="0"/>
                                <w:szCs w:val="18"/>
                                <w:lang w:val="zh-CN"/>
                              </w:rPr>
                              <w:t>如何领取保险金</w:t>
                            </w:r>
                          </w:p>
                          <w:p w14:paraId="55AC9BFD" w14:textId="74CF8C80" w:rsidR="003365E3" w:rsidRPr="00C1392A"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1 </w:t>
                            </w:r>
                            <w:r w:rsidRPr="00C1392A">
                              <w:rPr>
                                <w:rFonts w:ascii="仿宋_GB2312" w:eastAsia="仿宋_GB2312" w:hAnsi="宋体" w:hint="eastAsia"/>
                                <w:kern w:val="0"/>
                                <w:szCs w:val="18"/>
                                <w:lang w:val="zh-CN"/>
                              </w:rPr>
                              <w:t>受益人</w:t>
                            </w:r>
                          </w:p>
                          <w:p w14:paraId="59E90A5B" w14:textId="1E85352D" w:rsidR="003365E3" w:rsidRPr="00C1392A"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2 </w:t>
                            </w:r>
                            <w:r w:rsidRPr="00C1392A">
                              <w:rPr>
                                <w:rFonts w:ascii="仿宋_GB2312" w:eastAsia="仿宋_GB2312" w:hAnsi="宋体" w:hint="eastAsia"/>
                                <w:kern w:val="0"/>
                                <w:szCs w:val="18"/>
                                <w:lang w:val="zh-CN"/>
                              </w:rPr>
                              <w:t>保险事故通知</w:t>
                            </w:r>
                          </w:p>
                          <w:p w14:paraId="5C3F2FE8" w14:textId="2C7C579C" w:rsidR="003365E3" w:rsidRPr="00C1392A"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3 </w:t>
                            </w:r>
                            <w:r w:rsidRPr="00C1392A">
                              <w:rPr>
                                <w:rFonts w:ascii="仿宋_GB2312" w:eastAsia="仿宋_GB2312" w:hAnsi="宋体" w:hint="eastAsia"/>
                                <w:kern w:val="0"/>
                                <w:szCs w:val="18"/>
                                <w:lang w:val="zh-CN"/>
                              </w:rPr>
                              <w:t>保险金</w:t>
                            </w:r>
                            <w:r>
                              <w:rPr>
                                <w:rFonts w:ascii="仿宋_GB2312" w:eastAsia="仿宋_GB2312" w:hAnsi="宋体" w:hint="eastAsia"/>
                                <w:kern w:val="0"/>
                                <w:szCs w:val="18"/>
                                <w:lang w:val="zh-CN"/>
                              </w:rPr>
                              <w:t>的</w:t>
                            </w:r>
                            <w:r w:rsidRPr="00C1392A">
                              <w:rPr>
                                <w:rFonts w:ascii="仿宋_GB2312" w:eastAsia="仿宋_GB2312" w:hAnsi="宋体" w:hint="eastAsia"/>
                                <w:kern w:val="0"/>
                                <w:szCs w:val="18"/>
                                <w:lang w:val="zh-CN"/>
                              </w:rPr>
                              <w:t>申请</w:t>
                            </w:r>
                          </w:p>
                          <w:p w14:paraId="7F1DB1DE" w14:textId="7EA5DA29" w:rsidR="003365E3" w:rsidRDefault="003365E3" w:rsidP="004A0246">
                            <w:pPr>
                              <w:spacing w:line="280" w:lineRule="exact"/>
                              <w:ind w:leftChars="100" w:left="210"/>
                              <w:rPr>
                                <w:rFonts w:ascii="仿宋_GB2312" w:eastAsia="仿宋_GB2312" w:hAnsi="宋体"/>
                                <w:kern w:val="0"/>
                                <w:szCs w:val="18"/>
                                <w:lang w:val="zh-CN"/>
                              </w:rPr>
                            </w:pPr>
                            <w:r>
                              <w:rPr>
                                <w:rFonts w:ascii="宋体" w:hAnsi="宋体"/>
                                <w:kern w:val="0"/>
                                <w:szCs w:val="18"/>
                                <w:lang w:val="zh-CN"/>
                              </w:rPr>
                              <w:t>5.</w:t>
                            </w:r>
                            <w:r w:rsidRPr="00C1392A">
                              <w:rPr>
                                <w:rFonts w:ascii="宋体" w:hAnsi="宋体" w:hint="eastAsia"/>
                                <w:kern w:val="0"/>
                                <w:szCs w:val="18"/>
                                <w:lang w:val="zh-CN"/>
                              </w:rPr>
                              <w:t xml:space="preserve">4 </w:t>
                            </w:r>
                            <w:r w:rsidRPr="00C1392A">
                              <w:rPr>
                                <w:rFonts w:ascii="仿宋_GB2312" w:eastAsia="仿宋_GB2312" w:hAnsi="宋体" w:hint="eastAsia"/>
                                <w:kern w:val="0"/>
                                <w:szCs w:val="18"/>
                                <w:lang w:val="zh-CN"/>
                              </w:rPr>
                              <w:t>保险金的</w:t>
                            </w:r>
                            <w:r>
                              <w:rPr>
                                <w:rFonts w:ascii="仿宋_GB2312" w:eastAsia="仿宋_GB2312" w:hAnsi="宋体" w:hint="eastAsia"/>
                                <w:kern w:val="0"/>
                                <w:szCs w:val="18"/>
                                <w:lang w:val="zh-CN"/>
                              </w:rPr>
                              <w:t>赔付</w:t>
                            </w:r>
                          </w:p>
                          <w:p w14:paraId="7C0F3C5D" w14:textId="502EB185" w:rsidR="003365E3" w:rsidRDefault="003365E3" w:rsidP="004A0246">
                            <w:pPr>
                              <w:spacing w:line="280" w:lineRule="exact"/>
                              <w:ind w:leftChars="100" w:left="210"/>
                              <w:rPr>
                                <w:rFonts w:ascii="仿宋_GB2312" w:eastAsia="仿宋_GB2312" w:hAnsi="宋体"/>
                                <w:kern w:val="0"/>
                                <w:szCs w:val="18"/>
                                <w:lang w:val="zh-CN"/>
                              </w:rPr>
                            </w:pPr>
                            <w:r w:rsidRPr="00BF2281">
                              <w:rPr>
                                <w:rFonts w:asciiTheme="majorEastAsia" w:eastAsiaTheme="majorEastAsia" w:hAnsiTheme="majorEastAsia" w:hint="eastAsia"/>
                                <w:kern w:val="0"/>
                                <w:szCs w:val="18"/>
                                <w:lang w:val="zh-CN"/>
                              </w:rPr>
                              <w:t>5.</w:t>
                            </w:r>
                            <w:r w:rsidRPr="00BF2281">
                              <w:rPr>
                                <w:rFonts w:asciiTheme="majorEastAsia" w:eastAsiaTheme="majorEastAsia" w:hAnsiTheme="majorEastAsia"/>
                                <w:kern w:val="0"/>
                                <w:szCs w:val="18"/>
                                <w:lang w:val="zh-CN"/>
                              </w:rPr>
                              <w:t>5</w:t>
                            </w:r>
                            <w:r>
                              <w:rPr>
                                <w:rFonts w:ascii="仿宋_GB2312" w:eastAsia="仿宋_GB2312" w:hAnsi="宋体"/>
                                <w:kern w:val="0"/>
                                <w:szCs w:val="18"/>
                                <w:lang w:val="zh-CN"/>
                              </w:rPr>
                              <w:t xml:space="preserve"> 诉讼</w:t>
                            </w:r>
                            <w:r>
                              <w:rPr>
                                <w:rFonts w:ascii="仿宋_GB2312" w:eastAsia="仿宋_GB2312" w:hAnsi="宋体" w:hint="eastAsia"/>
                                <w:kern w:val="0"/>
                                <w:szCs w:val="18"/>
                                <w:lang w:val="zh-CN"/>
                              </w:rPr>
                              <w:t>时效</w:t>
                            </w:r>
                          </w:p>
                          <w:p w14:paraId="53362DB1" w14:textId="32C9FD10" w:rsidR="003365E3" w:rsidRPr="006D487B" w:rsidRDefault="003365E3" w:rsidP="00FA2DB5">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6</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如何</w:t>
                            </w:r>
                            <w:r>
                              <w:rPr>
                                <w:rFonts w:ascii="仿宋_GB2312" w:eastAsia="仿宋_GB2312" w:hAnsi="宋体" w:hint="eastAsia"/>
                                <w:b/>
                                <w:bCs/>
                                <w:kern w:val="0"/>
                                <w:szCs w:val="18"/>
                                <w:lang w:val="zh-CN"/>
                              </w:rPr>
                              <w:t>解除保险合同</w:t>
                            </w:r>
                          </w:p>
                          <w:p w14:paraId="6083BD7C" w14:textId="77777777" w:rsidR="003365E3" w:rsidRPr="00EB7C2D" w:rsidRDefault="003365E3" w:rsidP="00FA2DB5">
                            <w:pPr>
                              <w:autoSpaceDE w:val="0"/>
                              <w:autoSpaceDN w:val="0"/>
                              <w:adjustRightInd w:val="0"/>
                              <w:spacing w:line="280" w:lineRule="exact"/>
                              <w:ind w:firstLineChars="100" w:firstLine="210"/>
                              <w:jc w:val="left"/>
                            </w:pPr>
                            <w:r>
                              <w:rPr>
                                <w:rFonts w:ascii="宋体" w:hAnsi="宋体"/>
                                <w:kern w:val="0"/>
                                <w:szCs w:val="18"/>
                                <w:lang w:val="zh-CN"/>
                              </w:rPr>
                              <w:t>6</w:t>
                            </w:r>
                            <w:r w:rsidRPr="00C1392A">
                              <w:rPr>
                                <w:rFonts w:ascii="宋体" w:hAnsi="宋体" w:hint="eastAsia"/>
                                <w:kern w:val="0"/>
                                <w:szCs w:val="18"/>
                                <w:lang w:val="zh-CN"/>
                              </w:rPr>
                              <w:t>.1</w:t>
                            </w:r>
                            <w:r>
                              <w:rPr>
                                <w:rFonts w:ascii="宋体" w:hAnsi="宋体"/>
                                <w:kern w:val="0"/>
                                <w:szCs w:val="18"/>
                                <w:lang w:val="zh-CN"/>
                              </w:rPr>
                              <w:t xml:space="preserve"> </w:t>
                            </w:r>
                            <w:r>
                              <w:rPr>
                                <w:rFonts w:ascii="仿宋_GB2312" w:eastAsia="仿宋_GB2312" w:hAnsi="宋体" w:hint="eastAsia"/>
                                <w:kern w:val="0"/>
                                <w:szCs w:val="18"/>
                                <w:lang w:val="zh-CN"/>
                              </w:rPr>
                              <w:t>您解除合同的手续及风险</w:t>
                            </w:r>
                          </w:p>
                          <w:p w14:paraId="15AA0B3C" w14:textId="77777777" w:rsidR="003365E3" w:rsidRPr="00FA2DB5" w:rsidRDefault="003365E3" w:rsidP="004A0246">
                            <w:pPr>
                              <w:autoSpaceDE w:val="0"/>
                              <w:autoSpaceDN w:val="0"/>
                              <w:adjustRightInd w:val="0"/>
                              <w:spacing w:line="280" w:lineRule="exact"/>
                              <w:ind w:firstLineChars="100" w:firstLine="210"/>
                              <w:jc w:val="left"/>
                              <w:rPr>
                                <w:rFonts w:ascii="仿宋_GB2312" w:eastAsia="仿宋_GB2312" w:hAnsi="宋体"/>
                                <w:kern w:val="0"/>
                                <w:szCs w:val="18"/>
                              </w:rPr>
                            </w:pPr>
                          </w:p>
                        </w:txbxContent>
                      </v:textbox>
                    </v:shape>
                  </w:pict>
                </mc:Fallback>
              </mc:AlternateContent>
            </w:r>
            <w:r w:rsidRPr="00C41CFD">
              <w:rPr>
                <w:rFonts w:ascii="Wingdings 2" w:hAnsi="Wingdings 2" w:hint="eastAsia"/>
                <w:b/>
                <w:bCs/>
                <w:noProof/>
                <w:position w:val="-12"/>
                <w:sz w:val="20"/>
              </w:rPr>
              <mc:AlternateContent>
                <mc:Choice Requires="wps">
                  <w:drawing>
                    <wp:anchor distT="0" distB="0" distL="114300" distR="114300" simplePos="0" relativeHeight="251663872" behindDoc="0" locked="0" layoutInCell="1" allowOverlap="1" wp14:anchorId="5D30AA68" wp14:editId="77458A69">
                      <wp:simplePos x="0" y="0"/>
                      <wp:positionH relativeFrom="column">
                        <wp:posOffset>2853082</wp:posOffset>
                      </wp:positionH>
                      <wp:positionV relativeFrom="paragraph">
                        <wp:posOffset>24157</wp:posOffset>
                      </wp:positionV>
                      <wp:extent cx="1796995" cy="492379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995" cy="492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C4FC4" w14:textId="09161027" w:rsidR="003365E3" w:rsidRDefault="003365E3" w:rsidP="004A0246">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7</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其他需要关注的事项</w:t>
                                  </w:r>
                                </w:p>
                                <w:p w14:paraId="3D8D05D1" w14:textId="0B9B7227" w:rsidR="003365E3" w:rsidRPr="00651081" w:rsidRDefault="003365E3" w:rsidP="00D90113">
                                  <w:pPr>
                                    <w:spacing w:line="280" w:lineRule="exact"/>
                                    <w:ind w:leftChars="100" w:left="210"/>
                                    <w:rPr>
                                      <w:rFonts w:ascii="仿宋_GB2312" w:eastAsia="仿宋_GB2312" w:hAnsi="宋体"/>
                                      <w:kern w:val="0"/>
                                      <w:szCs w:val="18"/>
                                      <w:lang w:val="zh-CN"/>
                                    </w:rPr>
                                  </w:pPr>
                                  <w:r w:rsidRPr="000B7F82">
                                    <w:rPr>
                                      <w:rFonts w:ascii="宋体" w:hAnsi="宋体"/>
                                      <w:kern w:val="0"/>
                                      <w:szCs w:val="18"/>
                                      <w:lang w:val="zh-CN"/>
                                    </w:rPr>
                                    <w:t>7.1</w:t>
                                  </w:r>
                                  <w:r w:rsidRPr="00D90113">
                                    <w:rPr>
                                      <w:rFonts w:ascii="仿宋_GB2312" w:eastAsia="仿宋_GB2312" w:hAnsi="宋体"/>
                                      <w:kern w:val="0"/>
                                      <w:szCs w:val="18"/>
                                      <w:lang w:val="zh-CN"/>
                                    </w:rPr>
                                    <w:t xml:space="preserve"> </w:t>
                                  </w:r>
                                  <w:r w:rsidRPr="00651081">
                                    <w:rPr>
                                      <w:rFonts w:ascii="仿宋_GB2312" w:eastAsia="仿宋_GB2312" w:hAnsi="宋体" w:hint="eastAsia"/>
                                      <w:kern w:val="0"/>
                                      <w:szCs w:val="18"/>
                                      <w:lang w:val="zh-CN"/>
                                    </w:rPr>
                                    <w:t>明确说明与如实告知</w:t>
                                  </w:r>
                                </w:p>
                                <w:p w14:paraId="66250741" w14:textId="22D3E8EC" w:rsidR="003365E3" w:rsidRPr="00B534F4" w:rsidRDefault="003365E3"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.2</w:t>
                                  </w:r>
                                  <w:r>
                                    <w:rPr>
                                      <w:rFonts w:ascii="宋体" w:hAnsi="宋体" w:hint="eastAsia"/>
                                      <w:kern w:val="0"/>
                                      <w:szCs w:val="18"/>
                                      <w:lang w:val="zh-CN"/>
                                    </w:rPr>
                                    <w:t xml:space="preserve"> </w:t>
                                  </w:r>
                                  <w:r w:rsidRPr="00AF1944">
                                    <w:rPr>
                                      <w:rFonts w:ascii="仿宋_GB2312" w:eastAsia="仿宋_GB2312" w:hAnsi="宋体" w:hint="eastAsia"/>
                                      <w:kern w:val="0"/>
                                      <w:szCs w:val="18"/>
                                      <w:lang w:val="zh-CN"/>
                                    </w:rPr>
                                    <w:t>年龄错误</w:t>
                                  </w:r>
                                </w:p>
                                <w:p w14:paraId="35942AC5" w14:textId="02AE67CA" w:rsidR="003365E3" w:rsidRPr="00C1392A" w:rsidRDefault="003365E3"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w:t>
                                  </w:r>
                                  <w:r>
                                    <w:rPr>
                                      <w:rFonts w:ascii="宋体" w:hAnsi="宋体" w:hint="eastAsia"/>
                                      <w:kern w:val="0"/>
                                      <w:szCs w:val="18"/>
                                      <w:lang w:val="zh-CN"/>
                                    </w:rPr>
                                    <w:t>3</w:t>
                                  </w:r>
                                  <w:r w:rsidRPr="00C1392A">
                                    <w:rPr>
                                      <w:rFonts w:ascii="宋体" w:hAnsi="宋体" w:hint="eastAsia"/>
                                      <w:kern w:val="0"/>
                                      <w:szCs w:val="18"/>
                                      <w:lang w:val="zh-CN"/>
                                    </w:rPr>
                                    <w:t xml:space="preserve"> </w:t>
                                  </w:r>
                                  <w:r w:rsidRPr="00C1392A">
                                    <w:rPr>
                                      <w:rFonts w:ascii="仿宋_GB2312" w:eastAsia="仿宋_GB2312" w:hAnsi="宋体" w:hint="eastAsia"/>
                                      <w:kern w:val="0"/>
                                      <w:szCs w:val="18"/>
                                      <w:lang w:val="zh-CN"/>
                                    </w:rPr>
                                    <w:t>合同内容变更</w:t>
                                  </w:r>
                                </w:p>
                                <w:p w14:paraId="10399F76" w14:textId="1248ACF1" w:rsidR="003365E3" w:rsidRDefault="003365E3"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w:t>
                                  </w:r>
                                  <w:r>
                                    <w:rPr>
                                      <w:rFonts w:ascii="宋体" w:hAnsi="宋体"/>
                                      <w:kern w:val="0"/>
                                      <w:szCs w:val="18"/>
                                      <w:lang w:val="zh-CN"/>
                                    </w:rPr>
                                    <w:t>4</w:t>
                                  </w:r>
                                  <w:r>
                                    <w:rPr>
                                      <w:rFonts w:ascii="宋体" w:hAnsi="宋体" w:hint="eastAsia"/>
                                      <w:kern w:val="0"/>
                                      <w:szCs w:val="18"/>
                                      <w:lang w:val="zh-CN"/>
                                    </w:rPr>
                                    <w:t xml:space="preserve"> </w:t>
                                  </w:r>
                                  <w:r>
                                    <w:rPr>
                                      <w:rFonts w:ascii="仿宋_GB2312" w:eastAsia="仿宋_GB2312" w:hAnsi="宋体" w:hint="eastAsia"/>
                                      <w:kern w:val="0"/>
                                      <w:szCs w:val="18"/>
                                      <w:lang w:val="zh-CN"/>
                                    </w:rPr>
                                    <w:t>联系方式变更</w:t>
                                  </w:r>
                                </w:p>
                                <w:p w14:paraId="0DA727D2" w14:textId="125C05E3" w:rsidR="003365E3" w:rsidRPr="00C1392A" w:rsidRDefault="003365E3"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w:t>
                                  </w:r>
                                  <w:r>
                                    <w:rPr>
                                      <w:rFonts w:ascii="宋体" w:hAnsi="宋体" w:hint="eastAsia"/>
                                      <w:kern w:val="0"/>
                                      <w:szCs w:val="18"/>
                                      <w:lang w:val="zh-CN"/>
                                    </w:rPr>
                                    <w:t xml:space="preserve">5 </w:t>
                                  </w:r>
                                  <w:r>
                                    <w:rPr>
                                      <w:rFonts w:ascii="仿宋_GB2312" w:eastAsia="仿宋_GB2312" w:hAnsi="宋体" w:hint="eastAsia"/>
                                      <w:kern w:val="0"/>
                                      <w:szCs w:val="18"/>
                                      <w:lang w:val="zh-CN"/>
                                    </w:rPr>
                                    <w:t>效力终止</w:t>
                                  </w:r>
                                </w:p>
                                <w:p w14:paraId="60AF4E5F" w14:textId="12E290A9" w:rsidR="003365E3" w:rsidRPr="00DF3AF8" w:rsidRDefault="003365E3" w:rsidP="00DF3AF8">
                                  <w:pPr>
                                    <w:autoSpaceDE w:val="0"/>
                                    <w:autoSpaceDN w:val="0"/>
                                    <w:adjustRightInd w:val="0"/>
                                    <w:spacing w:line="280" w:lineRule="exact"/>
                                    <w:ind w:left="2"/>
                                    <w:jc w:val="left"/>
                                    <w:rPr>
                                      <w:rFonts w:ascii="仿宋_GB2312" w:eastAsia="仿宋_GB2312" w:hAnsi="宋体"/>
                                      <w:b/>
                                      <w:kern w:val="0"/>
                                      <w:szCs w:val="18"/>
                                      <w:lang w:val="zh-CN"/>
                                    </w:rPr>
                                  </w:pPr>
                                  <w:r w:rsidRPr="00DF3AF8">
                                    <w:rPr>
                                      <w:rFonts w:ascii="仿宋_GB2312" w:eastAsia="仿宋_GB2312" w:hAnsi="宋体" w:hint="eastAsia"/>
                                      <w:b/>
                                      <w:kern w:val="0"/>
                                      <w:szCs w:val="18"/>
                                      <w:lang w:val="zh-CN"/>
                                    </w:rPr>
                                    <w:t xml:space="preserve">附表1 </w:t>
                                  </w:r>
                                  <w:r w:rsidRPr="002C46C3">
                                    <w:rPr>
                                      <w:rFonts w:ascii="仿宋_GB2312" w:eastAsia="仿宋_GB2312" w:hAnsi="宋体" w:hint="eastAsia"/>
                                      <w:b/>
                                      <w:kern w:val="0"/>
                                      <w:szCs w:val="18"/>
                                      <w:lang w:val="zh-CN"/>
                                    </w:rPr>
                                    <w:t>平安互联网质子重离子医疗保险</w:t>
                                  </w:r>
                                  <w:r w:rsidRPr="00DF3AF8">
                                    <w:rPr>
                                      <w:rFonts w:ascii="仿宋_GB2312" w:eastAsia="仿宋_GB2312" w:hAnsi="宋体" w:hint="eastAsia"/>
                                      <w:b/>
                                      <w:kern w:val="0"/>
                                      <w:szCs w:val="18"/>
                                      <w:lang w:val="zh-CN"/>
                                    </w:rPr>
                                    <w:t>计划表</w:t>
                                  </w:r>
                                </w:p>
                                <w:p w14:paraId="0CF91915" w14:textId="277489AC" w:rsidR="003365E3" w:rsidRPr="00DF3AF8" w:rsidRDefault="003365E3" w:rsidP="00DF3AF8">
                                  <w:pPr>
                                    <w:autoSpaceDE w:val="0"/>
                                    <w:autoSpaceDN w:val="0"/>
                                    <w:adjustRightInd w:val="0"/>
                                    <w:spacing w:line="280" w:lineRule="exact"/>
                                    <w:ind w:left="2"/>
                                    <w:jc w:val="left"/>
                                    <w:rPr>
                                      <w:rFonts w:ascii="仿宋_GB2312" w:eastAsia="仿宋_GB2312" w:hAnsi="宋体"/>
                                      <w:b/>
                                      <w:kern w:val="0"/>
                                      <w:szCs w:val="18"/>
                                      <w:lang w:val="zh-CN"/>
                                    </w:rPr>
                                  </w:pPr>
                                  <w:r w:rsidRPr="00DF3AF8">
                                    <w:rPr>
                                      <w:rFonts w:ascii="仿宋_GB2312" w:eastAsia="仿宋_GB2312" w:hAnsi="宋体" w:hint="eastAsia"/>
                                      <w:b/>
                                      <w:kern w:val="0"/>
                                      <w:szCs w:val="18"/>
                                      <w:lang w:val="zh-CN"/>
                                    </w:rPr>
                                    <w:t>附表</w:t>
                                  </w:r>
                                  <w:r w:rsidRPr="00DF3AF8">
                                    <w:rPr>
                                      <w:rFonts w:ascii="仿宋_GB2312" w:eastAsia="仿宋_GB2312" w:hAnsi="宋体"/>
                                      <w:b/>
                                      <w:kern w:val="0"/>
                                      <w:szCs w:val="18"/>
                                      <w:lang w:val="zh-CN"/>
                                    </w:rPr>
                                    <w:t>2</w:t>
                                  </w:r>
                                  <w:r w:rsidRPr="00DF3AF8">
                                    <w:rPr>
                                      <w:rFonts w:ascii="仿宋_GB2312" w:eastAsia="仿宋_GB2312" w:hAnsi="宋体" w:hint="eastAsia"/>
                                      <w:b/>
                                      <w:kern w:val="0"/>
                                      <w:szCs w:val="18"/>
                                      <w:lang w:val="zh-CN"/>
                                    </w:rPr>
                                    <w:t xml:space="preserve"> 海外特定质子重离子医疗机构清单</w:t>
                                  </w:r>
                                </w:p>
                                <w:p w14:paraId="405E7D5C" w14:textId="77777777" w:rsidR="003365E3" w:rsidRDefault="003365E3" w:rsidP="004A0246">
                                  <w:pPr>
                                    <w:autoSpaceDE w:val="0"/>
                                    <w:autoSpaceDN w:val="0"/>
                                    <w:adjustRightInd w:val="0"/>
                                    <w:spacing w:line="280" w:lineRule="exact"/>
                                    <w:ind w:firstLineChars="100" w:firstLine="210"/>
                                    <w:jc w:val="left"/>
                                    <w:rPr>
                                      <w:rFonts w:ascii="宋体" w:hAnsi="宋体"/>
                                      <w:kern w:val="0"/>
                                      <w:szCs w:val="18"/>
                                      <w:lang w:val="zh-CN"/>
                                    </w:rPr>
                                  </w:pPr>
                                </w:p>
                                <w:p w14:paraId="03FC0D04" w14:textId="77777777" w:rsidR="003365E3" w:rsidRDefault="003365E3" w:rsidP="004A0246">
                                  <w:pPr>
                                    <w:autoSpaceDE w:val="0"/>
                                    <w:autoSpaceDN w:val="0"/>
                                    <w:adjustRightInd w:val="0"/>
                                    <w:spacing w:line="280" w:lineRule="exact"/>
                                    <w:jc w:val="left"/>
                                    <w:rPr>
                                      <w:rFonts w:ascii="仿宋_GB2312" w:eastAsia="仿宋_GB2312" w:hAnsi="宋体"/>
                                      <w:kern w:val="0"/>
                                      <w:szCs w:val="18"/>
                                      <w:lang w:val="zh-CN"/>
                                    </w:rPr>
                                  </w:pPr>
                                </w:p>
                                <w:p w14:paraId="778BF6B7" w14:textId="77777777" w:rsidR="003365E3" w:rsidRDefault="003365E3" w:rsidP="004A0246">
                                  <w:pPr>
                                    <w:autoSpaceDE w:val="0"/>
                                    <w:autoSpaceDN w:val="0"/>
                                    <w:adjustRightInd w:val="0"/>
                                    <w:spacing w:line="280" w:lineRule="exact"/>
                                    <w:ind w:firstLineChars="100" w:firstLine="210"/>
                                    <w:jc w:val="left"/>
                                    <w:rPr>
                                      <w:rFonts w:ascii="宋体" w:hAnsi="宋体"/>
                                      <w:kern w:val="0"/>
                                      <w:szCs w:val="18"/>
                                      <w:lang w:val="zh-CN"/>
                                    </w:rPr>
                                  </w:pPr>
                                </w:p>
                                <w:p w14:paraId="4F84C763" w14:textId="77777777" w:rsidR="003365E3" w:rsidRDefault="003365E3" w:rsidP="004A0246">
                                  <w:pPr>
                                    <w:autoSpaceDE w:val="0"/>
                                    <w:autoSpaceDN w:val="0"/>
                                    <w:adjustRightInd w:val="0"/>
                                    <w:spacing w:line="280" w:lineRule="exact"/>
                                    <w:ind w:leftChars="100" w:left="210"/>
                                    <w:jc w:val="left"/>
                                    <w:rPr>
                                      <w:rFonts w:ascii="宋体" w:hAnsi="宋体"/>
                                      <w:kern w:val="0"/>
                                      <w:szCs w:val="18"/>
                                      <w:lang w:val="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AA68" id="文本框 8" o:spid="_x0000_s1029" type="#_x0000_t202" style="position:absolute;margin-left:224.65pt;margin-top:1.9pt;width:141.5pt;height:38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tHygIAAMI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" filled="f" stroked="f">
                      <v:textbox>
                        <w:txbxContent>
                          <w:p w14:paraId="6FFC4FC4" w14:textId="09161027" w:rsidR="003365E3" w:rsidRDefault="003365E3" w:rsidP="004A0246">
                            <w:pPr>
                              <w:autoSpaceDE w:val="0"/>
                              <w:autoSpaceDN w:val="0"/>
                              <w:adjustRightInd w:val="0"/>
                              <w:spacing w:line="280" w:lineRule="exact"/>
                              <w:jc w:val="left"/>
                              <w:rPr>
                                <w:rFonts w:ascii="仿宋_GB2312" w:eastAsia="仿宋_GB2312" w:hAnsi="宋体"/>
                                <w:b/>
                                <w:bCs/>
                                <w:kern w:val="0"/>
                                <w:szCs w:val="18"/>
                                <w:lang w:val="zh-CN"/>
                              </w:rPr>
                            </w:pPr>
                            <w:r>
                              <w:rPr>
                                <w:rFonts w:ascii="宋体" w:hAnsi="宋体"/>
                                <w:b/>
                                <w:bCs/>
                                <w:kern w:val="0"/>
                                <w:szCs w:val="18"/>
                                <w:lang w:val="zh-CN"/>
                              </w:rPr>
                              <w:t>7</w:t>
                            </w:r>
                            <w:r w:rsidRPr="00C1392A">
                              <w:rPr>
                                <w:rFonts w:ascii="宋体" w:hAnsi="宋体" w:hint="eastAsia"/>
                                <w:b/>
                                <w:bCs/>
                                <w:kern w:val="0"/>
                                <w:szCs w:val="18"/>
                                <w:lang w:val="zh-CN"/>
                              </w:rPr>
                              <w:t>.</w:t>
                            </w:r>
                            <w:r w:rsidRPr="00C1392A">
                              <w:rPr>
                                <w:rFonts w:ascii="仿宋_GB2312" w:eastAsia="仿宋_GB2312" w:hAnsi="宋体" w:hint="eastAsia"/>
                                <w:b/>
                                <w:bCs/>
                                <w:kern w:val="0"/>
                                <w:szCs w:val="18"/>
                                <w:lang w:val="zh-CN"/>
                              </w:rPr>
                              <w:t>其他需要关注的事项</w:t>
                            </w:r>
                          </w:p>
                          <w:p w14:paraId="3D8D05D1" w14:textId="0B9B7227" w:rsidR="003365E3" w:rsidRPr="00651081" w:rsidRDefault="003365E3" w:rsidP="00D90113">
                            <w:pPr>
                              <w:spacing w:line="280" w:lineRule="exact"/>
                              <w:ind w:leftChars="100" w:left="210"/>
                              <w:rPr>
                                <w:rFonts w:ascii="仿宋_GB2312" w:eastAsia="仿宋_GB2312" w:hAnsi="宋体"/>
                                <w:kern w:val="0"/>
                                <w:szCs w:val="18"/>
                                <w:lang w:val="zh-CN"/>
                              </w:rPr>
                            </w:pPr>
                            <w:r w:rsidRPr="000B7F82">
                              <w:rPr>
                                <w:rFonts w:ascii="宋体" w:hAnsi="宋体"/>
                                <w:kern w:val="0"/>
                                <w:szCs w:val="18"/>
                                <w:lang w:val="zh-CN"/>
                              </w:rPr>
                              <w:t>7.1</w:t>
                            </w:r>
                            <w:r w:rsidRPr="00D90113">
                              <w:rPr>
                                <w:rFonts w:ascii="仿宋_GB2312" w:eastAsia="仿宋_GB2312" w:hAnsi="宋体"/>
                                <w:kern w:val="0"/>
                                <w:szCs w:val="18"/>
                                <w:lang w:val="zh-CN"/>
                              </w:rPr>
                              <w:t xml:space="preserve"> </w:t>
                            </w:r>
                            <w:r w:rsidRPr="00651081">
                              <w:rPr>
                                <w:rFonts w:ascii="仿宋_GB2312" w:eastAsia="仿宋_GB2312" w:hAnsi="宋体" w:hint="eastAsia"/>
                                <w:kern w:val="0"/>
                                <w:szCs w:val="18"/>
                                <w:lang w:val="zh-CN"/>
                              </w:rPr>
                              <w:t>明确说明与如实告知</w:t>
                            </w:r>
                          </w:p>
                          <w:p w14:paraId="66250741" w14:textId="22D3E8EC" w:rsidR="003365E3" w:rsidRPr="00B534F4" w:rsidRDefault="003365E3"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.2</w:t>
                            </w:r>
                            <w:r>
                              <w:rPr>
                                <w:rFonts w:ascii="宋体" w:hAnsi="宋体" w:hint="eastAsia"/>
                                <w:kern w:val="0"/>
                                <w:szCs w:val="18"/>
                                <w:lang w:val="zh-CN"/>
                              </w:rPr>
                              <w:t xml:space="preserve"> </w:t>
                            </w:r>
                            <w:r w:rsidRPr="00AF1944">
                              <w:rPr>
                                <w:rFonts w:ascii="仿宋_GB2312" w:eastAsia="仿宋_GB2312" w:hAnsi="宋体" w:hint="eastAsia"/>
                                <w:kern w:val="0"/>
                                <w:szCs w:val="18"/>
                                <w:lang w:val="zh-CN"/>
                              </w:rPr>
                              <w:t>年龄错误</w:t>
                            </w:r>
                          </w:p>
                          <w:p w14:paraId="35942AC5" w14:textId="02AE67CA" w:rsidR="003365E3" w:rsidRPr="00C1392A" w:rsidRDefault="003365E3"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w:t>
                            </w:r>
                            <w:r>
                              <w:rPr>
                                <w:rFonts w:ascii="宋体" w:hAnsi="宋体" w:hint="eastAsia"/>
                                <w:kern w:val="0"/>
                                <w:szCs w:val="18"/>
                                <w:lang w:val="zh-CN"/>
                              </w:rPr>
                              <w:t>3</w:t>
                            </w:r>
                            <w:r w:rsidRPr="00C1392A">
                              <w:rPr>
                                <w:rFonts w:ascii="宋体" w:hAnsi="宋体" w:hint="eastAsia"/>
                                <w:kern w:val="0"/>
                                <w:szCs w:val="18"/>
                                <w:lang w:val="zh-CN"/>
                              </w:rPr>
                              <w:t xml:space="preserve"> </w:t>
                            </w:r>
                            <w:r w:rsidRPr="00C1392A">
                              <w:rPr>
                                <w:rFonts w:ascii="仿宋_GB2312" w:eastAsia="仿宋_GB2312" w:hAnsi="宋体" w:hint="eastAsia"/>
                                <w:kern w:val="0"/>
                                <w:szCs w:val="18"/>
                                <w:lang w:val="zh-CN"/>
                              </w:rPr>
                              <w:t>合同内容变更</w:t>
                            </w:r>
                          </w:p>
                          <w:p w14:paraId="10399F76" w14:textId="1248ACF1" w:rsidR="003365E3" w:rsidRDefault="003365E3"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w:t>
                            </w:r>
                            <w:r>
                              <w:rPr>
                                <w:rFonts w:ascii="宋体" w:hAnsi="宋体"/>
                                <w:kern w:val="0"/>
                                <w:szCs w:val="18"/>
                                <w:lang w:val="zh-CN"/>
                              </w:rPr>
                              <w:t>4</w:t>
                            </w:r>
                            <w:r>
                              <w:rPr>
                                <w:rFonts w:ascii="宋体" w:hAnsi="宋体" w:hint="eastAsia"/>
                                <w:kern w:val="0"/>
                                <w:szCs w:val="18"/>
                                <w:lang w:val="zh-CN"/>
                              </w:rPr>
                              <w:t xml:space="preserve"> </w:t>
                            </w:r>
                            <w:r>
                              <w:rPr>
                                <w:rFonts w:ascii="仿宋_GB2312" w:eastAsia="仿宋_GB2312" w:hAnsi="宋体" w:hint="eastAsia"/>
                                <w:kern w:val="0"/>
                                <w:szCs w:val="18"/>
                                <w:lang w:val="zh-CN"/>
                              </w:rPr>
                              <w:t>联系方式变更</w:t>
                            </w:r>
                          </w:p>
                          <w:p w14:paraId="0DA727D2" w14:textId="125C05E3" w:rsidR="003365E3" w:rsidRPr="00C1392A" w:rsidRDefault="003365E3" w:rsidP="004A0246">
                            <w:pPr>
                              <w:autoSpaceDE w:val="0"/>
                              <w:autoSpaceDN w:val="0"/>
                              <w:adjustRightInd w:val="0"/>
                              <w:spacing w:line="280" w:lineRule="exact"/>
                              <w:ind w:firstLineChars="100" w:firstLine="210"/>
                              <w:jc w:val="left"/>
                              <w:rPr>
                                <w:rFonts w:ascii="仿宋_GB2312" w:eastAsia="仿宋_GB2312" w:hAnsi="宋体"/>
                                <w:kern w:val="0"/>
                                <w:szCs w:val="18"/>
                                <w:lang w:val="zh-CN"/>
                              </w:rPr>
                            </w:pPr>
                            <w:r>
                              <w:rPr>
                                <w:rFonts w:ascii="宋体" w:hAnsi="宋体"/>
                                <w:kern w:val="0"/>
                                <w:szCs w:val="18"/>
                                <w:lang w:val="zh-CN"/>
                              </w:rPr>
                              <w:t>7</w:t>
                            </w:r>
                            <w:r w:rsidRPr="00C1392A">
                              <w:rPr>
                                <w:rFonts w:ascii="宋体" w:hAnsi="宋体" w:hint="eastAsia"/>
                                <w:kern w:val="0"/>
                                <w:szCs w:val="18"/>
                                <w:lang w:val="zh-CN"/>
                              </w:rPr>
                              <w:t>.</w:t>
                            </w:r>
                            <w:r>
                              <w:rPr>
                                <w:rFonts w:ascii="宋体" w:hAnsi="宋体" w:hint="eastAsia"/>
                                <w:kern w:val="0"/>
                                <w:szCs w:val="18"/>
                                <w:lang w:val="zh-CN"/>
                              </w:rPr>
                              <w:t xml:space="preserve">5 </w:t>
                            </w:r>
                            <w:r>
                              <w:rPr>
                                <w:rFonts w:ascii="仿宋_GB2312" w:eastAsia="仿宋_GB2312" w:hAnsi="宋体" w:hint="eastAsia"/>
                                <w:kern w:val="0"/>
                                <w:szCs w:val="18"/>
                                <w:lang w:val="zh-CN"/>
                              </w:rPr>
                              <w:t>效力终止</w:t>
                            </w:r>
                          </w:p>
                          <w:p w14:paraId="60AF4E5F" w14:textId="12E290A9" w:rsidR="003365E3" w:rsidRPr="00DF3AF8" w:rsidRDefault="003365E3" w:rsidP="00DF3AF8">
                            <w:pPr>
                              <w:autoSpaceDE w:val="0"/>
                              <w:autoSpaceDN w:val="0"/>
                              <w:adjustRightInd w:val="0"/>
                              <w:spacing w:line="280" w:lineRule="exact"/>
                              <w:ind w:left="2"/>
                              <w:jc w:val="left"/>
                              <w:rPr>
                                <w:rFonts w:ascii="仿宋_GB2312" w:eastAsia="仿宋_GB2312" w:hAnsi="宋体"/>
                                <w:b/>
                                <w:kern w:val="0"/>
                                <w:szCs w:val="18"/>
                                <w:lang w:val="zh-CN"/>
                              </w:rPr>
                            </w:pPr>
                            <w:r w:rsidRPr="00DF3AF8">
                              <w:rPr>
                                <w:rFonts w:ascii="仿宋_GB2312" w:eastAsia="仿宋_GB2312" w:hAnsi="宋体" w:hint="eastAsia"/>
                                <w:b/>
                                <w:kern w:val="0"/>
                                <w:szCs w:val="18"/>
                                <w:lang w:val="zh-CN"/>
                              </w:rPr>
                              <w:t xml:space="preserve">附表1 </w:t>
                            </w:r>
                            <w:r w:rsidRPr="002C46C3">
                              <w:rPr>
                                <w:rFonts w:ascii="仿宋_GB2312" w:eastAsia="仿宋_GB2312" w:hAnsi="宋体" w:hint="eastAsia"/>
                                <w:b/>
                                <w:kern w:val="0"/>
                                <w:szCs w:val="18"/>
                                <w:lang w:val="zh-CN"/>
                              </w:rPr>
                              <w:t>平安互联网质子重离子医疗保险</w:t>
                            </w:r>
                            <w:r w:rsidRPr="00DF3AF8">
                              <w:rPr>
                                <w:rFonts w:ascii="仿宋_GB2312" w:eastAsia="仿宋_GB2312" w:hAnsi="宋体" w:hint="eastAsia"/>
                                <w:b/>
                                <w:kern w:val="0"/>
                                <w:szCs w:val="18"/>
                                <w:lang w:val="zh-CN"/>
                              </w:rPr>
                              <w:t>计划表</w:t>
                            </w:r>
                          </w:p>
                          <w:p w14:paraId="0CF91915" w14:textId="277489AC" w:rsidR="003365E3" w:rsidRPr="00DF3AF8" w:rsidRDefault="003365E3" w:rsidP="00DF3AF8">
                            <w:pPr>
                              <w:autoSpaceDE w:val="0"/>
                              <w:autoSpaceDN w:val="0"/>
                              <w:adjustRightInd w:val="0"/>
                              <w:spacing w:line="280" w:lineRule="exact"/>
                              <w:ind w:left="2"/>
                              <w:jc w:val="left"/>
                              <w:rPr>
                                <w:rFonts w:ascii="仿宋_GB2312" w:eastAsia="仿宋_GB2312" w:hAnsi="宋体"/>
                                <w:b/>
                                <w:kern w:val="0"/>
                                <w:szCs w:val="18"/>
                                <w:lang w:val="zh-CN"/>
                              </w:rPr>
                            </w:pPr>
                            <w:r w:rsidRPr="00DF3AF8">
                              <w:rPr>
                                <w:rFonts w:ascii="仿宋_GB2312" w:eastAsia="仿宋_GB2312" w:hAnsi="宋体" w:hint="eastAsia"/>
                                <w:b/>
                                <w:kern w:val="0"/>
                                <w:szCs w:val="18"/>
                                <w:lang w:val="zh-CN"/>
                              </w:rPr>
                              <w:t>附表</w:t>
                            </w:r>
                            <w:r w:rsidRPr="00DF3AF8">
                              <w:rPr>
                                <w:rFonts w:ascii="仿宋_GB2312" w:eastAsia="仿宋_GB2312" w:hAnsi="宋体"/>
                                <w:b/>
                                <w:kern w:val="0"/>
                                <w:szCs w:val="18"/>
                                <w:lang w:val="zh-CN"/>
                              </w:rPr>
                              <w:t>2</w:t>
                            </w:r>
                            <w:r w:rsidRPr="00DF3AF8">
                              <w:rPr>
                                <w:rFonts w:ascii="仿宋_GB2312" w:eastAsia="仿宋_GB2312" w:hAnsi="宋体" w:hint="eastAsia"/>
                                <w:b/>
                                <w:kern w:val="0"/>
                                <w:szCs w:val="18"/>
                                <w:lang w:val="zh-CN"/>
                              </w:rPr>
                              <w:t xml:space="preserve"> 海外特定质子重离子医疗机构清单</w:t>
                            </w:r>
                          </w:p>
                          <w:p w14:paraId="405E7D5C" w14:textId="77777777" w:rsidR="003365E3" w:rsidRDefault="003365E3" w:rsidP="004A0246">
                            <w:pPr>
                              <w:autoSpaceDE w:val="0"/>
                              <w:autoSpaceDN w:val="0"/>
                              <w:adjustRightInd w:val="0"/>
                              <w:spacing w:line="280" w:lineRule="exact"/>
                              <w:ind w:firstLineChars="100" w:firstLine="210"/>
                              <w:jc w:val="left"/>
                              <w:rPr>
                                <w:rFonts w:ascii="宋体" w:hAnsi="宋体"/>
                                <w:kern w:val="0"/>
                                <w:szCs w:val="18"/>
                                <w:lang w:val="zh-CN"/>
                              </w:rPr>
                            </w:pPr>
                          </w:p>
                          <w:p w14:paraId="03FC0D04" w14:textId="77777777" w:rsidR="003365E3" w:rsidRDefault="003365E3" w:rsidP="004A0246">
                            <w:pPr>
                              <w:autoSpaceDE w:val="0"/>
                              <w:autoSpaceDN w:val="0"/>
                              <w:adjustRightInd w:val="0"/>
                              <w:spacing w:line="280" w:lineRule="exact"/>
                              <w:jc w:val="left"/>
                              <w:rPr>
                                <w:rFonts w:ascii="仿宋_GB2312" w:eastAsia="仿宋_GB2312" w:hAnsi="宋体"/>
                                <w:kern w:val="0"/>
                                <w:szCs w:val="18"/>
                                <w:lang w:val="zh-CN"/>
                              </w:rPr>
                            </w:pPr>
                          </w:p>
                          <w:p w14:paraId="778BF6B7" w14:textId="77777777" w:rsidR="003365E3" w:rsidRDefault="003365E3" w:rsidP="004A0246">
                            <w:pPr>
                              <w:autoSpaceDE w:val="0"/>
                              <w:autoSpaceDN w:val="0"/>
                              <w:adjustRightInd w:val="0"/>
                              <w:spacing w:line="280" w:lineRule="exact"/>
                              <w:ind w:firstLineChars="100" w:firstLine="210"/>
                              <w:jc w:val="left"/>
                              <w:rPr>
                                <w:rFonts w:ascii="宋体" w:hAnsi="宋体"/>
                                <w:kern w:val="0"/>
                                <w:szCs w:val="18"/>
                                <w:lang w:val="zh-CN"/>
                              </w:rPr>
                            </w:pPr>
                          </w:p>
                          <w:p w14:paraId="4F84C763" w14:textId="77777777" w:rsidR="003365E3" w:rsidRDefault="003365E3" w:rsidP="004A0246">
                            <w:pPr>
                              <w:autoSpaceDE w:val="0"/>
                              <w:autoSpaceDN w:val="0"/>
                              <w:adjustRightInd w:val="0"/>
                              <w:spacing w:line="280" w:lineRule="exact"/>
                              <w:ind w:leftChars="100" w:left="210"/>
                              <w:jc w:val="left"/>
                              <w:rPr>
                                <w:rFonts w:ascii="宋体" w:hAnsi="宋体"/>
                                <w:kern w:val="0"/>
                                <w:szCs w:val="18"/>
                                <w:lang w:val="zh-CN"/>
                              </w:rPr>
                            </w:pPr>
                          </w:p>
                        </w:txbxContent>
                      </v:textbox>
                    </v:shape>
                  </w:pict>
                </mc:Fallback>
              </mc:AlternateContent>
            </w:r>
            <w:r w:rsidR="0083718A" w:rsidRPr="00C41CFD">
              <w:rPr>
                <w:rFonts w:ascii="Wingdings 2" w:hAnsi="Wingdings 2" w:hint="eastAsia"/>
                <w:b/>
                <w:bCs/>
                <w:noProof/>
                <w:position w:val="-12"/>
                <w:sz w:val="20"/>
              </w:rPr>
              <mc:AlternateContent>
                <mc:Choice Requires="wps">
                  <w:drawing>
                    <wp:anchor distT="0" distB="0" distL="114300" distR="114300" simplePos="0" relativeHeight="251661824" behindDoc="0" locked="0" layoutInCell="1" allowOverlap="1" wp14:anchorId="1DEC3871" wp14:editId="0296B1F7">
                      <wp:simplePos x="0" y="0"/>
                      <wp:positionH relativeFrom="column">
                        <wp:posOffset>58491</wp:posOffset>
                      </wp:positionH>
                      <wp:positionV relativeFrom="paragraph">
                        <wp:posOffset>60537</wp:posOffset>
                      </wp:positionV>
                      <wp:extent cx="5766435" cy="5057422"/>
                      <wp:effectExtent l="0" t="0" r="24765" b="1016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5057422"/>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E787E" id="矩形 1" o:spid="_x0000_s1026" style="position:absolute;left:0;text-align:left;margin-left:4.6pt;margin-top:4.75pt;width:454.05pt;height:39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">
                      <v:stroke dashstyle="1 1" endcap="round"/>
                    </v:rect>
                  </w:pict>
                </mc:Fallback>
              </mc:AlternateContent>
            </w:r>
          </w:p>
          <w:p w14:paraId="63349818" w14:textId="1218DED3" w:rsidR="004A0246" w:rsidRPr="00C41CFD" w:rsidRDefault="004A0246" w:rsidP="00B40DF8">
            <w:pPr>
              <w:autoSpaceDE w:val="0"/>
              <w:autoSpaceDN w:val="0"/>
              <w:adjustRightInd w:val="0"/>
              <w:spacing w:line="400" w:lineRule="exact"/>
            </w:pPr>
          </w:p>
        </w:tc>
      </w:tr>
    </w:tbl>
    <w:p w14:paraId="0DAC2895" w14:textId="20A3EC71" w:rsidR="00B42695" w:rsidRPr="00C41CFD" w:rsidRDefault="00495193" w:rsidP="00B42695">
      <w:pPr>
        <w:jc w:val="center"/>
        <w:rPr>
          <w:rFonts w:ascii="华文中宋" w:eastAsia="华文中宋" w:hAnsi="华文中宋"/>
          <w:b/>
          <w:color w:val="000000" w:themeColor="text1"/>
        </w:rPr>
      </w:pPr>
      <w:r w:rsidRPr="00C41CFD">
        <w:rPr>
          <w:rFonts w:ascii="华文中宋" w:eastAsia="华文中宋" w:hAnsi="华文中宋" w:hint="eastAsia"/>
          <w:b/>
          <w:color w:val="000000" w:themeColor="text1"/>
          <w:sz w:val="32"/>
        </w:rPr>
        <w:lastRenderedPageBreak/>
        <w:t>平安</w:t>
      </w:r>
      <w:r w:rsidR="0087160C">
        <w:rPr>
          <w:rFonts w:ascii="华文中宋" w:eastAsia="华文中宋" w:hAnsi="华文中宋" w:hint="eastAsia"/>
          <w:b/>
          <w:color w:val="000000" w:themeColor="text1"/>
          <w:sz w:val="32"/>
        </w:rPr>
        <w:t>互联网</w:t>
      </w:r>
      <w:r w:rsidR="00136FF5">
        <w:rPr>
          <w:rFonts w:ascii="华文中宋" w:eastAsia="华文中宋" w:hAnsi="华文中宋" w:hint="eastAsia"/>
          <w:b/>
          <w:color w:val="000000" w:themeColor="text1"/>
          <w:sz w:val="32"/>
        </w:rPr>
        <w:t>质子重离子</w:t>
      </w:r>
      <w:r w:rsidRPr="00C41CFD">
        <w:rPr>
          <w:rFonts w:ascii="华文中宋" w:eastAsia="华文中宋" w:hAnsi="华文中宋" w:hint="eastAsia"/>
          <w:b/>
          <w:color w:val="000000" w:themeColor="text1"/>
          <w:sz w:val="32"/>
        </w:rPr>
        <w:t>医疗保险</w:t>
      </w:r>
      <w:r w:rsidR="009A4875" w:rsidRPr="00C41CFD">
        <w:rPr>
          <w:rFonts w:ascii="华文中宋" w:eastAsia="华文中宋" w:hAnsi="华文中宋"/>
          <w:b/>
          <w:color w:val="000000" w:themeColor="text1"/>
          <w:sz w:val="32"/>
          <w:szCs w:val="24"/>
        </w:rPr>
        <w:t>条款</w:t>
      </w:r>
    </w:p>
    <w:p w14:paraId="209D8544" w14:textId="77777777" w:rsidR="00B45BFC" w:rsidRPr="00C41CFD" w:rsidRDefault="00B45BFC" w:rsidP="00B42695">
      <w:pPr>
        <w:jc w:val="left"/>
        <w:rPr>
          <w:rFonts w:ascii="宋体" w:hAnsi="宋体"/>
          <w:color w:val="000000" w:themeColor="text1"/>
          <w:szCs w:val="24"/>
        </w:rPr>
      </w:pPr>
    </w:p>
    <w:p w14:paraId="560E50D4" w14:textId="77777777" w:rsidR="00B42695" w:rsidRPr="00C41CFD" w:rsidRDefault="00B42695" w:rsidP="00B42695">
      <w:pPr>
        <w:jc w:val="left"/>
        <w:rPr>
          <w:rFonts w:ascii="宋体" w:hAnsi="宋体"/>
          <w:color w:val="000000" w:themeColor="text1"/>
          <w:szCs w:val="24"/>
        </w:rPr>
      </w:pPr>
      <w:r w:rsidRPr="00C41CFD">
        <w:rPr>
          <w:rFonts w:ascii="宋体" w:hAnsi="宋体"/>
          <w:color w:val="000000" w:themeColor="text1"/>
          <w:szCs w:val="24"/>
        </w:rPr>
        <w:t>在本条款中，“您”指投保人，“我们”、“本公司”均指</w:t>
      </w:r>
      <w:r w:rsidR="00251502" w:rsidRPr="00C41CFD">
        <w:rPr>
          <w:rFonts w:ascii="宋体" w:hAnsi="宋体" w:hint="eastAsia"/>
          <w:color w:val="000000" w:themeColor="text1"/>
          <w:szCs w:val="24"/>
        </w:rPr>
        <w:t>平安健康</w:t>
      </w:r>
      <w:r w:rsidR="00F73AFE" w:rsidRPr="00C41CFD">
        <w:rPr>
          <w:rFonts w:ascii="宋体" w:hAnsi="宋体" w:hint="eastAsia"/>
          <w:color w:val="000000" w:themeColor="text1"/>
          <w:szCs w:val="24"/>
        </w:rPr>
        <w:t>保险股份有限公司</w:t>
      </w:r>
      <w:r w:rsidRPr="00C41CFD">
        <w:rPr>
          <w:rFonts w:ascii="宋体" w:hAnsi="宋体"/>
          <w:color w:val="000000" w:themeColor="text1"/>
          <w:szCs w:val="24"/>
        </w:rPr>
        <w:t>。</w:t>
      </w:r>
    </w:p>
    <w:tbl>
      <w:tblPr>
        <w:tblW w:w="4976" w:type="pct"/>
        <w:tblLayout w:type="fixed"/>
        <w:tblLook w:val="0000" w:firstRow="0" w:lastRow="0" w:firstColumn="0" w:lastColumn="0" w:noHBand="0" w:noVBand="0"/>
      </w:tblPr>
      <w:tblGrid>
        <w:gridCol w:w="65"/>
        <w:gridCol w:w="6"/>
        <w:gridCol w:w="14"/>
        <w:gridCol w:w="992"/>
        <w:gridCol w:w="26"/>
        <w:gridCol w:w="1986"/>
        <w:gridCol w:w="30"/>
        <w:gridCol w:w="7482"/>
        <w:gridCol w:w="30"/>
      </w:tblGrid>
      <w:tr w:rsidR="00A11210" w:rsidRPr="00C41CFD" w14:paraId="33EF6A3B" w14:textId="77777777" w:rsidTr="0057003E">
        <w:trPr>
          <w:gridBefore w:val="1"/>
          <w:wBefore w:w="31" w:type="pct"/>
          <w:trHeight w:hRule="exact" w:val="340"/>
        </w:trPr>
        <w:tc>
          <w:tcPr>
            <w:tcW w:w="488" w:type="pct"/>
            <w:gridSpan w:val="4"/>
          </w:tcPr>
          <w:p w14:paraId="7E3FA7A8" w14:textId="77777777" w:rsidR="009B546F" w:rsidRPr="00C41CFD" w:rsidRDefault="009B546F" w:rsidP="009B546F">
            <w:pPr>
              <w:rPr>
                <w:rFonts w:ascii="宋体" w:hAnsi="宋体"/>
                <w:color w:val="000000" w:themeColor="text1"/>
                <w:szCs w:val="24"/>
              </w:rPr>
            </w:pPr>
          </w:p>
        </w:tc>
        <w:tc>
          <w:tcPr>
            <w:tcW w:w="948" w:type="pct"/>
            <w:gridSpan w:val="2"/>
          </w:tcPr>
          <w:p w14:paraId="6B0FE5A5" w14:textId="77777777" w:rsidR="00B42695" w:rsidRPr="00C41CFD" w:rsidRDefault="00B42695" w:rsidP="00860E4E">
            <w:pPr>
              <w:rPr>
                <w:rFonts w:ascii="宋体" w:hAnsi="宋体"/>
                <w:color w:val="000000" w:themeColor="text1"/>
                <w:szCs w:val="24"/>
              </w:rPr>
            </w:pPr>
          </w:p>
        </w:tc>
        <w:tc>
          <w:tcPr>
            <w:tcW w:w="3533" w:type="pct"/>
            <w:gridSpan w:val="2"/>
          </w:tcPr>
          <w:p w14:paraId="5BE9D078" w14:textId="77777777" w:rsidR="00B42695" w:rsidRPr="00C41CFD" w:rsidRDefault="00B42695" w:rsidP="00860E4E">
            <w:pPr>
              <w:rPr>
                <w:rFonts w:ascii="宋体" w:hAnsi="宋体"/>
                <w:color w:val="000000" w:themeColor="text1"/>
                <w:szCs w:val="24"/>
              </w:rPr>
            </w:pPr>
          </w:p>
        </w:tc>
      </w:tr>
      <w:tr w:rsidR="009B546F" w:rsidRPr="00C41CFD" w14:paraId="02A9FBC0" w14:textId="77777777" w:rsidTr="00A41883">
        <w:trPr>
          <w:gridBefore w:val="2"/>
          <w:wBefore w:w="33" w:type="pct"/>
        </w:trPr>
        <w:tc>
          <w:tcPr>
            <w:tcW w:w="485" w:type="pct"/>
            <w:gridSpan w:val="3"/>
            <w:tcBorders>
              <w:bottom w:val="single" w:sz="4" w:space="0" w:color="auto"/>
            </w:tcBorders>
          </w:tcPr>
          <w:p w14:paraId="02CB1CB9" w14:textId="77777777" w:rsidR="009B546F" w:rsidRPr="00C41CFD" w:rsidRDefault="009B546F" w:rsidP="009B546F">
            <w:pPr>
              <w:adjustRightInd w:val="0"/>
              <w:snapToGrid w:val="0"/>
              <w:jc w:val="center"/>
              <w:rPr>
                <w:rFonts w:ascii="Wingdings 2" w:hAnsi="Wingdings 2"/>
                <w:b/>
                <w:color w:val="000000" w:themeColor="text1"/>
                <w:sz w:val="40"/>
              </w:rPr>
            </w:pPr>
            <w:r w:rsidRPr="00C41CFD">
              <w:rPr>
                <w:rFonts w:ascii="Wingdings 2" w:hAnsi="Wingdings 2"/>
                <w:b/>
                <w:sz w:val="40"/>
              </w:rPr>
              <w:sym w:font="Wingdings 2" w:char="F075"/>
            </w:r>
          </w:p>
        </w:tc>
        <w:tc>
          <w:tcPr>
            <w:tcW w:w="4481" w:type="pct"/>
            <w:gridSpan w:val="4"/>
            <w:tcBorders>
              <w:bottom w:val="single" w:sz="4" w:space="0" w:color="auto"/>
            </w:tcBorders>
            <w:vAlign w:val="center"/>
          </w:tcPr>
          <w:p w14:paraId="45199D07" w14:textId="77777777" w:rsidR="009B546F" w:rsidRPr="00C41CFD" w:rsidRDefault="009B546F" w:rsidP="009B546F">
            <w:pPr>
              <w:rPr>
                <w:rFonts w:ascii="宋体" w:hAnsi="宋体"/>
                <w:b/>
                <w:color w:val="000000" w:themeColor="text1"/>
                <w:sz w:val="24"/>
              </w:rPr>
            </w:pPr>
            <w:r w:rsidRPr="00C41CFD">
              <w:rPr>
                <w:rFonts w:ascii="宋体" w:hAnsi="宋体" w:hint="eastAsia"/>
                <w:b/>
                <w:color w:val="000000" w:themeColor="text1"/>
                <w:sz w:val="24"/>
              </w:rPr>
              <w:t>您与我们的合同</w:t>
            </w:r>
            <w:r w:rsidRPr="00C41CFD">
              <w:rPr>
                <w:rFonts w:ascii="宋体" w:hAnsi="宋体"/>
                <w:b/>
                <w:color w:val="000000" w:themeColor="text1"/>
                <w:sz w:val="24"/>
              </w:rPr>
              <w:t xml:space="preserve">                                                          </w:t>
            </w:r>
          </w:p>
        </w:tc>
      </w:tr>
      <w:tr w:rsidR="009B546F" w:rsidRPr="00C41CFD" w14:paraId="3742A236" w14:textId="77777777" w:rsidTr="00A41883">
        <w:trPr>
          <w:gridBefore w:val="2"/>
          <w:wBefore w:w="33" w:type="pct"/>
        </w:trPr>
        <w:tc>
          <w:tcPr>
            <w:tcW w:w="485" w:type="pct"/>
            <w:gridSpan w:val="3"/>
          </w:tcPr>
          <w:p w14:paraId="4E2BB5F0" w14:textId="77777777" w:rsidR="009B546F" w:rsidRPr="00C41CFD" w:rsidRDefault="009B546F" w:rsidP="009B546F">
            <w:pPr>
              <w:jc w:val="center"/>
              <w:rPr>
                <w:rFonts w:ascii="宋体" w:hAnsi="宋体"/>
                <w:b/>
                <w:color w:val="000000" w:themeColor="text1"/>
                <w:szCs w:val="24"/>
              </w:rPr>
            </w:pPr>
          </w:p>
        </w:tc>
        <w:tc>
          <w:tcPr>
            <w:tcW w:w="948" w:type="pct"/>
            <w:gridSpan w:val="2"/>
          </w:tcPr>
          <w:p w14:paraId="7DEF9313" w14:textId="77777777" w:rsidR="009B546F" w:rsidRPr="00C41CFD" w:rsidRDefault="009B546F" w:rsidP="009B546F">
            <w:pPr>
              <w:rPr>
                <w:rFonts w:ascii="宋体" w:hAnsi="宋体"/>
                <w:b/>
                <w:color w:val="000000" w:themeColor="text1"/>
                <w:szCs w:val="24"/>
              </w:rPr>
            </w:pPr>
          </w:p>
        </w:tc>
        <w:tc>
          <w:tcPr>
            <w:tcW w:w="3533" w:type="pct"/>
            <w:gridSpan w:val="2"/>
          </w:tcPr>
          <w:p w14:paraId="6AEA3D68" w14:textId="77777777" w:rsidR="009B546F" w:rsidRPr="00C41CFD" w:rsidRDefault="009B546F" w:rsidP="009B546F">
            <w:pPr>
              <w:rPr>
                <w:rFonts w:ascii="宋体" w:hAnsi="宋体"/>
                <w:color w:val="000000" w:themeColor="text1"/>
                <w:szCs w:val="24"/>
              </w:rPr>
            </w:pPr>
          </w:p>
        </w:tc>
      </w:tr>
      <w:tr w:rsidR="009B546F" w:rsidRPr="00C41CFD" w14:paraId="42EC5B10" w14:textId="77777777" w:rsidTr="00A41883">
        <w:trPr>
          <w:gridBefore w:val="2"/>
          <w:wBefore w:w="33" w:type="pct"/>
        </w:trPr>
        <w:tc>
          <w:tcPr>
            <w:tcW w:w="485" w:type="pct"/>
            <w:gridSpan w:val="3"/>
          </w:tcPr>
          <w:p w14:paraId="1255CCF5" w14:textId="77777777" w:rsidR="009B546F" w:rsidRPr="00C41CFD" w:rsidRDefault="009B546F" w:rsidP="009B546F">
            <w:pPr>
              <w:jc w:val="center"/>
              <w:rPr>
                <w:rFonts w:ascii="宋体" w:hAnsi="宋体"/>
                <w:b/>
                <w:color w:val="000000" w:themeColor="text1"/>
                <w:szCs w:val="24"/>
              </w:rPr>
            </w:pPr>
            <w:r w:rsidRPr="00C41CFD">
              <w:rPr>
                <w:rFonts w:ascii="宋体" w:hAnsi="宋体"/>
                <w:b/>
                <w:color w:val="000000" w:themeColor="text1"/>
                <w:szCs w:val="24"/>
              </w:rPr>
              <w:t>1.</w:t>
            </w:r>
            <w:r w:rsidRPr="00C41CFD">
              <w:rPr>
                <w:rFonts w:ascii="宋体" w:hAnsi="宋体" w:hint="eastAsia"/>
                <w:b/>
                <w:color w:val="000000" w:themeColor="text1"/>
                <w:szCs w:val="24"/>
              </w:rPr>
              <w:t>1</w:t>
            </w:r>
          </w:p>
        </w:tc>
        <w:tc>
          <w:tcPr>
            <w:tcW w:w="948" w:type="pct"/>
            <w:gridSpan w:val="2"/>
          </w:tcPr>
          <w:p w14:paraId="00A49698" w14:textId="77777777" w:rsidR="009B546F" w:rsidRPr="00C41CFD" w:rsidRDefault="009B546F" w:rsidP="009B546F">
            <w:pPr>
              <w:rPr>
                <w:rFonts w:ascii="宋体" w:hAnsi="宋体"/>
                <w:b/>
                <w:color w:val="000000" w:themeColor="text1"/>
                <w:szCs w:val="24"/>
              </w:rPr>
            </w:pPr>
            <w:r w:rsidRPr="00C41CFD">
              <w:rPr>
                <w:rFonts w:ascii="宋体" w:hAnsi="宋体" w:hint="eastAsia"/>
                <w:b/>
                <w:color w:val="000000" w:themeColor="text1"/>
                <w:szCs w:val="24"/>
              </w:rPr>
              <w:t>合同构成</w:t>
            </w:r>
            <w:r w:rsidRPr="00C41CFD">
              <w:rPr>
                <w:rFonts w:ascii="宋体" w:hAnsi="宋体"/>
                <w:b/>
                <w:color w:val="000000" w:themeColor="text1"/>
                <w:szCs w:val="24"/>
              </w:rPr>
              <w:t xml:space="preserve">                                                                      </w:t>
            </w:r>
          </w:p>
        </w:tc>
        <w:tc>
          <w:tcPr>
            <w:tcW w:w="3533" w:type="pct"/>
            <w:gridSpan w:val="2"/>
          </w:tcPr>
          <w:p w14:paraId="4531F28D" w14:textId="1A8E567B" w:rsidR="009B546F" w:rsidRPr="00C41CFD" w:rsidRDefault="009B546F" w:rsidP="009D553C">
            <w:pPr>
              <w:jc w:val="left"/>
              <w:rPr>
                <w:rFonts w:ascii="宋体" w:hAnsi="宋体" w:cs="宋体"/>
              </w:rPr>
            </w:pPr>
            <w:r w:rsidRPr="00C41CFD">
              <w:rPr>
                <w:rFonts w:ascii="宋体" w:hAnsi="宋体" w:cs="宋体" w:hint="eastAsia"/>
              </w:rPr>
              <w:t>本保险条款、保险合同、保险单或其他保险凭证、投保书、与保险合同有关的投保文件、合法有效的声明、批注、批单、附加险合同、</w:t>
            </w:r>
            <w:r w:rsidR="000E1D77">
              <w:rPr>
                <w:rFonts w:ascii="宋体" w:hAnsi="宋体" w:cs="宋体" w:hint="eastAsia"/>
              </w:rPr>
              <w:t>服务手册、</w:t>
            </w:r>
            <w:r w:rsidRPr="00C41CFD">
              <w:rPr>
                <w:rFonts w:ascii="宋体" w:hAnsi="宋体" w:cs="宋体" w:hint="eastAsia"/>
              </w:rPr>
              <w:t>其他书面或电子协议都是您与我们之间订立的保险合同的构成部分。</w:t>
            </w:r>
          </w:p>
          <w:p w14:paraId="2832E0F2" w14:textId="4C940234" w:rsidR="009B546F" w:rsidRPr="00C41CFD" w:rsidRDefault="009B546F" w:rsidP="009D553C">
            <w:pPr>
              <w:jc w:val="left"/>
              <w:rPr>
                <w:rFonts w:ascii="宋体"/>
                <w:color w:val="000000" w:themeColor="text1"/>
              </w:rPr>
            </w:pPr>
            <w:r w:rsidRPr="00C41CFD">
              <w:rPr>
                <w:rFonts w:ascii="宋体" w:hAnsi="宋体" w:cs="宋体" w:hint="eastAsia"/>
              </w:rPr>
              <w:t>“平安</w:t>
            </w:r>
            <w:r w:rsidR="0087160C">
              <w:rPr>
                <w:rFonts w:ascii="宋体" w:hAnsi="宋体" w:cs="宋体" w:hint="eastAsia"/>
              </w:rPr>
              <w:t>互联网</w:t>
            </w:r>
            <w:r w:rsidR="00136FF5">
              <w:rPr>
                <w:rFonts w:ascii="宋体" w:hAnsi="宋体" w:cs="宋体" w:hint="eastAsia"/>
              </w:rPr>
              <w:t>质子重离子</w:t>
            </w:r>
            <w:r w:rsidR="0087160C">
              <w:rPr>
                <w:rFonts w:ascii="宋体" w:hAnsi="宋体" w:cs="宋体" w:hint="eastAsia"/>
              </w:rPr>
              <w:t>医疗保险合同</w:t>
            </w:r>
            <w:r w:rsidRPr="00C41CFD">
              <w:rPr>
                <w:rFonts w:ascii="宋体" w:hAnsi="宋体" w:cs="宋体" w:hint="eastAsia"/>
              </w:rPr>
              <w:t>”以下简称为“本主险合同”。</w:t>
            </w:r>
          </w:p>
        </w:tc>
      </w:tr>
      <w:tr w:rsidR="009B546F" w:rsidRPr="00C41CFD" w14:paraId="1DBA27EC" w14:textId="77777777" w:rsidTr="00A41883">
        <w:trPr>
          <w:gridBefore w:val="2"/>
          <w:wBefore w:w="33" w:type="pct"/>
        </w:trPr>
        <w:tc>
          <w:tcPr>
            <w:tcW w:w="485" w:type="pct"/>
            <w:gridSpan w:val="3"/>
          </w:tcPr>
          <w:p w14:paraId="006E42AB" w14:textId="77777777" w:rsidR="009B546F" w:rsidRPr="00C41CFD" w:rsidRDefault="009B546F" w:rsidP="009B546F">
            <w:pPr>
              <w:jc w:val="center"/>
              <w:rPr>
                <w:rFonts w:ascii="宋体" w:hAnsi="宋体"/>
                <w:b/>
                <w:color w:val="000000" w:themeColor="text1"/>
                <w:szCs w:val="24"/>
              </w:rPr>
            </w:pPr>
          </w:p>
        </w:tc>
        <w:tc>
          <w:tcPr>
            <w:tcW w:w="948" w:type="pct"/>
            <w:gridSpan w:val="2"/>
          </w:tcPr>
          <w:p w14:paraId="21004309" w14:textId="77777777" w:rsidR="009B546F" w:rsidRPr="00C41CFD" w:rsidRDefault="009B546F" w:rsidP="009B546F">
            <w:pPr>
              <w:rPr>
                <w:rFonts w:ascii="宋体" w:hAnsi="宋体"/>
                <w:b/>
                <w:color w:val="000000" w:themeColor="text1"/>
                <w:szCs w:val="24"/>
              </w:rPr>
            </w:pPr>
          </w:p>
        </w:tc>
        <w:tc>
          <w:tcPr>
            <w:tcW w:w="3533" w:type="pct"/>
            <w:gridSpan w:val="2"/>
          </w:tcPr>
          <w:p w14:paraId="22186A7E" w14:textId="77777777" w:rsidR="009B546F" w:rsidRPr="00C41CFD" w:rsidRDefault="009B546F" w:rsidP="009D553C">
            <w:pPr>
              <w:jc w:val="left"/>
              <w:rPr>
                <w:rFonts w:ascii="宋体" w:hAnsi="宋体"/>
                <w:color w:val="000000" w:themeColor="text1"/>
                <w:szCs w:val="24"/>
              </w:rPr>
            </w:pPr>
          </w:p>
        </w:tc>
      </w:tr>
      <w:tr w:rsidR="009B546F" w:rsidRPr="00C41CFD" w14:paraId="55658C02" w14:textId="77777777" w:rsidTr="00A41883">
        <w:trPr>
          <w:gridBefore w:val="2"/>
          <w:wBefore w:w="33" w:type="pct"/>
        </w:trPr>
        <w:tc>
          <w:tcPr>
            <w:tcW w:w="485" w:type="pct"/>
            <w:gridSpan w:val="3"/>
          </w:tcPr>
          <w:p w14:paraId="099A5727" w14:textId="77777777" w:rsidR="009B546F" w:rsidRPr="00C41CFD" w:rsidRDefault="009B546F" w:rsidP="009B546F">
            <w:pPr>
              <w:jc w:val="center"/>
              <w:rPr>
                <w:rFonts w:ascii="宋体" w:hAnsi="宋体"/>
                <w:b/>
                <w:color w:val="000000" w:themeColor="text1"/>
                <w:szCs w:val="24"/>
              </w:rPr>
            </w:pPr>
            <w:r w:rsidRPr="00C41CFD">
              <w:rPr>
                <w:rFonts w:ascii="宋体" w:hAnsi="宋体"/>
                <w:b/>
                <w:color w:val="000000" w:themeColor="text1"/>
                <w:szCs w:val="24"/>
              </w:rPr>
              <w:t>1.</w:t>
            </w:r>
            <w:r w:rsidRPr="00C41CFD">
              <w:rPr>
                <w:rFonts w:ascii="宋体" w:hAnsi="宋体" w:hint="eastAsia"/>
                <w:b/>
                <w:color w:val="000000" w:themeColor="text1"/>
                <w:szCs w:val="24"/>
              </w:rPr>
              <w:t>2</w:t>
            </w:r>
          </w:p>
        </w:tc>
        <w:tc>
          <w:tcPr>
            <w:tcW w:w="948" w:type="pct"/>
            <w:gridSpan w:val="2"/>
          </w:tcPr>
          <w:p w14:paraId="010E16CD" w14:textId="77777777" w:rsidR="009B546F" w:rsidRPr="00C41CFD" w:rsidRDefault="009B546F" w:rsidP="009B546F">
            <w:pPr>
              <w:rPr>
                <w:rFonts w:ascii="宋体" w:hAnsi="宋体"/>
                <w:b/>
                <w:color w:val="000000" w:themeColor="text1"/>
                <w:szCs w:val="24"/>
              </w:rPr>
            </w:pPr>
            <w:r w:rsidRPr="00C41CFD">
              <w:rPr>
                <w:rFonts w:ascii="宋体" w:hAnsi="宋体" w:hint="eastAsia"/>
                <w:b/>
                <w:color w:val="000000" w:themeColor="text1"/>
                <w:szCs w:val="24"/>
              </w:rPr>
              <w:t>合同成立与生效</w:t>
            </w:r>
            <w:r w:rsidRPr="00C41CFD">
              <w:rPr>
                <w:rFonts w:ascii="宋体" w:hAnsi="宋体"/>
                <w:b/>
                <w:color w:val="000000" w:themeColor="text1"/>
                <w:szCs w:val="24"/>
              </w:rPr>
              <w:t xml:space="preserve">                                                                        </w:t>
            </w:r>
          </w:p>
        </w:tc>
        <w:tc>
          <w:tcPr>
            <w:tcW w:w="3533" w:type="pct"/>
            <w:gridSpan w:val="2"/>
          </w:tcPr>
          <w:p w14:paraId="148D64F8" w14:textId="77777777" w:rsidR="009B546F" w:rsidRPr="00C41CFD" w:rsidRDefault="009B546F" w:rsidP="009D553C">
            <w:pPr>
              <w:autoSpaceDE w:val="0"/>
              <w:autoSpaceDN w:val="0"/>
              <w:adjustRightInd w:val="0"/>
              <w:jc w:val="left"/>
              <w:rPr>
                <w:rFonts w:ascii="宋体"/>
                <w:color w:val="000000" w:themeColor="text1"/>
              </w:rPr>
            </w:pPr>
            <w:r w:rsidRPr="00C41CFD">
              <w:rPr>
                <w:rFonts w:ascii="宋体" w:hAnsi="宋体" w:cs="宋体" w:hint="eastAsia"/>
              </w:rPr>
              <w:t>您提出投保申请，我们审核您的投保申请和被保险人健康状况后同意承保，本主险合同成立。</w:t>
            </w:r>
          </w:p>
          <w:p w14:paraId="0617AD71" w14:textId="79170083" w:rsidR="009B546F" w:rsidRPr="00C41CFD" w:rsidRDefault="009B546F" w:rsidP="009D553C">
            <w:pPr>
              <w:jc w:val="left"/>
              <w:rPr>
                <w:rFonts w:ascii="宋体"/>
                <w:color w:val="000000" w:themeColor="text1"/>
              </w:rPr>
            </w:pPr>
            <w:r w:rsidRPr="00C41CFD">
              <w:rPr>
                <w:rFonts w:ascii="宋体" w:hAnsi="宋体" w:cs="宋体" w:hint="eastAsia"/>
              </w:rPr>
              <w:t>本主险合同自我们同意承保，并签发保险合同时开始生效，</w:t>
            </w:r>
            <w:r w:rsidRPr="0082501F">
              <w:rPr>
                <w:rFonts w:ascii="宋体" w:hAnsi="宋体" w:cs="宋体" w:hint="eastAsia"/>
                <w:shd w:val="pct15" w:color="auto" w:fill="FFFFFF"/>
              </w:rPr>
              <w:t>我们承担保险责任的时间以保险合同记载的保险</w:t>
            </w:r>
            <w:r w:rsidR="00E71992">
              <w:rPr>
                <w:rFonts w:ascii="宋体" w:hAnsi="宋体" w:cs="宋体" w:hint="eastAsia"/>
                <w:shd w:val="pct15" w:color="auto" w:fill="FFFFFF"/>
              </w:rPr>
              <w:t>期间</w:t>
            </w:r>
            <w:r w:rsidRPr="0082501F">
              <w:rPr>
                <w:rFonts w:ascii="宋体" w:hAnsi="宋体" w:cs="宋体" w:hint="eastAsia"/>
                <w:shd w:val="pct15" w:color="auto" w:fill="FFFFFF"/>
              </w:rPr>
              <w:t>为准</w:t>
            </w:r>
            <w:r w:rsidRPr="0082501F">
              <w:rPr>
                <w:rFonts w:ascii="宋体" w:hint="eastAsia"/>
                <w:color w:val="000000" w:themeColor="text1"/>
                <w:shd w:val="pct15" w:color="auto" w:fill="FFFFFF"/>
              </w:rPr>
              <w:t>。</w:t>
            </w:r>
          </w:p>
        </w:tc>
      </w:tr>
      <w:tr w:rsidR="009B546F" w:rsidRPr="00C41CFD" w14:paraId="3B7A8E18" w14:textId="77777777" w:rsidTr="00A41883">
        <w:trPr>
          <w:gridBefore w:val="2"/>
          <w:wBefore w:w="33" w:type="pct"/>
        </w:trPr>
        <w:tc>
          <w:tcPr>
            <w:tcW w:w="485" w:type="pct"/>
            <w:gridSpan w:val="3"/>
          </w:tcPr>
          <w:p w14:paraId="33B91F44" w14:textId="77777777" w:rsidR="009B546F" w:rsidRPr="00C41CFD" w:rsidRDefault="009B546F" w:rsidP="009B546F">
            <w:pPr>
              <w:jc w:val="center"/>
              <w:rPr>
                <w:rFonts w:ascii="宋体" w:hAnsi="宋体"/>
                <w:b/>
                <w:color w:val="000000" w:themeColor="text1"/>
                <w:szCs w:val="24"/>
              </w:rPr>
            </w:pPr>
          </w:p>
        </w:tc>
        <w:tc>
          <w:tcPr>
            <w:tcW w:w="948" w:type="pct"/>
            <w:gridSpan w:val="2"/>
          </w:tcPr>
          <w:p w14:paraId="5FF134D0" w14:textId="77777777" w:rsidR="009B546F" w:rsidRPr="00C41CFD" w:rsidRDefault="009B546F" w:rsidP="009B546F">
            <w:pPr>
              <w:rPr>
                <w:rFonts w:ascii="宋体" w:hAnsi="宋体"/>
                <w:b/>
                <w:color w:val="000000" w:themeColor="text1"/>
                <w:szCs w:val="24"/>
              </w:rPr>
            </w:pPr>
          </w:p>
        </w:tc>
        <w:tc>
          <w:tcPr>
            <w:tcW w:w="3533" w:type="pct"/>
            <w:gridSpan w:val="2"/>
          </w:tcPr>
          <w:p w14:paraId="438409D8" w14:textId="77777777" w:rsidR="009B546F" w:rsidRPr="00C41CFD" w:rsidRDefault="009B546F" w:rsidP="009D553C">
            <w:pPr>
              <w:autoSpaceDE w:val="0"/>
              <w:autoSpaceDN w:val="0"/>
              <w:adjustRightInd w:val="0"/>
              <w:jc w:val="left"/>
              <w:rPr>
                <w:rFonts w:ascii="宋体" w:hAnsi="宋体" w:cs="宋体"/>
              </w:rPr>
            </w:pPr>
          </w:p>
        </w:tc>
      </w:tr>
      <w:tr w:rsidR="009B546F" w:rsidRPr="00C41CFD" w14:paraId="7F1E0178" w14:textId="77777777" w:rsidTr="00A41883">
        <w:trPr>
          <w:gridBefore w:val="2"/>
          <w:wBefore w:w="33" w:type="pct"/>
        </w:trPr>
        <w:tc>
          <w:tcPr>
            <w:tcW w:w="485" w:type="pct"/>
            <w:gridSpan w:val="3"/>
          </w:tcPr>
          <w:p w14:paraId="67A9F466" w14:textId="77777777" w:rsidR="009B546F" w:rsidRPr="00C41CFD" w:rsidRDefault="009B546F" w:rsidP="009B546F">
            <w:pPr>
              <w:jc w:val="center"/>
              <w:rPr>
                <w:rFonts w:ascii="宋体"/>
                <w:b/>
                <w:bCs/>
              </w:rPr>
            </w:pPr>
            <w:r w:rsidRPr="00C41CFD">
              <w:rPr>
                <w:rFonts w:ascii="宋体" w:hAnsi="宋体" w:cs="宋体"/>
                <w:b/>
                <w:bCs/>
              </w:rPr>
              <w:t>1.3</w:t>
            </w:r>
          </w:p>
        </w:tc>
        <w:tc>
          <w:tcPr>
            <w:tcW w:w="948" w:type="pct"/>
            <w:gridSpan w:val="2"/>
          </w:tcPr>
          <w:p w14:paraId="7E11EA68" w14:textId="77777777" w:rsidR="009B546F" w:rsidRPr="00C41CFD" w:rsidRDefault="009B546F" w:rsidP="009B546F">
            <w:pPr>
              <w:ind w:leftChars="-5" w:left="-10" w:firstLineChars="5" w:firstLine="11"/>
              <w:rPr>
                <w:rFonts w:ascii="宋体"/>
                <w:b/>
                <w:bCs/>
              </w:rPr>
            </w:pPr>
            <w:r w:rsidRPr="00C41CFD">
              <w:rPr>
                <w:rFonts w:ascii="宋体" w:hAnsi="宋体" w:cs="宋体" w:hint="eastAsia"/>
                <w:b/>
                <w:bCs/>
              </w:rPr>
              <w:t>保险对象</w:t>
            </w:r>
          </w:p>
        </w:tc>
        <w:tc>
          <w:tcPr>
            <w:tcW w:w="3533" w:type="pct"/>
            <w:gridSpan w:val="2"/>
          </w:tcPr>
          <w:p w14:paraId="105A9391" w14:textId="77777777" w:rsidR="009B546F" w:rsidRPr="00C41CFD" w:rsidRDefault="009B546F" w:rsidP="009D553C">
            <w:pPr>
              <w:autoSpaceDE w:val="0"/>
              <w:autoSpaceDN w:val="0"/>
              <w:adjustRightInd w:val="0"/>
              <w:jc w:val="left"/>
              <w:rPr>
                <w:rFonts w:ascii="宋体" w:hAnsi="宋体"/>
              </w:rPr>
            </w:pPr>
            <w:r w:rsidRPr="00C41CFD">
              <w:rPr>
                <w:rFonts w:ascii="宋体" w:hAnsi="宋体" w:hint="eastAsia"/>
              </w:rPr>
              <w:t>本主险合同的保险对象（即被保险人）须满足以下全部条件：</w:t>
            </w:r>
          </w:p>
          <w:p w14:paraId="7DDBD7D8" w14:textId="3FD14B5B" w:rsidR="009B546F" w:rsidRPr="00C41CFD" w:rsidRDefault="009B546F" w:rsidP="009D553C">
            <w:pPr>
              <w:pStyle w:val="af9"/>
              <w:numPr>
                <w:ilvl w:val="0"/>
                <w:numId w:val="11"/>
              </w:numPr>
              <w:autoSpaceDE w:val="0"/>
              <w:autoSpaceDN w:val="0"/>
              <w:adjustRightInd w:val="0"/>
              <w:ind w:firstLineChars="0"/>
              <w:jc w:val="left"/>
              <w:rPr>
                <w:rFonts w:ascii="宋体" w:hAnsi="宋体"/>
              </w:rPr>
            </w:pPr>
            <w:r w:rsidRPr="00C41CFD">
              <w:rPr>
                <w:rFonts w:ascii="宋体" w:hAnsi="宋体" w:hint="eastAsia"/>
              </w:rPr>
              <w:t>被保险人</w:t>
            </w:r>
            <w:r w:rsidR="00AD24F0">
              <w:rPr>
                <w:rFonts w:ascii="宋体" w:hAnsi="宋体" w:hint="eastAsia"/>
              </w:rPr>
              <w:t>于</w:t>
            </w:r>
            <w:r w:rsidRPr="00C41CFD">
              <w:rPr>
                <w:rFonts w:ascii="宋体" w:hAnsi="宋体" w:hint="eastAsia"/>
              </w:rPr>
              <w:t>本主险合同生效</w:t>
            </w:r>
            <w:r w:rsidR="00CF70CB">
              <w:rPr>
                <w:rFonts w:ascii="宋体" w:hAnsi="宋体" w:hint="eastAsia"/>
              </w:rPr>
              <w:t>日</w:t>
            </w:r>
            <w:r w:rsidRPr="00C41CFD">
              <w:rPr>
                <w:rFonts w:ascii="宋体" w:hAnsi="宋体" w:hint="eastAsia"/>
              </w:rPr>
              <w:t>前365天内在中华人民共和国（</w:t>
            </w:r>
            <w:r w:rsidRPr="009B43FF">
              <w:rPr>
                <w:rFonts w:ascii="宋体" w:hAnsi="宋体" w:hint="eastAsia"/>
                <w:shd w:val="pct15" w:color="auto" w:fill="FFFFFF"/>
              </w:rPr>
              <w:t>港澳台除外</w:t>
            </w:r>
            <w:r w:rsidRPr="00C41CFD">
              <w:rPr>
                <w:rFonts w:ascii="宋体" w:hAnsi="宋体" w:hint="eastAsia"/>
              </w:rPr>
              <w:t>）</w:t>
            </w:r>
            <w:r w:rsidR="00AD24F0">
              <w:rPr>
                <w:rFonts w:ascii="宋体" w:hAnsi="宋体" w:hint="eastAsia"/>
              </w:rPr>
              <w:t>境内</w:t>
            </w:r>
            <w:r w:rsidR="00E71992">
              <w:rPr>
                <w:rFonts w:ascii="宋体" w:hAnsi="宋体" w:hint="eastAsia"/>
              </w:rPr>
              <w:t>累计</w:t>
            </w:r>
            <w:r w:rsidRPr="00C41CFD">
              <w:rPr>
                <w:rFonts w:ascii="宋体" w:hAnsi="宋体" w:hint="eastAsia"/>
              </w:rPr>
              <w:t>居住</w:t>
            </w:r>
            <w:r w:rsidR="00AD24F0">
              <w:rPr>
                <w:rFonts w:ascii="宋体" w:hAnsi="宋体" w:hint="eastAsia"/>
              </w:rPr>
              <w:t>至少</w:t>
            </w:r>
            <w:r w:rsidR="00065574">
              <w:rPr>
                <w:rFonts w:ascii="宋体" w:hAnsi="宋体"/>
              </w:rPr>
              <w:t>240</w:t>
            </w:r>
            <w:r w:rsidRPr="00C41CFD">
              <w:rPr>
                <w:rFonts w:ascii="宋体" w:hAnsi="宋体" w:hint="eastAsia"/>
              </w:rPr>
              <w:t>天</w:t>
            </w:r>
            <w:r w:rsidR="006E566A" w:rsidRPr="00C41CFD">
              <w:rPr>
                <w:rFonts w:ascii="宋体" w:hAnsi="宋体" w:hint="eastAsia"/>
              </w:rPr>
              <w:t>。</w:t>
            </w:r>
            <w:r w:rsidR="006E566A" w:rsidRPr="00C41CFD">
              <w:rPr>
                <w:rFonts w:ascii="宋体" w:hAnsi="宋体" w:hint="eastAsia"/>
                <w:color w:val="000000" w:themeColor="text1"/>
              </w:rPr>
              <w:t>若被保险人投保时不满1周岁，则被保险人在</w:t>
            </w:r>
            <w:r w:rsidR="00AD24F0" w:rsidRPr="00C41CFD">
              <w:rPr>
                <w:rFonts w:ascii="宋体" w:hAnsi="宋体" w:hint="eastAsia"/>
              </w:rPr>
              <w:t>中华人民共和国（</w:t>
            </w:r>
            <w:r w:rsidR="00AD24F0" w:rsidRPr="009B43FF">
              <w:rPr>
                <w:rFonts w:ascii="宋体" w:hAnsi="宋体" w:hint="eastAsia"/>
                <w:shd w:val="pct15" w:color="auto" w:fill="FFFFFF"/>
              </w:rPr>
              <w:t>港澳台除外</w:t>
            </w:r>
            <w:r w:rsidR="00AD24F0" w:rsidRPr="00C41CFD">
              <w:rPr>
                <w:rFonts w:ascii="宋体" w:hAnsi="宋体" w:hint="eastAsia"/>
              </w:rPr>
              <w:t>）</w:t>
            </w:r>
            <w:r w:rsidR="00927B4D">
              <w:rPr>
                <w:rFonts w:ascii="宋体" w:hAnsi="宋体" w:hint="eastAsia"/>
              </w:rPr>
              <w:t>境内</w:t>
            </w:r>
            <w:r w:rsidR="006E566A" w:rsidRPr="00C41CFD">
              <w:rPr>
                <w:rFonts w:ascii="宋体" w:hAnsi="宋体" w:hint="eastAsia"/>
                <w:color w:val="000000" w:themeColor="text1"/>
              </w:rPr>
              <w:t>累计居住时间不少于自出生之日起至投保</w:t>
            </w:r>
            <w:r w:rsidR="00CF70CB">
              <w:rPr>
                <w:rFonts w:ascii="宋体" w:hAnsi="宋体" w:hint="eastAsia"/>
                <w:color w:val="000000" w:themeColor="text1"/>
              </w:rPr>
              <w:t>之日</w:t>
            </w:r>
            <w:r w:rsidR="006E566A" w:rsidRPr="00C41CFD">
              <w:rPr>
                <w:rFonts w:ascii="宋体" w:hAnsi="宋体" w:hint="eastAsia"/>
                <w:color w:val="000000" w:themeColor="text1"/>
              </w:rPr>
              <w:t>止累计日数的三分之二</w:t>
            </w:r>
            <w:r w:rsidRPr="00C41CFD">
              <w:rPr>
                <w:rFonts w:ascii="宋体" w:hAnsi="宋体" w:hint="eastAsia"/>
              </w:rPr>
              <w:t>；</w:t>
            </w:r>
          </w:p>
          <w:p w14:paraId="75F4862E" w14:textId="1A59CFAB" w:rsidR="009B546F" w:rsidRPr="00C41CFD" w:rsidRDefault="00927B4D" w:rsidP="009D553C">
            <w:pPr>
              <w:pStyle w:val="af9"/>
              <w:numPr>
                <w:ilvl w:val="0"/>
                <w:numId w:val="11"/>
              </w:numPr>
              <w:autoSpaceDE w:val="0"/>
              <w:autoSpaceDN w:val="0"/>
              <w:adjustRightInd w:val="0"/>
              <w:ind w:firstLineChars="0"/>
              <w:jc w:val="left"/>
              <w:rPr>
                <w:rFonts w:ascii="宋体" w:hAnsi="宋体"/>
              </w:rPr>
            </w:pPr>
            <w:r>
              <w:rPr>
                <w:rFonts w:ascii="宋体" w:hAnsi="宋体" w:hint="eastAsia"/>
              </w:rPr>
              <w:t>被保险人在保险期间</w:t>
            </w:r>
            <w:r w:rsidR="009B546F" w:rsidRPr="00C41CFD">
              <w:rPr>
                <w:rFonts w:ascii="宋体" w:hAnsi="宋体" w:hint="eastAsia"/>
              </w:rPr>
              <w:t>开始之日符合1.4条投保年龄要求；</w:t>
            </w:r>
          </w:p>
          <w:p w14:paraId="40CC97B5" w14:textId="6ED91448" w:rsidR="009B546F" w:rsidRPr="00C41CFD" w:rsidRDefault="009B546F" w:rsidP="009D553C">
            <w:pPr>
              <w:pStyle w:val="af9"/>
              <w:numPr>
                <w:ilvl w:val="0"/>
                <w:numId w:val="11"/>
              </w:numPr>
              <w:autoSpaceDE w:val="0"/>
              <w:autoSpaceDN w:val="0"/>
              <w:adjustRightInd w:val="0"/>
              <w:ind w:firstLineChars="0"/>
              <w:jc w:val="left"/>
              <w:rPr>
                <w:rFonts w:ascii="宋体" w:hAnsi="宋体"/>
              </w:rPr>
            </w:pPr>
            <w:r w:rsidRPr="00C41CFD">
              <w:rPr>
                <w:rFonts w:ascii="宋体" w:hAnsi="宋体" w:hint="eastAsia"/>
              </w:rPr>
              <w:t>被保险人的身体健康状况</w:t>
            </w:r>
            <w:r w:rsidR="006C1023">
              <w:rPr>
                <w:rFonts w:ascii="宋体" w:hAnsi="宋体" w:hint="eastAsia"/>
              </w:rPr>
              <w:t>能够</w:t>
            </w:r>
            <w:r w:rsidRPr="00C41CFD">
              <w:rPr>
                <w:rFonts w:ascii="宋体" w:hAnsi="宋体" w:hint="eastAsia"/>
              </w:rPr>
              <w:t>通过我们的核保审核。</w:t>
            </w:r>
          </w:p>
          <w:p w14:paraId="03E4E47B" w14:textId="0CF3BE4E" w:rsidR="009B546F" w:rsidRPr="00C41CFD" w:rsidRDefault="00E71992" w:rsidP="009733B5">
            <w:pPr>
              <w:autoSpaceDE w:val="0"/>
              <w:autoSpaceDN w:val="0"/>
              <w:adjustRightInd w:val="0"/>
              <w:jc w:val="left"/>
              <w:rPr>
                <w:rFonts w:ascii="宋体" w:hAnsi="宋体"/>
              </w:rPr>
            </w:pPr>
            <w:r w:rsidRPr="00E71992">
              <w:rPr>
                <w:rFonts w:ascii="宋体" w:hAnsi="宋体" w:hint="eastAsia"/>
              </w:rPr>
              <w:t>您及您的家庭成员若均满足上述条件，可以</w:t>
            </w:r>
            <w:r w:rsidRPr="00E71992">
              <w:rPr>
                <w:rFonts w:ascii="黑体" w:eastAsia="黑体" w:hAnsi="黑体" w:hint="eastAsia"/>
                <w:b/>
              </w:rPr>
              <w:t>同时参保</w:t>
            </w:r>
            <w:r>
              <w:rPr>
                <w:rStyle w:val="af5"/>
                <w:rFonts w:ascii="黑体" w:eastAsia="黑体" w:hAnsi="黑体"/>
                <w:b/>
              </w:rPr>
              <w:footnoteReference w:id="1"/>
            </w:r>
            <w:r w:rsidRPr="00E71992">
              <w:rPr>
                <w:rFonts w:ascii="宋体" w:hAnsi="宋体" w:hint="eastAsia"/>
              </w:rPr>
              <w:t>本保险，形成家庭保单。家庭成员仅指您的父母、子女以及投保时具有合法婚姻关系的配偶。我们不接受非同时参保的被保险人保险单合并为家庭保单。</w:t>
            </w:r>
          </w:p>
        </w:tc>
      </w:tr>
      <w:tr w:rsidR="009B546F" w:rsidRPr="00C41CFD" w14:paraId="7E9A37C7" w14:textId="77777777" w:rsidTr="00A41883">
        <w:trPr>
          <w:gridBefore w:val="2"/>
          <w:wBefore w:w="33" w:type="pct"/>
        </w:trPr>
        <w:tc>
          <w:tcPr>
            <w:tcW w:w="485" w:type="pct"/>
            <w:gridSpan w:val="3"/>
          </w:tcPr>
          <w:p w14:paraId="3D2B610A" w14:textId="77777777" w:rsidR="009B546F" w:rsidRPr="00C41CFD" w:rsidRDefault="009B546F" w:rsidP="009B546F">
            <w:pPr>
              <w:jc w:val="center"/>
              <w:rPr>
                <w:rFonts w:ascii="宋体" w:hAnsi="宋体"/>
                <w:b/>
                <w:color w:val="000000" w:themeColor="text1"/>
                <w:szCs w:val="24"/>
              </w:rPr>
            </w:pPr>
          </w:p>
        </w:tc>
        <w:tc>
          <w:tcPr>
            <w:tcW w:w="948" w:type="pct"/>
            <w:gridSpan w:val="2"/>
          </w:tcPr>
          <w:p w14:paraId="44368DA1" w14:textId="77777777" w:rsidR="009B546F" w:rsidRPr="00C41CFD" w:rsidRDefault="009B546F" w:rsidP="009B546F">
            <w:pPr>
              <w:rPr>
                <w:rFonts w:ascii="宋体" w:hAnsi="宋体"/>
                <w:b/>
                <w:color w:val="000000" w:themeColor="text1"/>
                <w:szCs w:val="24"/>
              </w:rPr>
            </w:pPr>
          </w:p>
        </w:tc>
        <w:tc>
          <w:tcPr>
            <w:tcW w:w="3533" w:type="pct"/>
            <w:gridSpan w:val="2"/>
          </w:tcPr>
          <w:p w14:paraId="7BE440E3" w14:textId="77777777" w:rsidR="009B546F" w:rsidRPr="00C41CFD" w:rsidRDefault="009B546F" w:rsidP="009D553C">
            <w:pPr>
              <w:jc w:val="left"/>
              <w:rPr>
                <w:rFonts w:ascii="宋体" w:hAnsi="宋体"/>
                <w:color w:val="000000" w:themeColor="text1"/>
                <w:szCs w:val="24"/>
              </w:rPr>
            </w:pPr>
          </w:p>
        </w:tc>
      </w:tr>
      <w:tr w:rsidR="009B546F" w:rsidRPr="00C41CFD" w14:paraId="71E7FCEE" w14:textId="77777777" w:rsidTr="00A41883">
        <w:trPr>
          <w:gridBefore w:val="2"/>
          <w:wBefore w:w="33" w:type="pct"/>
        </w:trPr>
        <w:tc>
          <w:tcPr>
            <w:tcW w:w="485" w:type="pct"/>
            <w:gridSpan w:val="3"/>
          </w:tcPr>
          <w:p w14:paraId="7D5ABC1C" w14:textId="77777777" w:rsidR="009B546F" w:rsidRPr="00C41CFD" w:rsidRDefault="009B546F" w:rsidP="009B546F">
            <w:pPr>
              <w:jc w:val="center"/>
              <w:rPr>
                <w:rFonts w:ascii="宋体" w:hAnsi="宋体"/>
                <w:b/>
                <w:color w:val="000000" w:themeColor="text1"/>
                <w:szCs w:val="24"/>
              </w:rPr>
            </w:pPr>
            <w:r w:rsidRPr="00C41CFD">
              <w:rPr>
                <w:rFonts w:ascii="宋体" w:hAnsi="宋体"/>
                <w:b/>
                <w:color w:val="000000" w:themeColor="text1"/>
                <w:szCs w:val="24"/>
              </w:rPr>
              <w:t>1.4</w:t>
            </w:r>
          </w:p>
        </w:tc>
        <w:tc>
          <w:tcPr>
            <w:tcW w:w="948" w:type="pct"/>
            <w:gridSpan w:val="2"/>
          </w:tcPr>
          <w:p w14:paraId="1CEF70E4" w14:textId="77777777" w:rsidR="009B546F" w:rsidRPr="00C41CFD" w:rsidRDefault="009B546F" w:rsidP="009B546F">
            <w:pPr>
              <w:rPr>
                <w:rFonts w:ascii="宋体" w:hAnsi="宋体"/>
                <w:b/>
                <w:color w:val="000000" w:themeColor="text1"/>
                <w:szCs w:val="24"/>
              </w:rPr>
            </w:pPr>
            <w:r w:rsidRPr="00C41CFD">
              <w:rPr>
                <w:rFonts w:ascii="宋体" w:hAnsi="宋体" w:hint="eastAsia"/>
                <w:b/>
                <w:color w:val="000000" w:themeColor="text1"/>
                <w:szCs w:val="24"/>
              </w:rPr>
              <w:t>投保年龄</w:t>
            </w:r>
          </w:p>
        </w:tc>
        <w:tc>
          <w:tcPr>
            <w:tcW w:w="3533" w:type="pct"/>
            <w:gridSpan w:val="2"/>
          </w:tcPr>
          <w:p w14:paraId="28CA91E7" w14:textId="146317A8" w:rsidR="009B546F" w:rsidRPr="00C41CFD" w:rsidRDefault="009B546F" w:rsidP="009D553C">
            <w:pPr>
              <w:jc w:val="left"/>
              <w:rPr>
                <w:rFonts w:ascii="宋体" w:hAnsi="宋体"/>
                <w:color w:val="000000" w:themeColor="text1"/>
              </w:rPr>
            </w:pPr>
            <w:r w:rsidRPr="00C41CFD">
              <w:rPr>
                <w:rFonts w:ascii="宋体" w:hAnsi="宋体" w:hint="eastAsia"/>
                <w:color w:val="000000" w:themeColor="text1"/>
              </w:rPr>
              <w:t>指投保时被保险人的年龄，投保年龄以</w:t>
            </w:r>
            <w:r w:rsidR="00065574" w:rsidRPr="00C41CFD">
              <w:rPr>
                <w:rFonts w:ascii="黑体" w:eastAsia="黑体" w:hAnsi="黑体" w:hint="eastAsia"/>
                <w:b/>
                <w:color w:val="000000" w:themeColor="text1"/>
              </w:rPr>
              <w:t>周岁</w:t>
            </w:r>
            <w:r w:rsidR="00065574" w:rsidRPr="00C41CFD">
              <w:rPr>
                <w:rStyle w:val="af5"/>
                <w:rFonts w:ascii="黑体" w:eastAsia="黑体" w:hAnsi="黑体"/>
                <w:b/>
                <w:color w:val="000000" w:themeColor="text1"/>
              </w:rPr>
              <w:footnoteReference w:id="2"/>
            </w:r>
            <w:r w:rsidRPr="00C41CFD">
              <w:rPr>
                <w:rFonts w:ascii="宋体" w:hAnsi="宋体" w:hint="eastAsia"/>
                <w:color w:val="000000" w:themeColor="text1"/>
              </w:rPr>
              <w:t>计算。</w:t>
            </w:r>
          </w:p>
          <w:p w14:paraId="4753B8DE" w14:textId="2FAE0F42" w:rsidR="009B546F" w:rsidRPr="009733B5" w:rsidRDefault="009B546F" w:rsidP="006A7CE8">
            <w:pPr>
              <w:jc w:val="left"/>
              <w:rPr>
                <w:rFonts w:ascii="宋体" w:hAnsi="宋体"/>
                <w:b/>
                <w:color w:val="000000" w:themeColor="text1"/>
              </w:rPr>
            </w:pPr>
            <w:r w:rsidRPr="00C41CFD">
              <w:rPr>
                <w:rFonts w:ascii="宋体" w:hAnsi="宋体" w:hint="eastAsia"/>
                <w:color w:val="000000" w:themeColor="text1"/>
              </w:rPr>
              <w:t>本主险合同接受的</w:t>
            </w:r>
            <w:r w:rsidR="00C12F5E">
              <w:rPr>
                <w:rFonts w:ascii="宋体" w:hAnsi="宋体" w:hint="eastAsia"/>
                <w:color w:val="000000" w:themeColor="text1"/>
              </w:rPr>
              <w:t>首次</w:t>
            </w:r>
            <w:r w:rsidRPr="00C41CFD">
              <w:rPr>
                <w:rFonts w:ascii="宋体" w:hAnsi="宋体" w:hint="eastAsia"/>
                <w:color w:val="000000" w:themeColor="text1"/>
              </w:rPr>
              <w:t>投保</w:t>
            </w:r>
            <w:r w:rsidRPr="00C41CFD">
              <w:rPr>
                <w:rFonts w:ascii="宋体" w:hAnsi="宋体" w:cs="宋体" w:hint="eastAsia"/>
                <w:color w:val="000000" w:themeColor="text1"/>
              </w:rPr>
              <w:t>年龄为0周岁至</w:t>
            </w:r>
            <w:r w:rsidR="00BB7D4A">
              <w:rPr>
                <w:rFonts w:ascii="宋体" w:hAnsi="宋体" w:cs="宋体" w:hint="eastAsia"/>
                <w:color w:val="000000" w:themeColor="text1"/>
              </w:rPr>
              <w:t>70</w:t>
            </w:r>
            <w:r w:rsidRPr="00C41CFD">
              <w:rPr>
                <w:rFonts w:ascii="宋体" w:hAnsi="宋体" w:cs="宋体" w:hint="eastAsia"/>
                <w:color w:val="000000" w:themeColor="text1"/>
              </w:rPr>
              <w:t>周岁</w:t>
            </w:r>
            <w:r w:rsidRPr="00C41CFD">
              <w:rPr>
                <w:rFonts w:ascii="宋体" w:hAnsi="宋体" w:hint="eastAsia"/>
                <w:color w:val="000000" w:themeColor="text1"/>
              </w:rPr>
              <w:t>，投保时被保险人为0周岁的，应当为出生满</w:t>
            </w:r>
            <w:r w:rsidRPr="00C41CFD">
              <w:rPr>
                <w:rFonts w:ascii="宋体" w:hAnsi="宋体"/>
                <w:color w:val="000000" w:themeColor="text1"/>
              </w:rPr>
              <w:t>28</w:t>
            </w:r>
            <w:r w:rsidRPr="00C41CFD">
              <w:rPr>
                <w:rFonts w:ascii="宋体" w:hAnsi="宋体" w:hint="eastAsia"/>
                <w:color w:val="000000" w:themeColor="text1"/>
              </w:rPr>
              <w:t>日且已健康出院的婴儿</w:t>
            </w:r>
            <w:r w:rsidRPr="00C41CFD">
              <w:rPr>
                <w:rFonts w:ascii="宋体" w:hAnsi="宋体" w:cs="宋体" w:hint="eastAsia"/>
                <w:color w:val="000000" w:themeColor="text1"/>
              </w:rPr>
              <w:t>。</w:t>
            </w:r>
            <w:r w:rsidR="006A7CE8" w:rsidRPr="002D5996">
              <w:rPr>
                <w:rFonts w:ascii="宋体" w:hAnsi="宋体" w:cs="宋体" w:hint="eastAsia"/>
                <w:b/>
                <w:color w:val="000000" w:themeColor="text1"/>
                <w:shd w:val="pct15" w:color="auto" w:fill="FFFFFF"/>
              </w:rPr>
              <w:t>被保险人年满</w:t>
            </w:r>
            <w:r w:rsidR="006A7CE8" w:rsidRPr="002D5996">
              <w:rPr>
                <w:rFonts w:ascii="宋体" w:hAnsi="宋体" w:cs="宋体"/>
                <w:b/>
                <w:color w:val="000000" w:themeColor="text1"/>
                <w:shd w:val="pct15" w:color="auto" w:fill="FFFFFF"/>
              </w:rPr>
              <w:t>99周岁前（含99周岁），保险期间届满，可以重新向我们申请投保本产品，并经过我们同意，交纳保险费，获得新的保险合同。</w:t>
            </w:r>
          </w:p>
        </w:tc>
      </w:tr>
      <w:tr w:rsidR="009B546F" w:rsidRPr="00C41CFD" w14:paraId="033D2074" w14:textId="77777777" w:rsidTr="00A41883">
        <w:trPr>
          <w:gridBefore w:val="2"/>
          <w:wBefore w:w="33" w:type="pct"/>
        </w:trPr>
        <w:tc>
          <w:tcPr>
            <w:tcW w:w="485" w:type="pct"/>
            <w:gridSpan w:val="3"/>
          </w:tcPr>
          <w:p w14:paraId="30B5D693" w14:textId="77777777" w:rsidR="009B546F" w:rsidRPr="00C41CFD" w:rsidRDefault="009B546F" w:rsidP="009B546F">
            <w:pPr>
              <w:jc w:val="center"/>
              <w:rPr>
                <w:rFonts w:ascii="宋体" w:hAnsi="宋体"/>
                <w:b/>
                <w:color w:val="000000" w:themeColor="text1"/>
                <w:szCs w:val="24"/>
              </w:rPr>
            </w:pPr>
          </w:p>
        </w:tc>
        <w:tc>
          <w:tcPr>
            <w:tcW w:w="948" w:type="pct"/>
            <w:gridSpan w:val="2"/>
          </w:tcPr>
          <w:p w14:paraId="4AF58803" w14:textId="77777777" w:rsidR="009B546F" w:rsidRPr="00C41CFD" w:rsidRDefault="009B546F" w:rsidP="009B546F">
            <w:pPr>
              <w:rPr>
                <w:rFonts w:ascii="宋体" w:hAnsi="宋体"/>
                <w:b/>
                <w:color w:val="000000" w:themeColor="text1"/>
                <w:szCs w:val="24"/>
              </w:rPr>
            </w:pPr>
          </w:p>
        </w:tc>
        <w:tc>
          <w:tcPr>
            <w:tcW w:w="3533" w:type="pct"/>
            <w:gridSpan w:val="2"/>
          </w:tcPr>
          <w:p w14:paraId="486FC749" w14:textId="77777777" w:rsidR="009B546F" w:rsidRPr="00C41CFD" w:rsidRDefault="009B546F" w:rsidP="009D553C">
            <w:pPr>
              <w:jc w:val="left"/>
              <w:rPr>
                <w:rFonts w:ascii="宋体" w:hAnsi="宋体"/>
                <w:color w:val="000000" w:themeColor="text1"/>
              </w:rPr>
            </w:pPr>
          </w:p>
        </w:tc>
      </w:tr>
      <w:tr w:rsidR="00FB4CDD" w:rsidRPr="00C41CFD" w14:paraId="3E2501EC" w14:textId="77777777" w:rsidTr="00A41883">
        <w:trPr>
          <w:gridBefore w:val="2"/>
          <w:wBefore w:w="33" w:type="pct"/>
        </w:trPr>
        <w:tc>
          <w:tcPr>
            <w:tcW w:w="485" w:type="pct"/>
            <w:gridSpan w:val="3"/>
          </w:tcPr>
          <w:p w14:paraId="05D6B3F8" w14:textId="311EF344" w:rsidR="00FB4CDD" w:rsidRPr="00C41CFD" w:rsidRDefault="00FB4CDD" w:rsidP="009733B5">
            <w:pPr>
              <w:jc w:val="center"/>
              <w:rPr>
                <w:rFonts w:ascii="宋体" w:hAnsi="宋体"/>
                <w:b/>
                <w:color w:val="000000" w:themeColor="text1"/>
                <w:szCs w:val="24"/>
              </w:rPr>
            </w:pPr>
            <w:r w:rsidRPr="00F63394">
              <w:rPr>
                <w:rFonts w:ascii="宋体" w:hAnsi="宋体" w:cs="宋体" w:hint="eastAsia"/>
                <w:b/>
                <w:bCs/>
              </w:rPr>
              <w:t>1.</w:t>
            </w:r>
            <w:r w:rsidR="009733B5">
              <w:rPr>
                <w:rFonts w:ascii="宋体" w:hAnsi="宋体" w:cs="宋体"/>
                <w:b/>
                <w:bCs/>
              </w:rPr>
              <w:t>5</w:t>
            </w:r>
          </w:p>
        </w:tc>
        <w:tc>
          <w:tcPr>
            <w:tcW w:w="948" w:type="pct"/>
            <w:gridSpan w:val="2"/>
          </w:tcPr>
          <w:p w14:paraId="18C2D536" w14:textId="304EE0C6" w:rsidR="00FB4CDD" w:rsidRPr="00C41CFD" w:rsidRDefault="00FB4CDD" w:rsidP="00FB4CDD">
            <w:pPr>
              <w:rPr>
                <w:rFonts w:ascii="宋体" w:hAnsi="宋体"/>
                <w:b/>
                <w:color w:val="000000" w:themeColor="text1"/>
                <w:szCs w:val="24"/>
              </w:rPr>
            </w:pPr>
            <w:r w:rsidRPr="00F63394">
              <w:rPr>
                <w:rFonts w:ascii="宋体" w:hAnsi="宋体" w:cs="宋体" w:hint="eastAsia"/>
                <w:b/>
                <w:bCs/>
              </w:rPr>
              <w:t>犹豫期</w:t>
            </w:r>
          </w:p>
        </w:tc>
        <w:tc>
          <w:tcPr>
            <w:tcW w:w="3533" w:type="pct"/>
            <w:gridSpan w:val="2"/>
          </w:tcPr>
          <w:p w14:paraId="5D11D5CF" w14:textId="23275258" w:rsidR="00FB4CDD" w:rsidRPr="00F63394" w:rsidRDefault="00FB4CDD" w:rsidP="009D553C">
            <w:pPr>
              <w:pStyle w:val="Default"/>
              <w:rPr>
                <w:color w:val="auto"/>
                <w:sz w:val="21"/>
                <w:szCs w:val="21"/>
              </w:rPr>
            </w:pPr>
            <w:r w:rsidRPr="00E74A4B">
              <w:rPr>
                <w:rFonts w:hint="eastAsia"/>
                <w:color w:val="auto"/>
                <w:sz w:val="21"/>
                <w:szCs w:val="21"/>
              </w:rPr>
              <w:t>自您</w:t>
            </w:r>
            <w:r>
              <w:rPr>
                <w:rFonts w:hint="eastAsia"/>
                <w:sz w:val="21"/>
                <w:szCs w:val="21"/>
              </w:rPr>
              <w:t>收到本主险合同电子保险单</w:t>
            </w:r>
            <w:r w:rsidRPr="00E74A4B">
              <w:rPr>
                <w:rFonts w:hint="eastAsia"/>
                <w:color w:val="auto"/>
                <w:sz w:val="21"/>
                <w:szCs w:val="21"/>
              </w:rPr>
              <w:t>次日起，有</w:t>
            </w:r>
            <w:r w:rsidR="00704AF7">
              <w:rPr>
                <w:rFonts w:ascii="Times New Roman" w:cs="Times New Roman"/>
                <w:color w:val="auto"/>
                <w:sz w:val="21"/>
                <w:szCs w:val="21"/>
              </w:rPr>
              <w:t>1</w:t>
            </w:r>
            <w:r w:rsidR="00704AF7">
              <w:rPr>
                <w:rFonts w:ascii="Times New Roman" w:cs="Times New Roman" w:hint="eastAsia"/>
                <w:color w:val="auto"/>
                <w:sz w:val="21"/>
                <w:szCs w:val="21"/>
              </w:rPr>
              <w:t>5</w:t>
            </w:r>
            <w:r w:rsidRPr="00E74A4B">
              <w:rPr>
                <w:rFonts w:hint="eastAsia"/>
                <w:color w:val="auto"/>
                <w:sz w:val="21"/>
                <w:szCs w:val="21"/>
              </w:rPr>
              <w:t>日的犹豫期。</w:t>
            </w:r>
            <w:r w:rsidRPr="00F63394">
              <w:rPr>
                <w:rFonts w:hint="eastAsia"/>
                <w:color w:val="auto"/>
                <w:sz w:val="21"/>
                <w:szCs w:val="21"/>
              </w:rPr>
              <w:t>在此期间请您认真审视本主险合同，如果您认为本主险合同与您的需求不相符，您可以在此期间提出解除本主险合同，我们将无息退还您所支付的全部保险费。</w:t>
            </w:r>
            <w:r w:rsidRPr="00F63394">
              <w:rPr>
                <w:color w:val="auto"/>
                <w:sz w:val="21"/>
                <w:szCs w:val="21"/>
              </w:rPr>
              <w:t xml:space="preserve"> </w:t>
            </w:r>
          </w:p>
          <w:p w14:paraId="057A413A" w14:textId="4A1482BA" w:rsidR="00FB4CDD" w:rsidRPr="00C41CFD" w:rsidRDefault="00FB4CDD" w:rsidP="009D553C">
            <w:pPr>
              <w:jc w:val="left"/>
              <w:rPr>
                <w:rFonts w:ascii="宋体" w:hAnsi="宋体"/>
                <w:color w:val="000000" w:themeColor="text1"/>
              </w:rPr>
            </w:pPr>
            <w:r w:rsidRPr="00F63394">
              <w:rPr>
                <w:rFonts w:hint="eastAsia"/>
              </w:rPr>
              <w:t>解除本主险合同时，您需要填写申请书，并提供您的保险合同及</w:t>
            </w:r>
            <w:r w:rsidRPr="00516025">
              <w:rPr>
                <w:rFonts w:hint="eastAsia"/>
              </w:rPr>
              <w:t>有效身份证件</w:t>
            </w:r>
            <w:r w:rsidRPr="00F63394">
              <w:rPr>
                <w:rFonts w:hint="eastAsia"/>
              </w:rPr>
              <w:t>。</w:t>
            </w:r>
            <w:r w:rsidRPr="0082501F">
              <w:rPr>
                <w:rFonts w:hint="eastAsia"/>
                <w:shd w:val="pct15" w:color="auto" w:fill="FFFFFF"/>
              </w:rPr>
              <w:t>自</w:t>
            </w:r>
            <w:r w:rsidRPr="00F63394">
              <w:rPr>
                <w:rFonts w:hint="eastAsia"/>
                <w:shd w:val="pct15" w:color="auto" w:fill="FFFFFF"/>
              </w:rPr>
              <w:t>我们收齐上述资料时起，本主险合同即被解除，</w:t>
            </w:r>
            <w:r>
              <w:rPr>
                <w:rFonts w:hint="eastAsia"/>
                <w:shd w:val="pct15" w:color="auto" w:fill="FFFFFF"/>
              </w:rPr>
              <w:t>犹豫期内解除保险合同的，</w:t>
            </w:r>
            <w:r w:rsidRPr="00F63394">
              <w:rPr>
                <w:rFonts w:hint="eastAsia"/>
                <w:shd w:val="pct15" w:color="auto" w:fill="FFFFFF"/>
              </w:rPr>
              <w:t>合同解除</w:t>
            </w:r>
            <w:r w:rsidRPr="00516025">
              <w:rPr>
                <w:rFonts w:hint="eastAsia"/>
                <w:shd w:val="pct15" w:color="auto" w:fill="FFFFFF"/>
              </w:rPr>
              <w:t>前发生的</w:t>
            </w:r>
            <w:r w:rsidRPr="00583684">
              <w:rPr>
                <w:rFonts w:ascii="黑体" w:eastAsia="黑体" w:hAnsi="黑体" w:hint="eastAsia"/>
                <w:b/>
                <w:szCs w:val="21"/>
                <w:shd w:val="pct15" w:color="auto" w:fill="FFFFFF"/>
              </w:rPr>
              <w:t>保险事故</w:t>
            </w:r>
            <w:r w:rsidRPr="00583684">
              <w:rPr>
                <w:rStyle w:val="af5"/>
                <w:rFonts w:ascii="黑体" w:eastAsia="黑体" w:hAnsi="黑体"/>
                <w:b/>
                <w:shd w:val="pct15" w:color="auto" w:fill="FFFFFF"/>
              </w:rPr>
              <w:footnoteReference w:id="3"/>
            </w:r>
            <w:r w:rsidRPr="00516025">
              <w:rPr>
                <w:rFonts w:hint="eastAsia"/>
                <w:shd w:val="pct15" w:color="auto" w:fill="FFFFFF"/>
              </w:rPr>
              <w:t>我们不承担保险责任</w:t>
            </w:r>
            <w:r w:rsidR="00B31192">
              <w:rPr>
                <w:rFonts w:hint="eastAsia"/>
                <w:shd w:val="pct15" w:color="auto" w:fill="FFFFFF"/>
              </w:rPr>
              <w:t>，已经承担保险责任的情况下，被保险人应当向我们退还已经支付的保险金，您对被保险人退还保险金应承担连</w:t>
            </w:r>
            <w:r w:rsidR="00B31192">
              <w:rPr>
                <w:rFonts w:hint="eastAsia"/>
                <w:shd w:val="pct15" w:color="auto" w:fill="FFFFFF"/>
              </w:rPr>
              <w:lastRenderedPageBreak/>
              <w:t>带责任</w:t>
            </w:r>
            <w:r w:rsidRPr="00516025">
              <w:rPr>
                <w:rFonts w:hint="eastAsia"/>
                <w:shd w:val="pct15" w:color="auto" w:fill="FFFFFF"/>
              </w:rPr>
              <w:t>。</w:t>
            </w:r>
          </w:p>
        </w:tc>
      </w:tr>
      <w:tr w:rsidR="00FB4CDD" w:rsidRPr="00C41CFD" w14:paraId="1203FC2E" w14:textId="77777777" w:rsidTr="00A41883">
        <w:trPr>
          <w:gridBefore w:val="2"/>
          <w:wBefore w:w="33" w:type="pct"/>
        </w:trPr>
        <w:tc>
          <w:tcPr>
            <w:tcW w:w="485" w:type="pct"/>
            <w:gridSpan w:val="3"/>
          </w:tcPr>
          <w:p w14:paraId="62F44F9C" w14:textId="77777777" w:rsidR="00FB4CDD" w:rsidRPr="00C41CFD" w:rsidRDefault="00FB4CDD" w:rsidP="00FB4CDD">
            <w:pPr>
              <w:jc w:val="center"/>
              <w:rPr>
                <w:rFonts w:ascii="宋体" w:hAnsi="宋体"/>
                <w:b/>
                <w:color w:val="000000" w:themeColor="text1"/>
                <w:szCs w:val="24"/>
              </w:rPr>
            </w:pPr>
          </w:p>
        </w:tc>
        <w:tc>
          <w:tcPr>
            <w:tcW w:w="948" w:type="pct"/>
            <w:gridSpan w:val="2"/>
          </w:tcPr>
          <w:p w14:paraId="519F0064" w14:textId="77777777" w:rsidR="00FB4CDD" w:rsidRPr="00C41CFD" w:rsidRDefault="00FB4CDD" w:rsidP="00FB4CDD">
            <w:pPr>
              <w:rPr>
                <w:rFonts w:ascii="宋体" w:hAnsi="宋体"/>
                <w:b/>
                <w:color w:val="000000" w:themeColor="text1"/>
                <w:szCs w:val="24"/>
              </w:rPr>
            </w:pPr>
          </w:p>
        </w:tc>
        <w:tc>
          <w:tcPr>
            <w:tcW w:w="3533" w:type="pct"/>
            <w:gridSpan w:val="2"/>
          </w:tcPr>
          <w:p w14:paraId="5BDEEBAC" w14:textId="77777777" w:rsidR="00FB4CDD" w:rsidRPr="00C41CFD" w:rsidRDefault="00FB4CDD" w:rsidP="009D553C">
            <w:pPr>
              <w:jc w:val="left"/>
              <w:rPr>
                <w:rFonts w:ascii="宋体" w:hAnsi="宋体"/>
                <w:color w:val="000000" w:themeColor="text1"/>
              </w:rPr>
            </w:pPr>
          </w:p>
        </w:tc>
      </w:tr>
      <w:tr w:rsidR="00FB4CDD" w:rsidRPr="00C41CFD" w14:paraId="2B0F4AF3" w14:textId="77777777" w:rsidTr="00A41883">
        <w:trPr>
          <w:gridBefore w:val="2"/>
          <w:wBefore w:w="33" w:type="pct"/>
        </w:trPr>
        <w:tc>
          <w:tcPr>
            <w:tcW w:w="485" w:type="pct"/>
            <w:gridSpan w:val="3"/>
          </w:tcPr>
          <w:p w14:paraId="5B12A8F4" w14:textId="138DEBBE" w:rsidR="00FB4CDD" w:rsidRPr="00C41CFD" w:rsidRDefault="00FB4CDD" w:rsidP="009733B5">
            <w:pPr>
              <w:jc w:val="center"/>
              <w:rPr>
                <w:rFonts w:ascii="宋体" w:hAnsi="宋体"/>
                <w:b/>
                <w:color w:val="000000" w:themeColor="text1"/>
                <w:szCs w:val="24"/>
              </w:rPr>
            </w:pPr>
            <w:r w:rsidRPr="00C41CFD">
              <w:rPr>
                <w:rFonts w:ascii="宋体" w:hAnsi="宋体"/>
                <w:b/>
                <w:color w:val="000000" w:themeColor="text1"/>
                <w:szCs w:val="24"/>
              </w:rPr>
              <w:t>1.</w:t>
            </w:r>
            <w:r w:rsidR="009733B5">
              <w:rPr>
                <w:rFonts w:ascii="宋体" w:hAnsi="宋体"/>
                <w:b/>
                <w:color w:val="000000" w:themeColor="text1"/>
                <w:szCs w:val="24"/>
              </w:rPr>
              <w:t>6</w:t>
            </w:r>
          </w:p>
        </w:tc>
        <w:tc>
          <w:tcPr>
            <w:tcW w:w="948" w:type="pct"/>
            <w:gridSpan w:val="2"/>
          </w:tcPr>
          <w:p w14:paraId="75E875ED" w14:textId="78A26A0C" w:rsidR="00FB4CDD" w:rsidRPr="00C41CFD" w:rsidRDefault="00FB4CDD" w:rsidP="00FB4CDD">
            <w:pPr>
              <w:rPr>
                <w:rFonts w:ascii="宋体" w:hAnsi="宋体"/>
                <w:b/>
                <w:color w:val="000000" w:themeColor="text1"/>
              </w:rPr>
            </w:pPr>
            <w:r w:rsidRPr="00C41CFD">
              <w:rPr>
                <w:rFonts w:ascii="宋体" w:hAnsi="宋体" w:hint="eastAsia"/>
                <w:b/>
                <w:color w:val="000000" w:themeColor="text1"/>
              </w:rPr>
              <w:t>保险期间</w:t>
            </w:r>
            <w:r w:rsidR="00AD5320" w:rsidRPr="00AD5320">
              <w:rPr>
                <w:rFonts w:ascii="宋体" w:hAnsi="宋体" w:hint="eastAsia"/>
                <w:b/>
                <w:color w:val="000000" w:themeColor="text1"/>
              </w:rPr>
              <w:t>与不保证续保</w:t>
            </w:r>
          </w:p>
          <w:p w14:paraId="7200FB68" w14:textId="77777777" w:rsidR="00FB4CDD" w:rsidRPr="00C41CFD" w:rsidRDefault="00FB4CDD" w:rsidP="00FB4CDD">
            <w:pPr>
              <w:rPr>
                <w:rFonts w:ascii="宋体" w:hAnsi="宋体"/>
                <w:b/>
                <w:color w:val="000000" w:themeColor="text1"/>
              </w:rPr>
            </w:pPr>
          </w:p>
        </w:tc>
        <w:tc>
          <w:tcPr>
            <w:tcW w:w="3533" w:type="pct"/>
            <w:gridSpan w:val="2"/>
          </w:tcPr>
          <w:p w14:paraId="47A1C3B3" w14:textId="27D98BBF" w:rsidR="00040D98" w:rsidRDefault="00040D98" w:rsidP="009D553C">
            <w:pPr>
              <w:jc w:val="left"/>
              <w:rPr>
                <w:rFonts w:ascii="宋体" w:hAnsi="宋体"/>
                <w:color w:val="000000" w:themeColor="text1"/>
              </w:rPr>
            </w:pPr>
            <w:r w:rsidRPr="00040D98">
              <w:rPr>
                <w:rFonts w:ascii="宋体" w:hAnsi="宋体" w:hint="eastAsia"/>
                <w:color w:val="000000" w:themeColor="text1"/>
              </w:rPr>
              <w:t>本主险合同的保险期间为1年，</w:t>
            </w:r>
            <w:r w:rsidRPr="00040D98">
              <w:rPr>
                <w:rFonts w:ascii="宋体" w:hAnsi="宋体" w:hint="eastAsia"/>
                <w:b/>
                <w:color w:val="000000" w:themeColor="text1"/>
                <w:shd w:val="pct15" w:color="auto" w:fill="FFFFFF"/>
              </w:rPr>
              <w:t>不保证续保</w:t>
            </w:r>
            <w:r w:rsidRPr="00040D98">
              <w:rPr>
                <w:rFonts w:ascii="宋体" w:hAnsi="宋体" w:hint="eastAsia"/>
                <w:color w:val="000000" w:themeColor="text1"/>
              </w:rPr>
              <w:t>。保险期间届满，您需要重新向我们申请投保本产品，</w:t>
            </w:r>
            <w:r w:rsidR="00AD5320">
              <w:rPr>
                <w:rFonts w:ascii="宋体" w:hAnsi="宋体" w:hint="eastAsia"/>
                <w:color w:val="000000" w:themeColor="text1"/>
              </w:rPr>
              <w:t>并</w:t>
            </w:r>
            <w:r w:rsidRPr="00040D98">
              <w:rPr>
                <w:rFonts w:ascii="宋体" w:hAnsi="宋体" w:hint="eastAsia"/>
                <w:color w:val="000000" w:themeColor="text1"/>
              </w:rPr>
              <w:t>经我们同意，</w:t>
            </w:r>
            <w:r w:rsidR="00AD5320">
              <w:rPr>
                <w:rFonts w:ascii="宋体" w:hAnsi="宋体" w:hint="eastAsia"/>
                <w:color w:val="000000" w:themeColor="text1"/>
              </w:rPr>
              <w:t>交</w:t>
            </w:r>
            <w:r w:rsidRPr="00040D98">
              <w:rPr>
                <w:rFonts w:ascii="宋体" w:hAnsi="宋体" w:hint="eastAsia"/>
                <w:color w:val="000000" w:themeColor="text1"/>
              </w:rPr>
              <w:t>纳保险费，获得新的保险合同。</w:t>
            </w:r>
          </w:p>
          <w:p w14:paraId="11BD6D1A" w14:textId="6E876630" w:rsidR="00FB4CDD" w:rsidRPr="00C41CFD" w:rsidRDefault="00040D98" w:rsidP="009D553C">
            <w:pPr>
              <w:jc w:val="left"/>
              <w:rPr>
                <w:rFonts w:hAnsi="宋体" w:cs="宋体"/>
                <w:color w:val="000000" w:themeColor="text1"/>
              </w:rPr>
            </w:pPr>
            <w:r w:rsidRPr="00040D98">
              <w:rPr>
                <w:rFonts w:ascii="宋体" w:hAnsi="宋体" w:hint="eastAsia"/>
              </w:rPr>
              <w:t>若保险期间届满时，本主险产品已停止销售，我们不再接受投保申请，但会向您提供投保其他保险产品的合理建议。</w:t>
            </w:r>
          </w:p>
        </w:tc>
      </w:tr>
      <w:tr w:rsidR="00710FE1" w:rsidRPr="00C41CFD" w14:paraId="0D0459F2" w14:textId="77777777" w:rsidTr="0057003E">
        <w:trPr>
          <w:gridBefore w:val="1"/>
          <w:wBefore w:w="31" w:type="pct"/>
          <w:trHeight w:hRule="exact" w:val="340"/>
        </w:trPr>
        <w:tc>
          <w:tcPr>
            <w:tcW w:w="488" w:type="pct"/>
            <w:gridSpan w:val="4"/>
          </w:tcPr>
          <w:p w14:paraId="711AD20E" w14:textId="77777777" w:rsidR="00710FE1" w:rsidRPr="00C41CFD" w:rsidRDefault="00710FE1" w:rsidP="00710FE1">
            <w:pPr>
              <w:rPr>
                <w:rFonts w:ascii="宋体" w:hAnsi="宋体"/>
                <w:color w:val="000000" w:themeColor="text1"/>
                <w:szCs w:val="24"/>
              </w:rPr>
            </w:pPr>
          </w:p>
        </w:tc>
        <w:tc>
          <w:tcPr>
            <w:tcW w:w="948" w:type="pct"/>
            <w:gridSpan w:val="2"/>
          </w:tcPr>
          <w:p w14:paraId="2CF96756" w14:textId="77777777" w:rsidR="00710FE1" w:rsidRPr="00C41CFD" w:rsidRDefault="00710FE1" w:rsidP="00710FE1">
            <w:pPr>
              <w:rPr>
                <w:rFonts w:ascii="宋体" w:hAnsi="宋体"/>
                <w:color w:val="000000" w:themeColor="text1"/>
                <w:szCs w:val="24"/>
              </w:rPr>
            </w:pPr>
          </w:p>
        </w:tc>
        <w:tc>
          <w:tcPr>
            <w:tcW w:w="3533" w:type="pct"/>
            <w:gridSpan w:val="2"/>
          </w:tcPr>
          <w:p w14:paraId="76FE18A5" w14:textId="77777777" w:rsidR="00710FE1" w:rsidRPr="00C41CFD" w:rsidRDefault="00710FE1" w:rsidP="00710FE1">
            <w:pPr>
              <w:rPr>
                <w:rFonts w:ascii="宋体" w:hAnsi="宋体"/>
                <w:color w:val="000000" w:themeColor="text1"/>
                <w:szCs w:val="24"/>
              </w:rPr>
            </w:pPr>
          </w:p>
        </w:tc>
      </w:tr>
      <w:tr w:rsidR="00710FE1" w:rsidRPr="00C41CFD" w14:paraId="4D6E666D" w14:textId="77777777" w:rsidTr="00BA001B">
        <w:trPr>
          <w:gridBefore w:val="1"/>
          <w:wBefore w:w="31" w:type="pct"/>
          <w:cantSplit/>
        </w:trPr>
        <w:tc>
          <w:tcPr>
            <w:tcW w:w="488" w:type="pct"/>
            <w:gridSpan w:val="4"/>
            <w:tcBorders>
              <w:bottom w:val="single" w:sz="8" w:space="0" w:color="auto"/>
            </w:tcBorders>
          </w:tcPr>
          <w:p w14:paraId="25169BB3" w14:textId="77777777" w:rsidR="00710FE1" w:rsidRPr="00C41CFD" w:rsidRDefault="00710FE1" w:rsidP="00710FE1">
            <w:pPr>
              <w:adjustRightInd w:val="0"/>
              <w:snapToGrid w:val="0"/>
              <w:jc w:val="center"/>
              <w:rPr>
                <w:rFonts w:ascii="Wingdings 2" w:hAnsi="Wingdings 2"/>
                <w:b/>
                <w:color w:val="000000" w:themeColor="text1"/>
                <w:sz w:val="40"/>
              </w:rPr>
            </w:pPr>
            <w:r w:rsidRPr="00C41CFD">
              <w:rPr>
                <w:rFonts w:ascii="Wingdings 2" w:hAnsi="Wingdings 2"/>
                <w:b/>
                <w:color w:val="000000" w:themeColor="text1"/>
                <w:sz w:val="40"/>
              </w:rPr>
              <w:t></w:t>
            </w:r>
          </w:p>
        </w:tc>
        <w:tc>
          <w:tcPr>
            <w:tcW w:w="4481" w:type="pct"/>
            <w:gridSpan w:val="4"/>
            <w:tcBorders>
              <w:bottom w:val="single" w:sz="8" w:space="0" w:color="auto"/>
            </w:tcBorders>
            <w:vAlign w:val="center"/>
          </w:tcPr>
          <w:p w14:paraId="6F5FE8AF" w14:textId="7BC78EBB" w:rsidR="00710FE1" w:rsidRPr="00C41CFD" w:rsidRDefault="00710FE1" w:rsidP="00710FE1">
            <w:pPr>
              <w:adjustRightInd w:val="0"/>
              <w:snapToGrid w:val="0"/>
              <w:rPr>
                <w:rFonts w:ascii="宋体" w:hAnsi="宋体"/>
                <w:b/>
                <w:color w:val="000000" w:themeColor="text1"/>
                <w:sz w:val="24"/>
              </w:rPr>
            </w:pPr>
            <w:r>
              <w:rPr>
                <w:rFonts w:ascii="宋体" w:hAnsi="宋体" w:hint="eastAsia"/>
                <w:b/>
                <w:color w:val="000000" w:themeColor="text1"/>
                <w:sz w:val="24"/>
              </w:rPr>
              <w:t>我们提供的保障</w:t>
            </w:r>
            <w:r w:rsidRPr="00C41CFD">
              <w:rPr>
                <w:rFonts w:ascii="宋体" w:hAnsi="宋体"/>
                <w:b/>
                <w:color w:val="000000" w:themeColor="text1"/>
                <w:sz w:val="24"/>
              </w:rPr>
              <w:t xml:space="preserve">                                                             </w:t>
            </w:r>
          </w:p>
        </w:tc>
      </w:tr>
      <w:tr w:rsidR="00710FE1" w:rsidRPr="00C41CFD" w14:paraId="2568E1E3" w14:textId="77777777" w:rsidTr="0057003E">
        <w:trPr>
          <w:gridBefore w:val="1"/>
          <w:wBefore w:w="31" w:type="pct"/>
          <w:trHeight w:hRule="exact" w:val="284"/>
        </w:trPr>
        <w:tc>
          <w:tcPr>
            <w:tcW w:w="488" w:type="pct"/>
            <w:gridSpan w:val="4"/>
            <w:tcBorders>
              <w:top w:val="single" w:sz="8" w:space="0" w:color="auto"/>
            </w:tcBorders>
          </w:tcPr>
          <w:p w14:paraId="1F5C5052" w14:textId="77777777" w:rsidR="00710FE1" w:rsidRPr="00C41CFD" w:rsidRDefault="00710FE1" w:rsidP="00710FE1">
            <w:pPr>
              <w:jc w:val="center"/>
              <w:rPr>
                <w:rFonts w:ascii="宋体" w:hAnsi="宋体"/>
                <w:color w:val="000000" w:themeColor="text1"/>
                <w:szCs w:val="24"/>
              </w:rPr>
            </w:pPr>
          </w:p>
        </w:tc>
        <w:tc>
          <w:tcPr>
            <w:tcW w:w="948" w:type="pct"/>
            <w:gridSpan w:val="2"/>
            <w:tcBorders>
              <w:top w:val="single" w:sz="8" w:space="0" w:color="auto"/>
            </w:tcBorders>
          </w:tcPr>
          <w:p w14:paraId="338222C5" w14:textId="77777777" w:rsidR="00710FE1" w:rsidRPr="00C41CFD" w:rsidRDefault="00710FE1" w:rsidP="00710FE1">
            <w:pPr>
              <w:rPr>
                <w:rFonts w:ascii="宋体" w:hAnsi="宋体"/>
                <w:color w:val="000000" w:themeColor="text1"/>
                <w:szCs w:val="24"/>
              </w:rPr>
            </w:pPr>
          </w:p>
        </w:tc>
        <w:tc>
          <w:tcPr>
            <w:tcW w:w="3533" w:type="pct"/>
            <w:gridSpan w:val="2"/>
            <w:tcBorders>
              <w:top w:val="single" w:sz="8" w:space="0" w:color="auto"/>
            </w:tcBorders>
          </w:tcPr>
          <w:p w14:paraId="227CB643" w14:textId="77777777" w:rsidR="00710FE1" w:rsidRPr="00C41CFD" w:rsidRDefault="00710FE1" w:rsidP="00710FE1">
            <w:pPr>
              <w:rPr>
                <w:rFonts w:ascii="宋体" w:hAnsi="宋体"/>
                <w:color w:val="000000" w:themeColor="text1"/>
                <w:szCs w:val="24"/>
              </w:rPr>
            </w:pPr>
          </w:p>
        </w:tc>
      </w:tr>
      <w:tr w:rsidR="00710FE1" w:rsidRPr="00C41CFD" w14:paraId="645103A9" w14:textId="77777777" w:rsidTr="0057003E">
        <w:trPr>
          <w:gridBefore w:val="1"/>
          <w:wBefore w:w="31" w:type="pct"/>
        </w:trPr>
        <w:tc>
          <w:tcPr>
            <w:tcW w:w="488" w:type="pct"/>
            <w:gridSpan w:val="4"/>
          </w:tcPr>
          <w:p w14:paraId="43AE881F" w14:textId="77777777" w:rsidR="00710FE1" w:rsidRPr="00C41CFD" w:rsidRDefault="00710FE1" w:rsidP="00710FE1">
            <w:pPr>
              <w:jc w:val="center"/>
              <w:rPr>
                <w:rFonts w:ascii="宋体" w:hAnsi="宋体"/>
                <w:b/>
                <w:color w:val="000000" w:themeColor="text1"/>
              </w:rPr>
            </w:pPr>
            <w:r w:rsidRPr="00C41CFD">
              <w:rPr>
                <w:rFonts w:ascii="宋体" w:hAnsi="宋体"/>
                <w:b/>
                <w:color w:val="000000" w:themeColor="text1"/>
              </w:rPr>
              <w:t>2.</w:t>
            </w:r>
            <w:r w:rsidRPr="00C41CFD">
              <w:rPr>
                <w:rFonts w:ascii="宋体" w:hAnsi="宋体" w:hint="eastAsia"/>
                <w:b/>
                <w:color w:val="000000" w:themeColor="text1"/>
              </w:rPr>
              <w:t>1</w:t>
            </w:r>
          </w:p>
        </w:tc>
        <w:tc>
          <w:tcPr>
            <w:tcW w:w="948" w:type="pct"/>
            <w:gridSpan w:val="2"/>
          </w:tcPr>
          <w:p w14:paraId="19A8F21E" w14:textId="77777777" w:rsidR="00710FE1" w:rsidRPr="00C41CFD" w:rsidRDefault="00710FE1" w:rsidP="00710FE1">
            <w:pPr>
              <w:jc w:val="left"/>
              <w:rPr>
                <w:rFonts w:ascii="宋体" w:hAnsi="宋体"/>
                <w:b/>
                <w:color w:val="000000" w:themeColor="text1"/>
              </w:rPr>
            </w:pPr>
            <w:r w:rsidRPr="00C41CFD">
              <w:rPr>
                <w:rFonts w:ascii="宋体" w:hAnsi="宋体" w:hint="eastAsia"/>
                <w:b/>
                <w:color w:val="000000" w:themeColor="text1"/>
              </w:rPr>
              <w:t>保险计划和医疗机构</w:t>
            </w:r>
            <w:r w:rsidRPr="00C41CFD">
              <w:rPr>
                <w:rFonts w:ascii="宋体" w:hAnsi="宋体"/>
                <w:b/>
                <w:color w:val="000000" w:themeColor="text1"/>
              </w:rPr>
              <w:t xml:space="preserve">                                                                        </w:t>
            </w:r>
          </w:p>
        </w:tc>
        <w:tc>
          <w:tcPr>
            <w:tcW w:w="3533" w:type="pct"/>
            <w:gridSpan w:val="2"/>
          </w:tcPr>
          <w:p w14:paraId="16771DD7" w14:textId="7EF461B5" w:rsidR="00710FE1" w:rsidRDefault="00710FE1" w:rsidP="00DA3A54">
            <w:pPr>
              <w:rPr>
                <w:color w:val="000000" w:themeColor="text1"/>
                <w:szCs w:val="21"/>
                <w:shd w:val="pct15" w:color="auto" w:fill="FFFFFF"/>
              </w:rPr>
            </w:pPr>
            <w:r w:rsidRPr="0082501F">
              <w:rPr>
                <w:rFonts w:hint="eastAsia"/>
                <w:color w:val="000000" w:themeColor="text1"/>
                <w:szCs w:val="21"/>
                <w:shd w:val="pct15" w:color="auto" w:fill="FFFFFF"/>
              </w:rPr>
              <w:t>本主险合同的保障区域</w:t>
            </w:r>
            <w:r w:rsidRPr="001E7921">
              <w:rPr>
                <w:rFonts w:hint="eastAsia"/>
                <w:color w:val="000000" w:themeColor="text1"/>
                <w:szCs w:val="21"/>
                <w:shd w:val="pct15" w:color="auto" w:fill="FFFFFF"/>
              </w:rPr>
              <w:t>、</w:t>
            </w:r>
            <w:r w:rsidR="00DA3A54">
              <w:rPr>
                <w:rFonts w:hint="eastAsia"/>
                <w:color w:val="000000" w:themeColor="text1"/>
                <w:szCs w:val="21"/>
                <w:shd w:val="pct15" w:color="auto" w:fill="FFFFFF"/>
              </w:rPr>
              <w:t>指定的医疗机构</w:t>
            </w:r>
            <w:r w:rsidRPr="001E7921">
              <w:rPr>
                <w:rFonts w:hint="eastAsia"/>
                <w:color w:val="000000" w:themeColor="text1"/>
                <w:szCs w:val="21"/>
                <w:shd w:val="pct15" w:color="auto" w:fill="FFFFFF"/>
              </w:rPr>
              <w:t>范围</w:t>
            </w:r>
            <w:r w:rsidRPr="0082501F">
              <w:rPr>
                <w:rFonts w:hint="eastAsia"/>
                <w:color w:val="000000" w:themeColor="text1"/>
                <w:szCs w:val="21"/>
                <w:shd w:val="pct15" w:color="auto" w:fill="FFFFFF"/>
              </w:rPr>
              <w:t>、</w:t>
            </w:r>
            <w:r w:rsidR="00FA6376" w:rsidRPr="00FA6376">
              <w:rPr>
                <w:rFonts w:asciiTheme="majorEastAsia" w:eastAsiaTheme="majorEastAsia" w:hAnsiTheme="majorEastAsia" w:hint="eastAsia"/>
                <w:color w:val="000000" w:themeColor="text1"/>
                <w:shd w:val="pct15" w:color="auto" w:fill="FFFFFF"/>
              </w:rPr>
              <w:t>赔付限额</w:t>
            </w:r>
            <w:r w:rsidRPr="0082501F">
              <w:rPr>
                <w:rFonts w:hint="eastAsia"/>
                <w:color w:val="000000" w:themeColor="text1"/>
                <w:szCs w:val="21"/>
                <w:shd w:val="pct15" w:color="auto" w:fill="FFFFFF"/>
              </w:rPr>
              <w:t>、赔付比例及</w:t>
            </w:r>
            <w:r w:rsidR="005D4FF9">
              <w:rPr>
                <w:rFonts w:hint="eastAsia"/>
                <w:color w:val="000000" w:themeColor="text1"/>
                <w:szCs w:val="21"/>
                <w:shd w:val="pct15" w:color="auto" w:fill="FFFFFF"/>
              </w:rPr>
              <w:t>特定项目限额</w:t>
            </w:r>
            <w:r w:rsidR="00FA6376">
              <w:rPr>
                <w:rFonts w:hint="eastAsia"/>
                <w:color w:val="000000" w:themeColor="text1"/>
                <w:szCs w:val="21"/>
                <w:shd w:val="pct15" w:color="auto" w:fill="FFFFFF"/>
              </w:rPr>
              <w:t>等条款未尽内容详</w:t>
            </w:r>
            <w:r w:rsidRPr="0082501F">
              <w:rPr>
                <w:rFonts w:hint="eastAsia"/>
                <w:color w:val="000000" w:themeColor="text1"/>
                <w:szCs w:val="21"/>
                <w:shd w:val="pct15" w:color="auto" w:fill="FFFFFF"/>
              </w:rPr>
              <w:t>见保险计划表。</w:t>
            </w:r>
          </w:p>
          <w:p w14:paraId="72C08FDA" w14:textId="77777777" w:rsidR="009733B5" w:rsidRPr="008755D3" w:rsidRDefault="009733B5" w:rsidP="009733B5">
            <w:pPr>
              <w:jc w:val="left"/>
              <w:rPr>
                <w:bCs/>
                <w:color w:val="000000"/>
              </w:rPr>
            </w:pPr>
            <w:r w:rsidRPr="008755D3">
              <w:rPr>
                <w:rFonts w:hint="eastAsia"/>
                <w:bCs/>
                <w:color w:val="000000"/>
              </w:rPr>
              <w:t>根据您选择的保险计划不同，本主险合同中</w:t>
            </w:r>
            <w:r w:rsidRPr="008755D3">
              <w:rPr>
                <w:rFonts w:hint="eastAsia"/>
                <w:b/>
                <w:bCs/>
                <w:color w:val="000000"/>
                <w:shd w:val="pct15" w:color="auto" w:fill="FFFFFF"/>
              </w:rPr>
              <w:t>指定的医疗机构</w:t>
            </w:r>
            <w:r w:rsidRPr="008755D3">
              <w:rPr>
                <w:rFonts w:hint="eastAsia"/>
                <w:bCs/>
                <w:color w:val="000000"/>
              </w:rPr>
              <w:t>是以下两类中的一类：</w:t>
            </w:r>
          </w:p>
          <w:p w14:paraId="605B9AB9" w14:textId="77777777" w:rsidR="009733B5" w:rsidRDefault="009733B5" w:rsidP="009733B5">
            <w:pPr>
              <w:rPr>
                <w:rFonts w:ascii="宋体" w:hAnsi="宋体"/>
              </w:rPr>
            </w:pPr>
            <w:r w:rsidRPr="00C41CFD">
              <w:rPr>
                <w:rFonts w:ascii="宋体" w:hAnsi="宋体" w:hint="eastAsia"/>
              </w:rPr>
              <w:t>（一）</w:t>
            </w:r>
            <w:r>
              <w:rPr>
                <w:rFonts w:ascii="宋体" w:hAnsi="宋体" w:hint="eastAsia"/>
              </w:rPr>
              <w:t>国内质子重离子医院</w:t>
            </w:r>
          </w:p>
          <w:p w14:paraId="354BA737" w14:textId="77777777" w:rsidR="009733B5" w:rsidRPr="00136FF5" w:rsidRDefault="009733B5" w:rsidP="009733B5">
            <w:pPr>
              <w:rPr>
                <w:rFonts w:ascii="宋体" w:hAnsi="宋体"/>
              </w:rPr>
            </w:pPr>
            <w:r w:rsidRPr="00136FF5">
              <w:rPr>
                <w:rFonts w:ascii="宋体" w:hAnsi="宋体" w:hint="eastAsia"/>
              </w:rPr>
              <w:t>指上海质子重离子医院，暨复旦大学附属肿瘤医院质子重离子中心。我们会根据实际情况调整</w:t>
            </w:r>
            <w:r>
              <w:rPr>
                <w:rFonts w:ascii="宋体" w:hAnsi="宋体" w:hint="eastAsia"/>
              </w:rPr>
              <w:t>国内质子重离子医院的范围，并在我们的官方网站进行展示。</w:t>
            </w:r>
          </w:p>
          <w:p w14:paraId="325AB40F" w14:textId="77777777" w:rsidR="009733B5" w:rsidRPr="00C41CFD" w:rsidRDefault="009733B5" w:rsidP="009733B5">
            <w:pPr>
              <w:rPr>
                <w:rFonts w:ascii="宋体" w:hAnsi="宋体"/>
              </w:rPr>
            </w:pPr>
            <w:r>
              <w:rPr>
                <w:rFonts w:ascii="宋体" w:hAnsi="宋体" w:hint="eastAsia"/>
              </w:rPr>
              <w:t>（二）海外特定质子重离子医疗机构</w:t>
            </w:r>
          </w:p>
          <w:p w14:paraId="1B8361C2" w14:textId="7763B964" w:rsidR="009733B5" w:rsidRDefault="009733B5" w:rsidP="009733B5">
            <w:pPr>
              <w:rPr>
                <w:rFonts w:ascii="宋体" w:hAnsi="宋体"/>
              </w:rPr>
            </w:pPr>
            <w:r w:rsidRPr="00C41CFD">
              <w:rPr>
                <w:rFonts w:ascii="宋体" w:hAnsi="宋体" w:hint="eastAsia"/>
              </w:rPr>
              <w:t>指</w:t>
            </w:r>
            <w:r>
              <w:rPr>
                <w:rFonts w:ascii="宋体" w:hAnsi="宋体" w:hint="eastAsia"/>
              </w:rPr>
              <w:t>附表</w:t>
            </w:r>
            <w:r>
              <w:rPr>
                <w:rFonts w:ascii="宋体" w:hAnsi="宋体"/>
              </w:rPr>
              <w:t>2</w:t>
            </w:r>
            <w:r>
              <w:rPr>
                <w:rFonts w:ascii="宋体" w:hAnsi="宋体" w:hint="eastAsia"/>
              </w:rPr>
              <w:t>所列海外特定质子重离子医疗机构清单中的医疗机构。我们</w:t>
            </w:r>
            <w:r w:rsidRPr="00C41CFD">
              <w:rPr>
                <w:rFonts w:ascii="宋体" w:hAnsi="宋体" w:hint="eastAsia"/>
              </w:rPr>
              <w:t>会跟踪分析并适时更新和公布</w:t>
            </w:r>
            <w:r>
              <w:rPr>
                <w:rFonts w:ascii="宋体" w:hAnsi="宋体" w:hint="eastAsia"/>
              </w:rPr>
              <w:t>海外特定医疗机构质子重离子</w:t>
            </w:r>
            <w:r w:rsidRPr="00C41CFD">
              <w:rPr>
                <w:rFonts w:ascii="宋体" w:hAnsi="宋体" w:hint="eastAsia"/>
              </w:rPr>
              <w:t>医院列表。</w:t>
            </w:r>
            <w:r>
              <w:rPr>
                <w:rFonts w:ascii="宋体" w:hAnsi="宋体" w:hint="eastAsia"/>
              </w:rPr>
              <w:t>您可以通过我们的</w:t>
            </w:r>
            <w:r w:rsidR="00583684">
              <w:rPr>
                <w:rFonts w:ascii="宋体" w:hAnsi="宋体" w:hint="eastAsia"/>
              </w:rPr>
              <w:t>官方网站或客服电话</w:t>
            </w:r>
            <w:r>
              <w:rPr>
                <w:rFonts w:ascii="宋体" w:hAnsi="宋体" w:hint="eastAsia"/>
              </w:rPr>
              <w:t>查询</w:t>
            </w:r>
            <w:r w:rsidR="00583684">
              <w:rPr>
                <w:rFonts w:ascii="宋体" w:hAnsi="宋体" w:hint="eastAsia"/>
              </w:rPr>
              <w:t>最新的海外特定医疗机构质子重离子</w:t>
            </w:r>
            <w:r w:rsidR="00583684" w:rsidRPr="00C41CFD">
              <w:rPr>
                <w:rFonts w:ascii="宋体" w:hAnsi="宋体" w:hint="eastAsia"/>
              </w:rPr>
              <w:t>医院列表</w:t>
            </w:r>
            <w:r>
              <w:rPr>
                <w:rFonts w:ascii="宋体" w:hAnsi="宋体" w:hint="eastAsia"/>
              </w:rPr>
              <w:t>。</w:t>
            </w:r>
          </w:p>
          <w:p w14:paraId="23252D8B" w14:textId="257368A8" w:rsidR="009733B5" w:rsidRPr="001E7921" w:rsidRDefault="009733B5" w:rsidP="009733B5">
            <w:pPr>
              <w:rPr>
                <w:color w:val="000000" w:themeColor="text1"/>
                <w:szCs w:val="21"/>
                <w:shd w:val="pct15" w:color="auto" w:fill="FFFFFF"/>
              </w:rPr>
            </w:pPr>
            <w:r w:rsidRPr="00C00AAA">
              <w:rPr>
                <w:rFonts w:ascii="宋体" w:hAnsi="宋体" w:hint="eastAsia"/>
                <w:shd w:val="pct15" w:color="auto" w:fill="FFFFFF"/>
              </w:rPr>
              <w:t>您在本主险合同指定的医疗机构以外的任何医疗机构就医所产生的所有费用都不属于本主险合同的保险责任范围</w:t>
            </w:r>
            <w:r w:rsidR="00485D97" w:rsidRPr="00C00AAA">
              <w:rPr>
                <w:rFonts w:ascii="宋体" w:hAnsi="宋体" w:hint="eastAsia"/>
                <w:shd w:val="pct15" w:color="auto" w:fill="FFFFFF"/>
              </w:rPr>
              <w:t>。</w:t>
            </w:r>
          </w:p>
        </w:tc>
      </w:tr>
      <w:tr w:rsidR="00710FE1" w:rsidRPr="00C41CFD" w14:paraId="0165ACE8" w14:textId="77777777" w:rsidTr="0057003E">
        <w:trPr>
          <w:gridBefore w:val="1"/>
          <w:wBefore w:w="31" w:type="pct"/>
        </w:trPr>
        <w:tc>
          <w:tcPr>
            <w:tcW w:w="488" w:type="pct"/>
            <w:gridSpan w:val="4"/>
          </w:tcPr>
          <w:p w14:paraId="13066641" w14:textId="77777777" w:rsidR="00710FE1" w:rsidRPr="00C41CFD" w:rsidRDefault="00710FE1" w:rsidP="00710FE1">
            <w:pPr>
              <w:jc w:val="center"/>
              <w:rPr>
                <w:rFonts w:ascii="宋体" w:hAnsi="宋体"/>
                <w:b/>
                <w:color w:val="000000" w:themeColor="text1"/>
              </w:rPr>
            </w:pPr>
          </w:p>
        </w:tc>
        <w:tc>
          <w:tcPr>
            <w:tcW w:w="948" w:type="pct"/>
            <w:gridSpan w:val="2"/>
          </w:tcPr>
          <w:p w14:paraId="778D88C0" w14:textId="77777777" w:rsidR="00710FE1" w:rsidRPr="00C41CFD" w:rsidRDefault="00710FE1" w:rsidP="00710FE1">
            <w:pPr>
              <w:jc w:val="left"/>
              <w:rPr>
                <w:rFonts w:ascii="宋体" w:hAnsi="宋体"/>
                <w:b/>
                <w:color w:val="000000" w:themeColor="text1"/>
              </w:rPr>
            </w:pPr>
          </w:p>
        </w:tc>
        <w:tc>
          <w:tcPr>
            <w:tcW w:w="3533" w:type="pct"/>
            <w:gridSpan w:val="2"/>
          </w:tcPr>
          <w:p w14:paraId="0BC43659" w14:textId="77777777" w:rsidR="00710FE1" w:rsidRPr="00C41CFD" w:rsidRDefault="00710FE1" w:rsidP="00710FE1">
            <w:pPr>
              <w:pStyle w:val="Default"/>
              <w:jc w:val="both"/>
              <w:rPr>
                <w:color w:val="000000" w:themeColor="text1"/>
                <w:sz w:val="21"/>
                <w:szCs w:val="21"/>
              </w:rPr>
            </w:pPr>
          </w:p>
        </w:tc>
      </w:tr>
      <w:tr w:rsidR="00710FE1" w:rsidRPr="00C41CFD" w14:paraId="38A908EF" w14:textId="77777777" w:rsidTr="0057003E">
        <w:trPr>
          <w:gridBefore w:val="1"/>
          <w:wBefore w:w="31" w:type="pct"/>
        </w:trPr>
        <w:tc>
          <w:tcPr>
            <w:tcW w:w="488" w:type="pct"/>
            <w:gridSpan w:val="4"/>
          </w:tcPr>
          <w:p w14:paraId="34A6F914" w14:textId="77777777" w:rsidR="00710FE1" w:rsidRPr="00C41CFD" w:rsidRDefault="00710FE1" w:rsidP="00710FE1">
            <w:pPr>
              <w:jc w:val="center"/>
              <w:rPr>
                <w:rFonts w:ascii="宋体" w:hAnsi="宋体"/>
                <w:b/>
                <w:color w:val="000000" w:themeColor="text1"/>
              </w:rPr>
            </w:pPr>
            <w:r w:rsidRPr="00C41CFD">
              <w:rPr>
                <w:rFonts w:ascii="宋体" w:hAnsi="宋体"/>
                <w:b/>
                <w:color w:val="000000" w:themeColor="text1"/>
              </w:rPr>
              <w:t>2.</w:t>
            </w:r>
            <w:r w:rsidRPr="00C41CFD">
              <w:rPr>
                <w:rFonts w:ascii="宋体" w:hAnsi="宋体" w:hint="eastAsia"/>
                <w:b/>
                <w:color w:val="000000" w:themeColor="text1"/>
              </w:rPr>
              <w:t>2</w:t>
            </w:r>
          </w:p>
        </w:tc>
        <w:tc>
          <w:tcPr>
            <w:tcW w:w="948" w:type="pct"/>
            <w:gridSpan w:val="2"/>
          </w:tcPr>
          <w:p w14:paraId="04AE41F9" w14:textId="77777777" w:rsidR="00710FE1" w:rsidRPr="00C41CFD" w:rsidRDefault="00710FE1" w:rsidP="00710FE1">
            <w:pPr>
              <w:jc w:val="left"/>
              <w:rPr>
                <w:rFonts w:ascii="宋体" w:hAnsi="宋体"/>
                <w:b/>
                <w:color w:val="000000" w:themeColor="text1"/>
              </w:rPr>
            </w:pPr>
            <w:r w:rsidRPr="00C41CFD">
              <w:rPr>
                <w:rFonts w:ascii="宋体" w:hAnsi="宋体" w:hint="eastAsia"/>
                <w:b/>
                <w:color w:val="000000" w:themeColor="text1"/>
              </w:rPr>
              <w:t>保险责任</w:t>
            </w:r>
            <w:r w:rsidRPr="00C41CFD">
              <w:rPr>
                <w:rFonts w:ascii="宋体" w:hAnsi="宋体"/>
                <w:b/>
                <w:color w:val="000000" w:themeColor="text1"/>
              </w:rPr>
              <w:t xml:space="preserve">                                                                        </w:t>
            </w:r>
          </w:p>
        </w:tc>
        <w:tc>
          <w:tcPr>
            <w:tcW w:w="3533" w:type="pct"/>
            <w:gridSpan w:val="2"/>
          </w:tcPr>
          <w:p w14:paraId="2C2593EF" w14:textId="77777777" w:rsidR="00710FE1" w:rsidRPr="00C41CFD" w:rsidRDefault="00710FE1" w:rsidP="00710FE1">
            <w:pPr>
              <w:pStyle w:val="Default"/>
              <w:jc w:val="both"/>
              <w:rPr>
                <w:rFonts w:cs="Times New Roman"/>
                <w:color w:val="000000" w:themeColor="text1"/>
                <w:kern w:val="2"/>
                <w:sz w:val="21"/>
              </w:rPr>
            </w:pPr>
            <w:r w:rsidRPr="00C41CFD">
              <w:rPr>
                <w:rFonts w:hint="eastAsia"/>
                <w:color w:val="000000" w:themeColor="text1"/>
                <w:sz w:val="21"/>
                <w:szCs w:val="21"/>
              </w:rPr>
              <w:t>在本主险合同保险期间内，我们承担如下保险责任：</w:t>
            </w:r>
          </w:p>
        </w:tc>
      </w:tr>
      <w:tr w:rsidR="00710FE1" w:rsidRPr="00C41CFD" w14:paraId="2761E921" w14:textId="77777777" w:rsidTr="0057003E">
        <w:trPr>
          <w:gridBefore w:val="1"/>
          <w:wBefore w:w="31" w:type="pct"/>
          <w:trHeight w:hRule="exact" w:val="284"/>
        </w:trPr>
        <w:tc>
          <w:tcPr>
            <w:tcW w:w="488" w:type="pct"/>
            <w:gridSpan w:val="4"/>
          </w:tcPr>
          <w:p w14:paraId="47C8977F" w14:textId="77777777" w:rsidR="00710FE1" w:rsidRPr="00C41CFD" w:rsidRDefault="00710FE1" w:rsidP="00710FE1">
            <w:pPr>
              <w:jc w:val="center"/>
              <w:rPr>
                <w:rFonts w:ascii="宋体" w:hAnsi="宋体"/>
                <w:color w:val="000000" w:themeColor="text1"/>
                <w:szCs w:val="24"/>
              </w:rPr>
            </w:pPr>
          </w:p>
        </w:tc>
        <w:tc>
          <w:tcPr>
            <w:tcW w:w="948" w:type="pct"/>
            <w:gridSpan w:val="2"/>
          </w:tcPr>
          <w:p w14:paraId="7568BD0C" w14:textId="77777777" w:rsidR="00710FE1" w:rsidRPr="00C41CFD" w:rsidRDefault="00710FE1" w:rsidP="00710FE1">
            <w:pPr>
              <w:rPr>
                <w:rFonts w:ascii="宋体" w:hAnsi="宋体"/>
                <w:color w:val="000000" w:themeColor="text1"/>
                <w:szCs w:val="24"/>
              </w:rPr>
            </w:pPr>
          </w:p>
        </w:tc>
        <w:tc>
          <w:tcPr>
            <w:tcW w:w="3533" w:type="pct"/>
            <w:gridSpan w:val="2"/>
          </w:tcPr>
          <w:p w14:paraId="4E29745D" w14:textId="77777777" w:rsidR="00710FE1" w:rsidRPr="00C41CFD" w:rsidRDefault="00710FE1" w:rsidP="00710FE1">
            <w:pPr>
              <w:rPr>
                <w:rFonts w:ascii="宋体" w:hAnsi="宋体"/>
                <w:color w:val="000000" w:themeColor="text1"/>
                <w:szCs w:val="24"/>
              </w:rPr>
            </w:pPr>
          </w:p>
        </w:tc>
      </w:tr>
      <w:tr w:rsidR="00710FE1" w:rsidRPr="00C41CFD" w14:paraId="0A637205" w14:textId="77777777" w:rsidTr="0057003E">
        <w:trPr>
          <w:gridBefore w:val="1"/>
          <w:wBefore w:w="31" w:type="pct"/>
        </w:trPr>
        <w:tc>
          <w:tcPr>
            <w:tcW w:w="488" w:type="pct"/>
            <w:gridSpan w:val="4"/>
          </w:tcPr>
          <w:p w14:paraId="72396C8E" w14:textId="77777777" w:rsidR="00710FE1" w:rsidRPr="00C41CFD" w:rsidRDefault="00710FE1" w:rsidP="00710FE1">
            <w:pPr>
              <w:jc w:val="center"/>
              <w:rPr>
                <w:rFonts w:ascii="宋体" w:hAnsi="宋体"/>
                <w:b/>
                <w:color w:val="000000" w:themeColor="text1"/>
                <w:szCs w:val="24"/>
              </w:rPr>
            </w:pPr>
            <w:r w:rsidRPr="00C41CFD">
              <w:rPr>
                <w:rFonts w:asciiTheme="minorHAnsi" w:hAnsiTheme="minorHAnsi" w:cstheme="minorHAnsi" w:hint="eastAsia"/>
                <w:b/>
              </w:rPr>
              <w:t>2.2.1</w:t>
            </w:r>
          </w:p>
        </w:tc>
        <w:tc>
          <w:tcPr>
            <w:tcW w:w="948" w:type="pct"/>
            <w:gridSpan w:val="2"/>
          </w:tcPr>
          <w:p w14:paraId="20066E10" w14:textId="77777777" w:rsidR="00710FE1" w:rsidRPr="00C41CFD" w:rsidRDefault="00710FE1" w:rsidP="00710FE1">
            <w:pPr>
              <w:spacing w:line="320" w:lineRule="exact"/>
              <w:rPr>
                <w:rFonts w:ascii="华文新魏" w:eastAsia="华文新魏" w:hAnsi="宋体"/>
                <w:b/>
                <w:color w:val="000000" w:themeColor="text1"/>
                <w:sz w:val="24"/>
              </w:rPr>
            </w:pPr>
            <w:r w:rsidRPr="00C41CFD">
              <w:rPr>
                <w:rFonts w:ascii="华文新魏" w:eastAsia="华文新魏" w:hAnsi="宋体" w:hint="eastAsia"/>
                <w:b/>
                <w:color w:val="000000" w:themeColor="text1"/>
                <w:sz w:val="24"/>
              </w:rPr>
              <w:t>等待期</w:t>
            </w:r>
          </w:p>
        </w:tc>
        <w:tc>
          <w:tcPr>
            <w:tcW w:w="3533" w:type="pct"/>
            <w:gridSpan w:val="2"/>
          </w:tcPr>
          <w:p w14:paraId="25C509FA" w14:textId="66298E67" w:rsidR="00710FE1" w:rsidRPr="00742C36" w:rsidRDefault="00710FE1" w:rsidP="00710FE1">
            <w:pPr>
              <w:rPr>
                <w:rFonts w:ascii="宋体" w:hAnsi="宋体"/>
                <w:shd w:val="pct15" w:color="auto" w:fill="FFFFFF"/>
              </w:rPr>
            </w:pPr>
            <w:r w:rsidRPr="009F16FB">
              <w:rPr>
                <w:rFonts w:ascii="宋体" w:hAnsi="宋体" w:hint="eastAsia"/>
                <w:shd w:val="pct15" w:color="auto" w:fill="FFFFFF"/>
              </w:rPr>
              <w:t>除另有约定外，本主险合同</w:t>
            </w:r>
            <w:r>
              <w:rPr>
                <w:rFonts w:ascii="宋体" w:hAnsi="宋体" w:hint="eastAsia"/>
                <w:shd w:val="pct15" w:color="auto" w:fill="FFFFFF"/>
              </w:rPr>
              <w:t>保险</w:t>
            </w:r>
            <w:r w:rsidR="00E860CD">
              <w:rPr>
                <w:rFonts w:ascii="宋体" w:hAnsi="宋体" w:hint="eastAsia"/>
                <w:shd w:val="pct15" w:color="auto" w:fill="FFFFFF"/>
              </w:rPr>
              <w:t>期间</w:t>
            </w:r>
            <w:r>
              <w:rPr>
                <w:rFonts w:ascii="宋体" w:hAnsi="宋体" w:hint="eastAsia"/>
                <w:shd w:val="pct15" w:color="auto" w:fill="FFFFFF"/>
              </w:rPr>
              <w:t>开始</w:t>
            </w:r>
            <w:r w:rsidRPr="009F16FB">
              <w:rPr>
                <w:rFonts w:ascii="宋体" w:hAnsi="宋体" w:hint="eastAsia"/>
                <w:shd w:val="pct15" w:color="auto" w:fill="FFFFFF"/>
              </w:rPr>
              <w:t>日</w:t>
            </w:r>
            <w:r>
              <w:rPr>
                <w:rFonts w:ascii="宋体" w:hAnsi="宋体" w:hint="eastAsia"/>
                <w:shd w:val="pct15" w:color="auto" w:fill="FFFFFF"/>
              </w:rPr>
              <w:t>起</w:t>
            </w:r>
            <w:r>
              <w:rPr>
                <w:rFonts w:ascii="宋体" w:hAnsi="宋体"/>
                <w:shd w:val="pct15" w:color="auto" w:fill="FFFFFF"/>
              </w:rPr>
              <w:t>9</w:t>
            </w:r>
            <w:r>
              <w:rPr>
                <w:rFonts w:ascii="宋体" w:hAnsi="宋体" w:hint="eastAsia"/>
                <w:shd w:val="pct15" w:color="auto" w:fill="FFFFFF"/>
              </w:rPr>
              <w:t>0</w:t>
            </w:r>
            <w:r w:rsidRPr="009F16FB">
              <w:rPr>
                <w:rFonts w:ascii="宋体" w:hAnsi="宋体" w:hint="eastAsia"/>
                <w:shd w:val="pct15" w:color="auto" w:fill="FFFFFF"/>
              </w:rPr>
              <w:t>天内（含第</w:t>
            </w:r>
            <w:r>
              <w:rPr>
                <w:rFonts w:ascii="宋体" w:hAnsi="宋体"/>
                <w:shd w:val="pct15" w:color="auto" w:fill="FFFFFF"/>
              </w:rPr>
              <w:t>9</w:t>
            </w:r>
            <w:r>
              <w:rPr>
                <w:rFonts w:ascii="宋体" w:hAnsi="宋体" w:hint="eastAsia"/>
                <w:shd w:val="pct15" w:color="auto" w:fill="FFFFFF"/>
              </w:rPr>
              <w:t>0</w:t>
            </w:r>
            <w:r w:rsidRPr="009F16FB">
              <w:rPr>
                <w:rFonts w:ascii="宋体" w:hAnsi="宋体" w:hint="eastAsia"/>
                <w:shd w:val="pct15" w:color="auto" w:fill="FFFFFF"/>
              </w:rPr>
              <w:t>天）为等待期</w:t>
            </w:r>
            <w:r>
              <w:rPr>
                <w:rFonts w:ascii="宋体" w:hAnsi="宋体" w:hint="eastAsia"/>
                <w:shd w:val="pct15" w:color="auto" w:fill="FFFFFF"/>
              </w:rPr>
              <w:t>。</w:t>
            </w:r>
            <w:r w:rsidRPr="009F16FB">
              <w:rPr>
                <w:rFonts w:ascii="宋体" w:hAnsi="宋体" w:hint="eastAsia"/>
                <w:shd w:val="pct15" w:color="auto" w:fill="FFFFFF"/>
              </w:rPr>
              <w:t>被</w:t>
            </w:r>
            <w:r w:rsidRPr="009F16FB">
              <w:rPr>
                <w:rFonts w:hint="eastAsia"/>
                <w:shd w:val="pct15" w:color="auto" w:fill="FFFFFF"/>
              </w:rPr>
              <w:t>保险人</w:t>
            </w:r>
            <w:r w:rsidRPr="009F16FB">
              <w:rPr>
                <w:shd w:val="pct15" w:color="auto" w:fill="FFFFFF"/>
              </w:rPr>
              <w:t>在</w:t>
            </w:r>
            <w:r>
              <w:rPr>
                <w:rFonts w:hint="eastAsia"/>
                <w:shd w:val="pct15" w:color="auto" w:fill="FFFFFF"/>
              </w:rPr>
              <w:t>投保后至</w:t>
            </w:r>
            <w:r w:rsidRPr="009F16FB">
              <w:rPr>
                <w:shd w:val="pct15" w:color="auto" w:fill="FFFFFF"/>
              </w:rPr>
              <w:t>等待期</w:t>
            </w:r>
            <w:r>
              <w:rPr>
                <w:rFonts w:hint="eastAsia"/>
                <w:shd w:val="pct15" w:color="auto" w:fill="FFFFFF"/>
              </w:rPr>
              <w:t>结束前</w:t>
            </w:r>
            <w:r w:rsidR="000938E1">
              <w:rPr>
                <w:rFonts w:hint="eastAsia"/>
                <w:shd w:val="pct15" w:color="auto" w:fill="FFFFFF"/>
              </w:rPr>
              <w:t>罹患</w:t>
            </w:r>
            <w:r w:rsidR="000938E1" w:rsidRPr="009F079D">
              <w:rPr>
                <w:rFonts w:ascii="黑体" w:eastAsia="黑体" w:hAnsi="黑体" w:hint="eastAsia"/>
                <w:b/>
                <w:shd w:val="pct15" w:color="auto" w:fill="FFFFFF"/>
              </w:rPr>
              <w:t>恶性肿瘤</w:t>
            </w:r>
            <w:r w:rsidR="009F079D" w:rsidRPr="009F079D">
              <w:rPr>
                <w:rFonts w:ascii="黑体" w:eastAsia="黑体" w:hAnsi="黑体"/>
                <w:b/>
                <w:shd w:val="pct15" w:color="auto" w:fill="FFFFFF"/>
              </w:rPr>
              <w:t>—</w:t>
            </w:r>
            <w:r w:rsidR="009F079D" w:rsidRPr="009F079D">
              <w:rPr>
                <w:rFonts w:ascii="黑体" w:eastAsia="黑体" w:hAnsi="黑体" w:hint="eastAsia"/>
                <w:b/>
                <w:shd w:val="pct15" w:color="auto" w:fill="FFFFFF"/>
              </w:rPr>
              <w:t>重度</w:t>
            </w:r>
            <w:r w:rsidR="009F079D">
              <w:rPr>
                <w:rStyle w:val="af5"/>
                <w:rFonts w:ascii="黑体" w:eastAsia="黑体" w:hAnsi="黑体"/>
                <w:b/>
                <w:shd w:val="pct15" w:color="auto" w:fill="FFFFFF"/>
              </w:rPr>
              <w:footnoteReference w:id="4"/>
            </w:r>
            <w:r w:rsidR="000938E1">
              <w:rPr>
                <w:rFonts w:hint="eastAsia"/>
                <w:shd w:val="pct15" w:color="auto" w:fill="FFFFFF"/>
              </w:rPr>
              <w:t>的</w:t>
            </w:r>
            <w:r w:rsidR="00065574">
              <w:rPr>
                <w:rFonts w:hint="eastAsia"/>
                <w:shd w:val="pct15" w:color="auto" w:fill="FFFFFF"/>
              </w:rPr>
              <w:t>，</w:t>
            </w:r>
            <w:r w:rsidR="000D047F">
              <w:rPr>
                <w:rFonts w:hint="eastAsia"/>
                <w:shd w:val="pct15" w:color="auto" w:fill="FFFFFF"/>
              </w:rPr>
              <w:t>我们不承担保险责任，</w:t>
            </w:r>
            <w:r w:rsidR="00C54F6C">
              <w:rPr>
                <w:rFonts w:hint="eastAsia"/>
                <w:shd w:val="pct15" w:color="auto" w:fill="FFFFFF"/>
              </w:rPr>
              <w:t>本</w:t>
            </w:r>
            <w:r w:rsidR="000D047F">
              <w:rPr>
                <w:rFonts w:hint="eastAsia"/>
                <w:shd w:val="pct15" w:color="auto" w:fill="FFFFFF"/>
              </w:rPr>
              <w:t>主险</w:t>
            </w:r>
            <w:r w:rsidR="00C54F6C">
              <w:rPr>
                <w:rFonts w:hint="eastAsia"/>
                <w:shd w:val="pct15" w:color="auto" w:fill="FFFFFF"/>
              </w:rPr>
              <w:t>合同将终止，我们会</w:t>
            </w:r>
            <w:r w:rsidR="000D047F">
              <w:rPr>
                <w:rFonts w:hint="eastAsia"/>
                <w:shd w:val="pct15" w:color="auto" w:fill="FFFFFF"/>
              </w:rPr>
              <w:t>向</w:t>
            </w:r>
            <w:r w:rsidR="00DF3AF8">
              <w:rPr>
                <w:rFonts w:hint="eastAsia"/>
                <w:shd w:val="pct15" w:color="auto" w:fill="FFFFFF"/>
              </w:rPr>
              <w:t>您</w:t>
            </w:r>
            <w:r w:rsidR="00C54F6C">
              <w:rPr>
                <w:rFonts w:hint="eastAsia"/>
                <w:shd w:val="pct15" w:color="auto" w:fill="FFFFFF"/>
              </w:rPr>
              <w:t>无息退还本主险合同</w:t>
            </w:r>
            <w:r w:rsidR="006E3FBD">
              <w:rPr>
                <w:rFonts w:hint="eastAsia"/>
                <w:shd w:val="pct15" w:color="auto" w:fill="FFFFFF"/>
              </w:rPr>
              <w:t>的</w:t>
            </w:r>
            <w:r w:rsidR="00C54F6C">
              <w:rPr>
                <w:rFonts w:hint="eastAsia"/>
                <w:shd w:val="pct15" w:color="auto" w:fill="FFFFFF"/>
              </w:rPr>
              <w:t>所有保险费</w:t>
            </w:r>
            <w:r w:rsidRPr="009F16FB">
              <w:rPr>
                <w:shd w:val="pct15" w:color="auto" w:fill="FFFFFF"/>
              </w:rPr>
              <w:t>。</w:t>
            </w:r>
          </w:p>
          <w:p w14:paraId="131C7119" w14:textId="1FDF7C8A" w:rsidR="00710FE1" w:rsidRDefault="00651659" w:rsidP="00710FE1">
            <w:pPr>
              <w:rPr>
                <w:shd w:val="pct15" w:color="auto" w:fill="FFFFFF"/>
              </w:rPr>
            </w:pPr>
            <w:r>
              <w:rPr>
                <w:rFonts w:hint="eastAsia"/>
              </w:rPr>
              <w:t>以下</w:t>
            </w:r>
            <w:r w:rsidR="00710FE1" w:rsidRPr="000A51CE">
              <w:rPr>
                <w:rFonts w:hint="eastAsia"/>
              </w:rPr>
              <w:t>情形，无等待期：</w:t>
            </w:r>
          </w:p>
          <w:p w14:paraId="2F772F6F" w14:textId="7C8FD46A" w:rsidR="00710FE1" w:rsidRPr="00C41CFD" w:rsidRDefault="00AD5320" w:rsidP="002169B3">
            <w:pPr>
              <w:rPr>
                <w:rFonts w:ascii="宋体" w:hAnsi="宋体"/>
                <w:color w:val="000000" w:themeColor="text1"/>
                <w:shd w:val="pct15" w:color="auto" w:fill="FFFFFF"/>
              </w:rPr>
            </w:pPr>
            <w:r w:rsidRPr="00AD5320">
              <w:rPr>
                <w:rFonts w:hint="eastAsia"/>
                <w:color w:val="000000" w:themeColor="text1"/>
                <w:szCs w:val="21"/>
              </w:rPr>
              <w:t>根据本条款</w:t>
            </w:r>
            <w:r w:rsidRPr="00EE4AB2">
              <w:rPr>
                <w:rFonts w:asciiTheme="majorEastAsia" w:eastAsiaTheme="majorEastAsia" w:hAnsiTheme="majorEastAsia" w:hint="eastAsia"/>
                <w:color w:val="000000" w:themeColor="text1"/>
                <w:szCs w:val="21"/>
              </w:rPr>
              <w:t>1.</w:t>
            </w:r>
            <w:r w:rsidRPr="00EE4AB2">
              <w:rPr>
                <w:rFonts w:asciiTheme="majorEastAsia" w:eastAsiaTheme="majorEastAsia" w:hAnsiTheme="majorEastAsia"/>
                <w:color w:val="000000" w:themeColor="text1"/>
                <w:szCs w:val="21"/>
              </w:rPr>
              <w:t>6</w:t>
            </w:r>
            <w:r w:rsidRPr="00EE4AB2">
              <w:rPr>
                <w:rFonts w:asciiTheme="majorEastAsia" w:eastAsiaTheme="majorEastAsia" w:hAnsiTheme="majorEastAsia" w:hint="eastAsia"/>
                <w:color w:val="000000" w:themeColor="text1"/>
                <w:szCs w:val="21"/>
              </w:rPr>
              <w:t>条</w:t>
            </w:r>
            <w:r w:rsidRPr="00AD5320">
              <w:rPr>
                <w:rFonts w:hint="eastAsia"/>
                <w:color w:val="000000" w:themeColor="text1"/>
                <w:szCs w:val="21"/>
              </w:rPr>
              <w:t>的约定获得新的保险合同并经我们审核免除被保险人的等待期的。</w:t>
            </w:r>
          </w:p>
        </w:tc>
      </w:tr>
      <w:tr w:rsidR="00710FE1" w:rsidRPr="00C41CFD" w14:paraId="020ED374" w14:textId="77777777" w:rsidTr="0057003E">
        <w:trPr>
          <w:gridBefore w:val="1"/>
          <w:wBefore w:w="31" w:type="pct"/>
          <w:trHeight w:hRule="exact" w:val="291"/>
        </w:trPr>
        <w:tc>
          <w:tcPr>
            <w:tcW w:w="488" w:type="pct"/>
            <w:gridSpan w:val="4"/>
          </w:tcPr>
          <w:p w14:paraId="2419E23D" w14:textId="77777777" w:rsidR="00710FE1" w:rsidRPr="00C41CFD" w:rsidRDefault="00710FE1" w:rsidP="00710FE1">
            <w:pPr>
              <w:jc w:val="center"/>
              <w:rPr>
                <w:rFonts w:ascii="宋体" w:hAnsi="宋体"/>
                <w:color w:val="000000" w:themeColor="text1"/>
                <w:szCs w:val="24"/>
              </w:rPr>
            </w:pPr>
          </w:p>
        </w:tc>
        <w:tc>
          <w:tcPr>
            <w:tcW w:w="948" w:type="pct"/>
            <w:gridSpan w:val="2"/>
          </w:tcPr>
          <w:p w14:paraId="10090F63" w14:textId="77777777" w:rsidR="00710FE1" w:rsidRPr="00C41CFD" w:rsidRDefault="00710FE1" w:rsidP="00710FE1">
            <w:pPr>
              <w:rPr>
                <w:rFonts w:ascii="宋体" w:hAnsi="宋体"/>
                <w:color w:val="000000" w:themeColor="text1"/>
                <w:szCs w:val="24"/>
              </w:rPr>
            </w:pPr>
          </w:p>
        </w:tc>
        <w:tc>
          <w:tcPr>
            <w:tcW w:w="3533" w:type="pct"/>
            <w:gridSpan w:val="2"/>
          </w:tcPr>
          <w:p w14:paraId="469FF88B" w14:textId="77777777" w:rsidR="00710FE1" w:rsidRPr="00C41CFD" w:rsidRDefault="00710FE1" w:rsidP="00710FE1">
            <w:pPr>
              <w:rPr>
                <w:rFonts w:asciiTheme="minorEastAsia" w:eastAsiaTheme="minorEastAsia" w:hAnsiTheme="minorEastAsia"/>
                <w:color w:val="000000" w:themeColor="text1"/>
              </w:rPr>
            </w:pPr>
          </w:p>
        </w:tc>
      </w:tr>
      <w:tr w:rsidR="00710FE1" w:rsidRPr="00C41CFD" w14:paraId="1CCAD004" w14:textId="77777777" w:rsidTr="0057003E">
        <w:trPr>
          <w:gridBefore w:val="1"/>
          <w:wBefore w:w="31" w:type="pct"/>
        </w:trPr>
        <w:tc>
          <w:tcPr>
            <w:tcW w:w="488" w:type="pct"/>
            <w:gridSpan w:val="4"/>
          </w:tcPr>
          <w:p w14:paraId="458DFDAD" w14:textId="0898DA24" w:rsidR="00710FE1" w:rsidRPr="00C41CFD" w:rsidRDefault="00065574" w:rsidP="00710FE1">
            <w:pPr>
              <w:jc w:val="center"/>
              <w:rPr>
                <w:rFonts w:ascii="宋体" w:hAnsi="宋体"/>
                <w:color w:val="000000" w:themeColor="text1"/>
                <w:szCs w:val="24"/>
              </w:rPr>
            </w:pPr>
            <w:r>
              <w:rPr>
                <w:rFonts w:asciiTheme="minorHAnsi" w:hAnsiTheme="minorHAnsi" w:cstheme="minorHAnsi" w:hint="eastAsia"/>
                <w:b/>
              </w:rPr>
              <w:lastRenderedPageBreak/>
              <w:t>2.2.2</w:t>
            </w:r>
          </w:p>
        </w:tc>
        <w:tc>
          <w:tcPr>
            <w:tcW w:w="948" w:type="pct"/>
            <w:gridSpan w:val="2"/>
          </w:tcPr>
          <w:p w14:paraId="73499E00" w14:textId="17F64DE4" w:rsidR="00710FE1" w:rsidRPr="00C41CFD" w:rsidRDefault="00710FE1" w:rsidP="00710FE1">
            <w:pPr>
              <w:adjustRightInd w:val="0"/>
              <w:snapToGrid w:val="0"/>
              <w:jc w:val="left"/>
              <w:rPr>
                <w:rFonts w:ascii="宋体" w:hAnsi="宋体"/>
                <w:color w:val="000000" w:themeColor="text1"/>
                <w:szCs w:val="24"/>
              </w:rPr>
            </w:pPr>
            <w:r>
              <w:rPr>
                <w:rFonts w:ascii="华文新魏" w:eastAsia="华文新魏" w:hAnsi="宋体" w:hint="eastAsia"/>
                <w:b/>
                <w:color w:val="000000" w:themeColor="text1"/>
                <w:sz w:val="24"/>
              </w:rPr>
              <w:t>质子重离子医疗保险金</w:t>
            </w:r>
          </w:p>
        </w:tc>
        <w:tc>
          <w:tcPr>
            <w:tcW w:w="3533" w:type="pct"/>
            <w:gridSpan w:val="2"/>
          </w:tcPr>
          <w:p w14:paraId="2A26D214" w14:textId="7C853EF6" w:rsidR="00E728A4" w:rsidRDefault="000728E7" w:rsidP="00F45F6C">
            <w:pPr>
              <w:jc w:val="left"/>
              <w:rPr>
                <w:color w:val="000000"/>
              </w:rPr>
            </w:pPr>
            <w:r>
              <w:rPr>
                <w:rFonts w:ascii="宋体" w:hAnsi="宋体" w:hint="eastAsia"/>
                <w:color w:val="000000"/>
              </w:rPr>
              <w:t>在本主险合同保险期间内，</w:t>
            </w:r>
            <w:r w:rsidR="00710FE1" w:rsidRPr="005C6380">
              <w:rPr>
                <w:rFonts w:ascii="宋体" w:hAnsi="宋体" w:hint="eastAsia"/>
                <w:color w:val="000000"/>
              </w:rPr>
              <w:t>被保险人</w:t>
            </w:r>
            <w:r w:rsidR="00710FE1" w:rsidRPr="005C6380">
              <w:rPr>
                <w:rFonts w:hint="eastAsia"/>
                <w:color w:val="000000"/>
                <w:szCs w:val="21"/>
              </w:rPr>
              <w:t>在等待期后</w:t>
            </w:r>
            <w:r w:rsidR="00710FE1" w:rsidRPr="005C6380">
              <w:rPr>
                <w:rFonts w:hint="eastAsia"/>
                <w:color w:val="000000"/>
              </w:rPr>
              <w:t>经</w:t>
            </w:r>
            <w:r w:rsidR="00251695">
              <w:rPr>
                <w:rFonts w:hint="eastAsia"/>
                <w:color w:val="000000"/>
              </w:rPr>
              <w:t>我们认可的</w:t>
            </w:r>
            <w:r w:rsidR="00710FE1" w:rsidRPr="000728E7">
              <w:rPr>
                <w:rFonts w:ascii="黑体" w:eastAsia="黑体" w:hAnsi="黑体" w:hint="eastAsia"/>
                <w:b/>
                <w:color w:val="000000"/>
              </w:rPr>
              <w:t>医院</w:t>
            </w:r>
            <w:r w:rsidRPr="009F079D">
              <w:rPr>
                <w:rStyle w:val="af5"/>
                <w:rFonts w:ascii="黑体" w:eastAsia="黑体" w:hAnsi="黑体"/>
                <w:b/>
                <w:color w:val="000000"/>
              </w:rPr>
              <w:footnoteReference w:id="5"/>
            </w:r>
            <w:r w:rsidR="00251695" w:rsidRPr="00251695">
              <w:rPr>
                <w:rFonts w:hint="eastAsia"/>
                <w:color w:val="000000"/>
              </w:rPr>
              <w:t>的</w:t>
            </w:r>
            <w:r w:rsidR="00251695" w:rsidRPr="00EA7E97">
              <w:rPr>
                <w:rFonts w:ascii="黑体" w:eastAsia="黑体" w:hAnsi="黑体" w:hint="eastAsia"/>
                <w:b/>
                <w:color w:val="000000"/>
              </w:rPr>
              <w:t>专科医生</w:t>
            </w:r>
            <w:r w:rsidR="00A23D6F" w:rsidRPr="00EA7E97">
              <w:rPr>
                <w:rStyle w:val="af5"/>
                <w:rFonts w:ascii="黑体" w:eastAsia="黑体" w:hAnsi="黑体"/>
                <w:b/>
                <w:color w:val="000000"/>
              </w:rPr>
              <w:footnoteReference w:id="6"/>
            </w:r>
            <w:r w:rsidR="00710FE1" w:rsidRPr="005C6380">
              <w:rPr>
                <w:rFonts w:hint="eastAsia"/>
                <w:color w:val="000000"/>
              </w:rPr>
              <w:t>确诊</w:t>
            </w:r>
            <w:r w:rsidR="00710FE1" w:rsidRPr="00C00AAA">
              <w:rPr>
                <w:rFonts w:hint="eastAsia"/>
                <w:color w:val="000000"/>
                <w:shd w:val="pct15" w:color="auto" w:fill="FFFFFF"/>
              </w:rPr>
              <w:t>初次</w:t>
            </w:r>
            <w:r w:rsidR="00181B5D">
              <w:rPr>
                <w:rFonts w:ascii="宋体" w:hAnsi="宋体" w:hint="eastAsia"/>
                <w:color w:val="000000"/>
              </w:rPr>
              <w:t>罹患恶性肿瘤--</w:t>
            </w:r>
            <w:r w:rsidR="00E728A4" w:rsidRPr="00E728A4">
              <w:rPr>
                <w:rFonts w:ascii="宋体" w:hAnsi="宋体" w:hint="eastAsia"/>
                <w:color w:val="000000"/>
              </w:rPr>
              <w:t>重度</w:t>
            </w:r>
            <w:r w:rsidR="00F761D6" w:rsidRPr="00E728A4">
              <w:rPr>
                <w:rFonts w:ascii="宋体" w:hAnsi="宋体" w:hint="eastAsia"/>
                <w:color w:val="000000"/>
              </w:rPr>
              <w:t>，</w:t>
            </w:r>
            <w:r w:rsidR="00E728A4">
              <w:rPr>
                <w:rFonts w:ascii="宋体" w:hAnsi="宋体" w:hint="eastAsia"/>
                <w:color w:val="000000"/>
              </w:rPr>
              <w:t>对于其</w:t>
            </w:r>
            <w:r w:rsidR="00F761D6">
              <w:rPr>
                <w:rFonts w:hint="eastAsia"/>
                <w:color w:val="000000"/>
              </w:rPr>
              <w:t>在</w:t>
            </w:r>
            <w:r w:rsidR="00E728A4">
              <w:rPr>
                <w:rFonts w:hint="eastAsia"/>
                <w:color w:val="000000"/>
              </w:rPr>
              <w:t>本主险合同</w:t>
            </w:r>
            <w:r w:rsidR="00710FE1" w:rsidRPr="000728E7">
              <w:rPr>
                <w:rFonts w:hint="eastAsia"/>
                <w:b/>
                <w:color w:val="000000"/>
                <w:shd w:val="pct15" w:color="auto" w:fill="FFFFFF"/>
              </w:rPr>
              <w:t>指定的医疗机构</w:t>
            </w:r>
            <w:r w:rsidR="00F761D6">
              <w:rPr>
                <w:rFonts w:hint="eastAsia"/>
                <w:color w:val="000000"/>
              </w:rPr>
              <w:t>接受质子</w:t>
            </w:r>
            <w:r w:rsidR="00E728A4">
              <w:rPr>
                <w:rFonts w:hint="eastAsia"/>
                <w:color w:val="000000"/>
              </w:rPr>
              <w:t>束放疗、重离子束放疗（如碳离子放疗）和中子束放疗时发生的必须由被保险人个人自行承担的合理且必要的</w:t>
            </w:r>
            <w:r w:rsidR="00E728A4" w:rsidRPr="00E728A4">
              <w:rPr>
                <w:rFonts w:ascii="黑体" w:eastAsia="黑体" w:hAnsi="黑体" w:hint="eastAsia"/>
                <w:b/>
                <w:color w:val="000000"/>
              </w:rPr>
              <w:t>质子重离子医疗费用</w:t>
            </w:r>
            <w:r w:rsidR="00E728A4">
              <w:rPr>
                <w:rStyle w:val="af5"/>
                <w:rFonts w:ascii="黑体" w:eastAsia="黑体" w:hAnsi="黑体"/>
                <w:b/>
                <w:color w:val="000000"/>
              </w:rPr>
              <w:footnoteReference w:id="7"/>
            </w:r>
            <w:r w:rsidR="00E728A4">
              <w:rPr>
                <w:rFonts w:hint="eastAsia"/>
                <w:color w:val="000000"/>
              </w:rPr>
              <w:t>，我们根据本主险合同约定的赔付比例在本项保险金赔付限额内赔付质子重离子医疗保险金。</w:t>
            </w:r>
          </w:p>
          <w:p w14:paraId="0B219E18" w14:textId="423CD347" w:rsidR="00E728A4" w:rsidRDefault="00E728A4" w:rsidP="00F45F6C">
            <w:pPr>
              <w:jc w:val="left"/>
              <w:rPr>
                <w:color w:val="000000"/>
              </w:rPr>
            </w:pPr>
            <w:r>
              <w:rPr>
                <w:rFonts w:hint="eastAsia"/>
                <w:color w:val="000000"/>
              </w:rPr>
              <w:t>质子重离子医疗保险金保险责任仅承担发生在</w:t>
            </w:r>
            <w:r>
              <w:rPr>
                <w:rFonts w:ascii="宋体" w:hAnsi="宋体" w:hint="eastAsia"/>
                <w:color w:val="000000"/>
              </w:rPr>
              <w:t>指定的医疗机构内且由该医疗机构实际收取的质子重离子医疗费用（以医疗费用票据为准）的赔偿责任。</w:t>
            </w:r>
          </w:p>
          <w:p w14:paraId="3747B6D2" w14:textId="12864632" w:rsidR="00710FE1" w:rsidRPr="00E728A4" w:rsidRDefault="004A684C" w:rsidP="00F45F6C">
            <w:pPr>
              <w:jc w:val="left"/>
              <w:rPr>
                <w:color w:val="000000"/>
              </w:rPr>
            </w:pPr>
            <w:r w:rsidRPr="00DD4EAB">
              <w:rPr>
                <w:rFonts w:ascii="宋体" w:hAnsi="宋体" w:hint="eastAsia"/>
                <w:shd w:val="pct15" w:color="auto" w:fill="FFFFFF"/>
              </w:rPr>
              <w:t>本主险合同约定的“质子重离子医疗费用”不包含手术、</w:t>
            </w:r>
            <w:r w:rsidR="008D6E45" w:rsidRPr="00181B5D">
              <w:rPr>
                <w:rFonts w:ascii="黑体" w:eastAsia="黑体" w:hAnsi="黑体" w:hint="eastAsia"/>
                <w:b/>
                <w:bCs/>
                <w:shd w:val="pct15" w:color="auto" w:fill="FFFFFF"/>
              </w:rPr>
              <w:t>肿瘤</w:t>
            </w:r>
            <w:r w:rsidRPr="00DF3AF8">
              <w:rPr>
                <w:rFonts w:ascii="黑体" w:eastAsia="黑体" w:hAnsi="黑体" w:hint="eastAsia"/>
                <w:b/>
                <w:bCs/>
                <w:shd w:val="pct15" w:color="auto" w:fill="FFFFFF"/>
              </w:rPr>
              <w:t>化学疗法</w:t>
            </w:r>
            <w:r w:rsidRPr="00AD6494">
              <w:rPr>
                <w:rStyle w:val="af5"/>
                <w:rFonts w:ascii="黑体" w:eastAsia="黑体" w:hAnsi="黑体"/>
                <w:b/>
                <w:color w:val="000000"/>
                <w:shd w:val="pct15" w:color="auto" w:fill="FFFFFF"/>
              </w:rPr>
              <w:footnoteReference w:id="8"/>
            </w:r>
            <w:r w:rsidRPr="00DD4EAB">
              <w:rPr>
                <w:rFonts w:ascii="宋体" w:hAnsi="宋体" w:hint="eastAsia"/>
                <w:shd w:val="pct15" w:color="auto" w:fill="FFFFFF"/>
              </w:rPr>
              <w:t xml:space="preserve"> 、质子重离子治疗以外的</w:t>
            </w:r>
            <w:r w:rsidR="00AD6494" w:rsidRPr="00AD6494">
              <w:rPr>
                <w:rFonts w:ascii="黑体" w:eastAsia="黑体" w:hAnsi="黑体" w:hint="eastAsia"/>
                <w:b/>
                <w:bCs/>
                <w:shd w:val="pct15" w:color="auto" w:fill="FFFFFF"/>
              </w:rPr>
              <w:t>肿瘤</w:t>
            </w:r>
            <w:r w:rsidRPr="004A684C">
              <w:rPr>
                <w:rFonts w:ascii="黑体" w:eastAsia="黑体" w:hAnsi="黑体" w:hint="eastAsia"/>
                <w:b/>
                <w:bCs/>
                <w:shd w:val="pct15" w:color="auto" w:fill="FFFFFF"/>
              </w:rPr>
              <w:t>放射疗法</w:t>
            </w:r>
            <w:r w:rsidRPr="00AD6494">
              <w:rPr>
                <w:rStyle w:val="af5"/>
                <w:rFonts w:ascii="黑体" w:eastAsia="黑体" w:hAnsi="黑体"/>
                <w:b/>
                <w:color w:val="000000"/>
                <w:shd w:val="pct15" w:color="auto" w:fill="FFFFFF"/>
              </w:rPr>
              <w:footnoteReference w:id="9"/>
            </w:r>
            <w:r w:rsidRPr="004A684C">
              <w:rPr>
                <w:rFonts w:ascii="黑体" w:eastAsia="黑体" w:hAnsi="黑体" w:hint="eastAsia"/>
                <w:shd w:val="pct15" w:color="auto" w:fill="FFFFFF"/>
              </w:rPr>
              <w:t>、</w:t>
            </w:r>
            <w:r w:rsidRPr="004A684C">
              <w:rPr>
                <w:rFonts w:ascii="黑体" w:eastAsia="黑体" w:hAnsi="黑体" w:hint="eastAsia"/>
                <w:b/>
                <w:bCs/>
                <w:shd w:val="pct15" w:color="auto" w:fill="FFFFFF"/>
              </w:rPr>
              <w:t>肿瘤免疫疗法</w:t>
            </w:r>
            <w:r w:rsidRPr="00AD6494">
              <w:rPr>
                <w:rStyle w:val="af5"/>
                <w:rFonts w:ascii="黑体" w:eastAsia="黑体" w:hAnsi="黑体"/>
                <w:b/>
                <w:color w:val="000000"/>
                <w:shd w:val="pct15" w:color="auto" w:fill="FFFFFF"/>
              </w:rPr>
              <w:footnoteReference w:id="10"/>
            </w:r>
            <w:r w:rsidRPr="004A684C">
              <w:rPr>
                <w:rFonts w:ascii="黑体" w:eastAsia="黑体" w:hAnsi="黑体" w:hint="eastAsia"/>
                <w:shd w:val="pct15" w:color="auto" w:fill="FFFFFF"/>
              </w:rPr>
              <w:t>、</w:t>
            </w:r>
            <w:r w:rsidRPr="004A684C">
              <w:rPr>
                <w:rFonts w:ascii="黑体" w:eastAsia="黑体" w:hAnsi="黑体" w:hint="eastAsia"/>
                <w:b/>
                <w:bCs/>
                <w:shd w:val="pct15" w:color="auto" w:fill="FFFFFF"/>
              </w:rPr>
              <w:t>肿瘤内分泌疗法</w:t>
            </w:r>
            <w:r w:rsidRPr="00AD6494">
              <w:rPr>
                <w:rStyle w:val="af5"/>
                <w:rFonts w:ascii="黑体" w:eastAsia="黑体" w:hAnsi="黑体"/>
                <w:b/>
                <w:color w:val="000000"/>
                <w:shd w:val="pct15" w:color="auto" w:fill="FFFFFF"/>
              </w:rPr>
              <w:footnoteReference w:id="11"/>
            </w:r>
            <w:r w:rsidRPr="004A684C">
              <w:rPr>
                <w:rFonts w:ascii="黑体" w:eastAsia="黑体" w:hAnsi="黑体" w:hint="eastAsia"/>
                <w:shd w:val="pct15" w:color="auto" w:fill="FFFFFF"/>
              </w:rPr>
              <w:t>、</w:t>
            </w:r>
            <w:r w:rsidRPr="004A684C">
              <w:rPr>
                <w:rFonts w:ascii="黑体" w:eastAsia="黑体" w:hAnsi="黑体" w:hint="eastAsia"/>
                <w:b/>
                <w:bCs/>
                <w:shd w:val="pct15" w:color="auto" w:fill="FFFFFF"/>
              </w:rPr>
              <w:t>肿瘤靶向疗法</w:t>
            </w:r>
            <w:r w:rsidRPr="00AD6494">
              <w:rPr>
                <w:rStyle w:val="af5"/>
                <w:rFonts w:ascii="黑体" w:eastAsia="黑体" w:hAnsi="黑体"/>
                <w:b/>
                <w:color w:val="000000"/>
                <w:shd w:val="pct15" w:color="auto" w:fill="FFFFFF"/>
              </w:rPr>
              <w:footnoteReference w:id="12"/>
            </w:r>
            <w:r w:rsidRPr="00DD4EAB">
              <w:rPr>
                <w:rFonts w:ascii="宋体" w:hAnsi="宋体" w:hint="eastAsia"/>
                <w:shd w:val="pct15" w:color="auto" w:fill="FFFFFF"/>
              </w:rPr>
              <w:t>等其它治疗的相关费用。</w:t>
            </w:r>
          </w:p>
          <w:p w14:paraId="4E3779AF" w14:textId="50B7067D" w:rsidR="003375DA" w:rsidRDefault="00AD6494" w:rsidP="001E7921">
            <w:pPr>
              <w:jc w:val="left"/>
              <w:rPr>
                <w:rFonts w:ascii="宋体" w:hAnsi="宋体"/>
              </w:rPr>
            </w:pPr>
            <w:r>
              <w:rPr>
                <w:rFonts w:ascii="宋体" w:hAnsi="宋体" w:hint="eastAsia"/>
              </w:rPr>
              <w:t>如果</w:t>
            </w:r>
            <w:r w:rsidR="009B4985">
              <w:rPr>
                <w:rFonts w:ascii="宋体" w:hAnsi="宋体" w:hint="eastAsia"/>
              </w:rPr>
              <w:t>您选择的保险计划所包含的指定</w:t>
            </w:r>
            <w:r>
              <w:rPr>
                <w:rFonts w:ascii="宋体" w:hAnsi="宋体" w:hint="eastAsia"/>
              </w:rPr>
              <w:t>的</w:t>
            </w:r>
            <w:r w:rsidR="009B4985">
              <w:rPr>
                <w:rFonts w:ascii="宋体" w:hAnsi="宋体" w:hint="eastAsia"/>
              </w:rPr>
              <w:t>医疗机构是海外特定质子重离子医疗机构，我们在质子重离子医疗费用外还承担如下费用的保障：</w:t>
            </w:r>
          </w:p>
          <w:p w14:paraId="7A61B027" w14:textId="77777777" w:rsidR="009B4985" w:rsidRDefault="009B4985" w:rsidP="009B4985">
            <w:pPr>
              <w:pStyle w:val="af9"/>
              <w:numPr>
                <w:ilvl w:val="0"/>
                <w:numId w:val="22"/>
              </w:numPr>
              <w:ind w:firstLineChars="0"/>
              <w:jc w:val="left"/>
              <w:rPr>
                <w:rFonts w:ascii="宋体" w:hAnsi="宋体"/>
                <w:color w:val="000000"/>
              </w:rPr>
            </w:pPr>
            <w:r>
              <w:rPr>
                <w:rFonts w:ascii="宋体" w:hAnsi="宋体" w:hint="eastAsia"/>
                <w:color w:val="000000"/>
              </w:rPr>
              <w:t>转运费</w:t>
            </w:r>
          </w:p>
          <w:p w14:paraId="10AFBDBC" w14:textId="08378D8D" w:rsidR="009B4985" w:rsidRPr="009D6E16" w:rsidRDefault="009B4985" w:rsidP="009B4985">
            <w:pPr>
              <w:pStyle w:val="af9"/>
              <w:ind w:firstLineChars="0" w:firstLine="0"/>
              <w:jc w:val="left"/>
              <w:rPr>
                <w:rFonts w:ascii="宋体" w:hAnsi="宋体"/>
                <w:color w:val="000000"/>
              </w:rPr>
            </w:pPr>
            <w:r w:rsidRPr="009D6E16">
              <w:rPr>
                <w:rFonts w:ascii="宋体" w:hAnsi="宋体" w:hint="eastAsia"/>
                <w:color w:val="000000"/>
              </w:rPr>
              <w:t>指遵循医嘱且预先通过</w:t>
            </w:r>
            <w:r w:rsidR="00E13C65">
              <w:rPr>
                <w:rFonts w:ascii="宋体" w:hAnsi="宋体" w:hint="eastAsia"/>
                <w:color w:val="000000"/>
              </w:rPr>
              <w:t>我们</w:t>
            </w:r>
            <w:r w:rsidRPr="009D6E16">
              <w:rPr>
                <w:rFonts w:ascii="宋体" w:hAnsi="宋体" w:hint="eastAsia"/>
                <w:color w:val="000000"/>
              </w:rPr>
              <w:t>批准使用救护车在同一城市内进行转院或者运送时产生的费用。</w:t>
            </w:r>
          </w:p>
          <w:p w14:paraId="659C25DC" w14:textId="77777777" w:rsidR="009B4985" w:rsidRDefault="009B4985" w:rsidP="009B4985">
            <w:pPr>
              <w:pStyle w:val="af9"/>
              <w:numPr>
                <w:ilvl w:val="0"/>
                <w:numId w:val="22"/>
              </w:numPr>
              <w:ind w:firstLineChars="0"/>
              <w:jc w:val="left"/>
              <w:rPr>
                <w:rFonts w:ascii="宋体" w:hAnsi="宋体"/>
                <w:color w:val="000000"/>
              </w:rPr>
            </w:pPr>
            <w:r>
              <w:rPr>
                <w:rFonts w:ascii="宋体" w:hAnsi="宋体" w:hint="eastAsia"/>
                <w:color w:val="000000"/>
              </w:rPr>
              <w:t>翻译费</w:t>
            </w:r>
          </w:p>
          <w:p w14:paraId="32654A8E" w14:textId="77777777" w:rsidR="009B4985" w:rsidRPr="00247250" w:rsidRDefault="009B4985" w:rsidP="009B4985">
            <w:pPr>
              <w:pStyle w:val="af9"/>
              <w:ind w:firstLineChars="0" w:firstLine="0"/>
              <w:jc w:val="left"/>
              <w:rPr>
                <w:rFonts w:ascii="宋体" w:hAnsi="宋体"/>
                <w:color w:val="000000"/>
              </w:rPr>
            </w:pPr>
            <w:r w:rsidRPr="00247250">
              <w:rPr>
                <w:rFonts w:ascii="宋体" w:hAnsi="宋体" w:hint="eastAsia"/>
                <w:color w:val="000000"/>
              </w:rPr>
              <w:t>指</w:t>
            </w:r>
            <w:r>
              <w:rPr>
                <w:rFonts w:ascii="宋体" w:hAnsi="宋体" w:hint="eastAsia"/>
                <w:color w:val="000000"/>
              </w:rPr>
              <w:t>被保险人</w:t>
            </w:r>
            <w:r w:rsidRPr="00247250">
              <w:rPr>
                <w:rFonts w:ascii="宋体" w:hAnsi="宋体" w:hint="eastAsia"/>
                <w:color w:val="000000"/>
              </w:rPr>
              <w:t>在医疗机构就诊时产生的与治疗相关的医学翻译费用。</w:t>
            </w:r>
          </w:p>
          <w:p w14:paraId="14B7F39C" w14:textId="77777777" w:rsidR="009B4985" w:rsidRDefault="009B4985" w:rsidP="009B4985">
            <w:pPr>
              <w:pStyle w:val="af9"/>
              <w:numPr>
                <w:ilvl w:val="0"/>
                <w:numId w:val="22"/>
              </w:numPr>
              <w:ind w:firstLineChars="0"/>
              <w:jc w:val="left"/>
              <w:rPr>
                <w:rFonts w:ascii="宋体" w:hAnsi="宋体"/>
                <w:color w:val="000000"/>
              </w:rPr>
            </w:pPr>
            <w:r>
              <w:rPr>
                <w:rFonts w:ascii="宋体" w:hAnsi="宋体" w:hint="eastAsia"/>
                <w:color w:val="000000"/>
              </w:rPr>
              <w:t>治疗直接并发症的费用</w:t>
            </w:r>
          </w:p>
          <w:p w14:paraId="70097692" w14:textId="77777777" w:rsidR="009B4985" w:rsidRPr="00247250" w:rsidRDefault="009B4985" w:rsidP="009B4985">
            <w:pPr>
              <w:pStyle w:val="af9"/>
              <w:ind w:left="-7" w:firstLineChars="0" w:firstLine="0"/>
              <w:jc w:val="left"/>
              <w:rPr>
                <w:rFonts w:ascii="宋体" w:hAnsi="宋体"/>
                <w:color w:val="000000"/>
              </w:rPr>
            </w:pPr>
            <w:r w:rsidRPr="00247250">
              <w:rPr>
                <w:rFonts w:ascii="宋体" w:hAnsi="宋体" w:hint="eastAsia"/>
                <w:color w:val="000000"/>
              </w:rPr>
              <w:t>指</w:t>
            </w:r>
            <w:r>
              <w:rPr>
                <w:rFonts w:ascii="宋体" w:hAnsi="宋体" w:hint="eastAsia"/>
                <w:color w:val="000000"/>
              </w:rPr>
              <w:t>治疗</w:t>
            </w:r>
            <w:r w:rsidRPr="00247250">
              <w:rPr>
                <w:rFonts w:ascii="宋体" w:hAnsi="宋体" w:hint="eastAsia"/>
                <w:color w:val="000000"/>
              </w:rPr>
              <w:t>由本</w:t>
            </w:r>
            <w:r>
              <w:rPr>
                <w:rFonts w:ascii="宋体" w:hAnsi="宋体" w:hint="eastAsia"/>
                <w:color w:val="000000"/>
              </w:rPr>
              <w:t>保险</w:t>
            </w:r>
            <w:r w:rsidRPr="00247250">
              <w:rPr>
                <w:rFonts w:ascii="宋体" w:hAnsi="宋体" w:hint="eastAsia"/>
                <w:color w:val="000000"/>
              </w:rPr>
              <w:t>安排的海外质子重离子放射治疗所引起的直接并发症的费用。这些费用需同时满足以下条件：</w:t>
            </w:r>
          </w:p>
          <w:p w14:paraId="3616A325" w14:textId="77777777" w:rsidR="009B4985" w:rsidRPr="00247250" w:rsidRDefault="009B4985" w:rsidP="009B4985">
            <w:pPr>
              <w:pStyle w:val="af9"/>
              <w:ind w:left="-7" w:firstLineChars="0" w:firstLine="0"/>
              <w:jc w:val="left"/>
              <w:rPr>
                <w:rFonts w:ascii="宋体" w:hAnsi="宋体"/>
                <w:color w:val="000000"/>
              </w:rPr>
            </w:pPr>
            <w:r w:rsidRPr="00247250">
              <w:rPr>
                <w:rFonts w:ascii="宋体" w:hAnsi="宋体" w:hint="eastAsia"/>
                <w:color w:val="000000"/>
              </w:rPr>
              <w:t>（1）被保险人需要立即在治疗国的医疗机构进行医疗处置；</w:t>
            </w:r>
          </w:p>
          <w:p w14:paraId="6A3F6321" w14:textId="5008AB4A" w:rsidR="009B4985" w:rsidRPr="001E3A99" w:rsidRDefault="009B4985" w:rsidP="001E3A99">
            <w:pPr>
              <w:pStyle w:val="af9"/>
              <w:ind w:left="-7" w:firstLineChars="0" w:firstLine="0"/>
              <w:jc w:val="left"/>
              <w:rPr>
                <w:rFonts w:ascii="宋体" w:hAnsi="宋体"/>
                <w:color w:val="000000"/>
              </w:rPr>
            </w:pPr>
            <w:r w:rsidRPr="00247250">
              <w:rPr>
                <w:rFonts w:ascii="宋体" w:hAnsi="宋体" w:hint="eastAsia"/>
                <w:color w:val="000000"/>
              </w:rPr>
              <w:lastRenderedPageBreak/>
              <w:t>（2）</w:t>
            </w:r>
            <w:r>
              <w:rPr>
                <w:rFonts w:ascii="宋体" w:hAnsi="宋体" w:hint="eastAsia"/>
                <w:color w:val="000000"/>
              </w:rPr>
              <w:t>目的是</w:t>
            </w:r>
            <w:r w:rsidRPr="00247250">
              <w:rPr>
                <w:rFonts w:ascii="宋体" w:hAnsi="宋体" w:hint="eastAsia"/>
                <w:color w:val="000000"/>
              </w:rPr>
              <w:t>使被保险人的身体状况满足归国行程所需。</w:t>
            </w:r>
          </w:p>
        </w:tc>
      </w:tr>
      <w:tr w:rsidR="000728E7" w:rsidRPr="00C41CFD" w14:paraId="7141963B" w14:textId="77777777" w:rsidTr="0057003E">
        <w:trPr>
          <w:gridBefore w:val="1"/>
          <w:wBefore w:w="31" w:type="pct"/>
        </w:trPr>
        <w:tc>
          <w:tcPr>
            <w:tcW w:w="488" w:type="pct"/>
            <w:gridSpan w:val="4"/>
          </w:tcPr>
          <w:p w14:paraId="3CD4FD96" w14:textId="77777777" w:rsidR="000728E7" w:rsidRPr="00C41CFD" w:rsidRDefault="000728E7" w:rsidP="00710FE1">
            <w:pPr>
              <w:jc w:val="center"/>
              <w:rPr>
                <w:rFonts w:asciiTheme="minorHAnsi" w:hAnsiTheme="minorHAnsi" w:cstheme="minorHAnsi"/>
                <w:b/>
              </w:rPr>
            </w:pPr>
          </w:p>
        </w:tc>
        <w:tc>
          <w:tcPr>
            <w:tcW w:w="948" w:type="pct"/>
            <w:gridSpan w:val="2"/>
          </w:tcPr>
          <w:p w14:paraId="521131F1" w14:textId="77777777" w:rsidR="000728E7" w:rsidRDefault="000728E7" w:rsidP="00710FE1">
            <w:pPr>
              <w:adjustRightInd w:val="0"/>
              <w:snapToGrid w:val="0"/>
              <w:jc w:val="left"/>
              <w:rPr>
                <w:rFonts w:ascii="华文新魏" w:eastAsia="华文新魏" w:hAnsi="宋体"/>
                <w:b/>
                <w:color w:val="000000" w:themeColor="text1"/>
                <w:sz w:val="24"/>
              </w:rPr>
            </w:pPr>
          </w:p>
        </w:tc>
        <w:tc>
          <w:tcPr>
            <w:tcW w:w="3533" w:type="pct"/>
            <w:gridSpan w:val="2"/>
          </w:tcPr>
          <w:p w14:paraId="78B5CB35" w14:textId="77777777" w:rsidR="000728E7" w:rsidRPr="005C6380" w:rsidRDefault="000728E7" w:rsidP="00710FE1">
            <w:pPr>
              <w:jc w:val="left"/>
              <w:rPr>
                <w:rFonts w:ascii="宋体" w:hAnsi="宋体"/>
                <w:color w:val="000000"/>
              </w:rPr>
            </w:pPr>
          </w:p>
        </w:tc>
      </w:tr>
      <w:tr w:rsidR="000728E7" w:rsidRPr="00C41CFD" w14:paraId="1831032F" w14:textId="77777777" w:rsidTr="0057003E">
        <w:trPr>
          <w:gridBefore w:val="1"/>
          <w:wBefore w:w="31" w:type="pct"/>
        </w:trPr>
        <w:tc>
          <w:tcPr>
            <w:tcW w:w="488" w:type="pct"/>
            <w:gridSpan w:val="4"/>
          </w:tcPr>
          <w:p w14:paraId="415D916A" w14:textId="0F41818E" w:rsidR="000728E7" w:rsidRPr="00C41CFD" w:rsidRDefault="000728E7" w:rsidP="00710FE1">
            <w:pPr>
              <w:jc w:val="center"/>
              <w:rPr>
                <w:rFonts w:asciiTheme="minorHAnsi" w:hAnsiTheme="minorHAnsi" w:cstheme="minorHAnsi"/>
                <w:b/>
              </w:rPr>
            </w:pPr>
            <w:r>
              <w:rPr>
                <w:rFonts w:asciiTheme="minorHAnsi" w:hAnsiTheme="minorHAnsi" w:cstheme="minorHAnsi" w:hint="eastAsia"/>
                <w:b/>
              </w:rPr>
              <w:t>2.2.3</w:t>
            </w:r>
          </w:p>
        </w:tc>
        <w:tc>
          <w:tcPr>
            <w:tcW w:w="948" w:type="pct"/>
            <w:gridSpan w:val="2"/>
          </w:tcPr>
          <w:p w14:paraId="3DA076C2" w14:textId="61CD50FB" w:rsidR="000728E7" w:rsidRDefault="000728E7" w:rsidP="00710FE1">
            <w:pPr>
              <w:adjustRightInd w:val="0"/>
              <w:snapToGrid w:val="0"/>
              <w:jc w:val="left"/>
              <w:rPr>
                <w:rFonts w:ascii="华文新魏" w:eastAsia="华文新魏" w:hAnsi="宋体"/>
                <w:b/>
                <w:color w:val="000000" w:themeColor="text1"/>
                <w:sz w:val="24"/>
              </w:rPr>
            </w:pPr>
            <w:r>
              <w:rPr>
                <w:rFonts w:ascii="华文新魏" w:eastAsia="华文新魏" w:hAnsi="宋体" w:hint="eastAsia"/>
                <w:b/>
                <w:color w:val="000000" w:themeColor="text1"/>
                <w:sz w:val="24"/>
              </w:rPr>
              <w:t>海外特定质子重离子医疗机构就医流程</w:t>
            </w:r>
          </w:p>
        </w:tc>
        <w:tc>
          <w:tcPr>
            <w:tcW w:w="3533" w:type="pct"/>
            <w:gridSpan w:val="2"/>
          </w:tcPr>
          <w:p w14:paraId="72CA8D34" w14:textId="48704EBA" w:rsidR="000728E7" w:rsidRDefault="000728E7" w:rsidP="00710FE1">
            <w:pPr>
              <w:jc w:val="left"/>
              <w:rPr>
                <w:color w:val="000000"/>
              </w:rPr>
            </w:pPr>
            <w:r>
              <w:rPr>
                <w:rFonts w:ascii="宋体" w:hAnsi="宋体" w:hint="eastAsia"/>
                <w:color w:val="000000"/>
              </w:rPr>
              <w:t>如果您选择的保险计划</w:t>
            </w:r>
            <w:r w:rsidR="009B4985">
              <w:rPr>
                <w:rFonts w:ascii="宋体" w:hAnsi="宋体" w:hint="eastAsia"/>
                <w:color w:val="000000"/>
              </w:rPr>
              <w:t>所</w:t>
            </w:r>
            <w:r w:rsidR="004A684C">
              <w:rPr>
                <w:rFonts w:ascii="宋体" w:hAnsi="宋体" w:hint="eastAsia"/>
                <w:color w:val="000000"/>
              </w:rPr>
              <w:t>包含的</w:t>
            </w:r>
            <w:r>
              <w:rPr>
                <w:rFonts w:ascii="宋体" w:hAnsi="宋体" w:hint="eastAsia"/>
                <w:color w:val="000000"/>
              </w:rPr>
              <w:t>指定的医疗机构是海外特定质子重离子医疗机构，那么被保险人在等待期后经</w:t>
            </w:r>
            <w:r w:rsidR="006D031F">
              <w:rPr>
                <w:rFonts w:ascii="宋体" w:hAnsi="宋体" w:hint="eastAsia"/>
                <w:color w:val="000000"/>
              </w:rPr>
              <w:t>我们认可的</w:t>
            </w:r>
            <w:r>
              <w:rPr>
                <w:rFonts w:ascii="宋体" w:hAnsi="宋体" w:hint="eastAsia"/>
                <w:color w:val="000000"/>
              </w:rPr>
              <w:t>医院</w:t>
            </w:r>
            <w:r w:rsidR="006D031F">
              <w:rPr>
                <w:rFonts w:ascii="宋体" w:hAnsi="宋体" w:hint="eastAsia"/>
                <w:color w:val="000000"/>
              </w:rPr>
              <w:t>的专科医生</w:t>
            </w:r>
            <w:r w:rsidRPr="006D031F">
              <w:rPr>
                <w:rFonts w:ascii="宋体" w:hAnsi="宋体" w:hint="eastAsia"/>
                <w:color w:val="000000"/>
              </w:rPr>
              <w:t>确诊</w:t>
            </w:r>
            <w:r w:rsidR="008755D3" w:rsidRPr="006D031F">
              <w:rPr>
                <w:rFonts w:ascii="宋体" w:hAnsi="宋体" w:hint="eastAsia"/>
                <w:color w:val="000000"/>
                <w:shd w:val="pct15" w:color="auto" w:fill="FFFFFF"/>
              </w:rPr>
              <w:t>初次</w:t>
            </w:r>
            <w:r w:rsidR="00181B5D" w:rsidRPr="006D031F">
              <w:rPr>
                <w:rFonts w:ascii="宋体" w:hAnsi="宋体" w:hint="eastAsia"/>
                <w:color w:val="000000"/>
              </w:rPr>
              <w:t>罹患</w:t>
            </w:r>
            <w:r w:rsidR="00181B5D">
              <w:rPr>
                <w:rFonts w:hint="eastAsia"/>
                <w:color w:val="000000"/>
              </w:rPr>
              <w:t>恶性肿瘤</w:t>
            </w:r>
            <w:r w:rsidR="00181B5D">
              <w:rPr>
                <w:rFonts w:hint="eastAsia"/>
                <w:color w:val="000000"/>
              </w:rPr>
              <w:t>--</w:t>
            </w:r>
            <w:r w:rsidR="00181B5D">
              <w:rPr>
                <w:rFonts w:hint="eastAsia"/>
                <w:color w:val="000000"/>
              </w:rPr>
              <w:t>重度</w:t>
            </w:r>
            <w:r w:rsidR="00DA3A54">
              <w:rPr>
                <w:rFonts w:hint="eastAsia"/>
                <w:color w:val="000000"/>
              </w:rPr>
              <w:t>，</w:t>
            </w:r>
            <w:r w:rsidR="00DA3A54" w:rsidRPr="00112BFD">
              <w:rPr>
                <w:rFonts w:hint="eastAsia"/>
                <w:b/>
                <w:color w:val="000000"/>
                <w:shd w:val="pct15" w:color="auto" w:fill="FFFFFF"/>
              </w:rPr>
              <w:t>需经过以下评估流程</w:t>
            </w:r>
            <w:r w:rsidR="004A684C" w:rsidRPr="00112BFD">
              <w:rPr>
                <w:rFonts w:hint="eastAsia"/>
                <w:b/>
                <w:color w:val="000000"/>
                <w:shd w:val="pct15" w:color="auto" w:fill="FFFFFF"/>
              </w:rPr>
              <w:t>并经</w:t>
            </w:r>
            <w:r w:rsidR="00A406E2">
              <w:rPr>
                <w:rFonts w:hint="eastAsia"/>
                <w:b/>
                <w:color w:val="000000"/>
                <w:shd w:val="pct15" w:color="auto" w:fill="FFFFFF"/>
              </w:rPr>
              <w:t>我们</w:t>
            </w:r>
            <w:r w:rsidR="00DF3AF8">
              <w:rPr>
                <w:rFonts w:hint="eastAsia"/>
                <w:b/>
                <w:color w:val="000000"/>
                <w:shd w:val="pct15" w:color="auto" w:fill="FFFFFF"/>
              </w:rPr>
              <w:t>的安排，</w:t>
            </w:r>
            <w:r w:rsidR="004A684C" w:rsidRPr="00112BFD">
              <w:rPr>
                <w:rFonts w:hint="eastAsia"/>
                <w:b/>
                <w:color w:val="000000"/>
                <w:shd w:val="pct15" w:color="auto" w:fill="FFFFFF"/>
              </w:rPr>
              <w:t>才能</w:t>
            </w:r>
            <w:r w:rsidR="008755D3" w:rsidRPr="00112BFD">
              <w:rPr>
                <w:rFonts w:hint="eastAsia"/>
                <w:b/>
                <w:color w:val="000000"/>
                <w:shd w:val="pct15" w:color="auto" w:fill="FFFFFF"/>
              </w:rPr>
              <w:t>前往海外特定质子重离子医疗机构接受质子重离子放射治疗</w:t>
            </w:r>
            <w:r w:rsidR="008755D3">
              <w:rPr>
                <w:rFonts w:hint="eastAsia"/>
                <w:color w:val="000000"/>
              </w:rPr>
              <w:t>：</w:t>
            </w:r>
          </w:p>
          <w:p w14:paraId="5F97FB40" w14:textId="694BE9DC" w:rsidR="008755D3" w:rsidRPr="003C4957" w:rsidRDefault="008755D3" w:rsidP="008755D3">
            <w:pPr>
              <w:pStyle w:val="af9"/>
              <w:numPr>
                <w:ilvl w:val="0"/>
                <w:numId w:val="20"/>
              </w:numPr>
              <w:ind w:firstLineChars="0"/>
              <w:jc w:val="left"/>
              <w:rPr>
                <w:rFonts w:ascii="宋体" w:hAnsi="宋体" w:cs="Arial"/>
                <w:color w:val="000000"/>
                <w:kern w:val="0"/>
                <w:szCs w:val="21"/>
              </w:rPr>
            </w:pPr>
            <w:r w:rsidRPr="003C4957">
              <w:rPr>
                <w:rFonts w:ascii="宋体" w:hAnsi="宋体" w:cs="Arial" w:hint="eastAsia"/>
                <w:color w:val="000000"/>
                <w:kern w:val="0"/>
                <w:szCs w:val="21"/>
              </w:rPr>
              <w:t>质子重离子放射治疗就医</w:t>
            </w:r>
            <w:r w:rsidR="00637B0A">
              <w:rPr>
                <w:rFonts w:ascii="宋体" w:hAnsi="宋体" w:cs="Arial" w:hint="eastAsia"/>
                <w:color w:val="000000"/>
                <w:kern w:val="0"/>
                <w:szCs w:val="21"/>
              </w:rPr>
              <w:t>适应症</w:t>
            </w:r>
            <w:r w:rsidRPr="003C4957">
              <w:rPr>
                <w:rFonts w:ascii="宋体" w:hAnsi="宋体" w:cs="Arial" w:hint="eastAsia"/>
                <w:color w:val="000000"/>
                <w:kern w:val="0"/>
                <w:szCs w:val="21"/>
              </w:rPr>
              <w:t>评估</w:t>
            </w:r>
          </w:p>
          <w:p w14:paraId="648EADB9" w14:textId="3F9C1C19" w:rsidR="008755D3" w:rsidRPr="003C4957" w:rsidRDefault="008755D3" w:rsidP="008755D3">
            <w:pPr>
              <w:pStyle w:val="af9"/>
              <w:ind w:firstLineChars="0" w:firstLine="0"/>
              <w:rPr>
                <w:rFonts w:ascii="宋体" w:hAnsi="宋体" w:cs="Arial"/>
                <w:color w:val="000000"/>
                <w:kern w:val="0"/>
                <w:szCs w:val="21"/>
              </w:rPr>
            </w:pPr>
            <w:r w:rsidRPr="003C4957">
              <w:rPr>
                <w:rFonts w:ascii="宋体" w:hAnsi="宋体" w:cs="Arial" w:hint="eastAsia"/>
                <w:color w:val="000000"/>
                <w:kern w:val="0"/>
                <w:szCs w:val="21"/>
              </w:rPr>
              <w:t>在本</w:t>
            </w:r>
            <w:r w:rsidR="007D0FC8">
              <w:rPr>
                <w:rFonts w:ascii="宋体" w:hAnsi="宋体" w:cs="Arial" w:hint="eastAsia"/>
                <w:color w:val="000000"/>
                <w:kern w:val="0"/>
                <w:szCs w:val="21"/>
              </w:rPr>
              <w:t>主险</w:t>
            </w:r>
            <w:r w:rsidRPr="003C4957">
              <w:rPr>
                <w:rFonts w:ascii="宋体" w:hAnsi="宋体" w:cs="Arial" w:hint="eastAsia"/>
                <w:color w:val="000000"/>
                <w:kern w:val="0"/>
                <w:szCs w:val="21"/>
              </w:rPr>
              <w:t>合同的</w:t>
            </w:r>
            <w:r w:rsidR="007D0FC8">
              <w:rPr>
                <w:rFonts w:ascii="宋体" w:hAnsi="宋体" w:cs="Arial" w:hint="eastAsia"/>
                <w:color w:val="000000"/>
                <w:kern w:val="0"/>
                <w:szCs w:val="21"/>
              </w:rPr>
              <w:t>保险期间</w:t>
            </w:r>
            <w:r>
              <w:rPr>
                <w:rFonts w:ascii="宋体" w:hAnsi="宋体" w:cs="Arial" w:hint="eastAsia"/>
                <w:color w:val="000000"/>
                <w:kern w:val="0"/>
                <w:szCs w:val="21"/>
              </w:rPr>
              <w:t>内，</w:t>
            </w:r>
            <w:r w:rsidRPr="006D48F1">
              <w:rPr>
                <w:rFonts w:ascii="宋体" w:hAnsi="宋体" w:cs="Arial" w:hint="eastAsia"/>
                <w:color w:val="000000"/>
                <w:kern w:val="0"/>
                <w:szCs w:val="21"/>
              </w:rPr>
              <w:t>若被保险人在等待期后经</w:t>
            </w:r>
            <w:r w:rsidR="00251695">
              <w:rPr>
                <w:rFonts w:ascii="宋体" w:hAnsi="宋体" w:cs="Arial" w:hint="eastAsia"/>
                <w:color w:val="000000"/>
                <w:kern w:val="0"/>
                <w:szCs w:val="21"/>
              </w:rPr>
              <w:t>我们认可的</w:t>
            </w:r>
            <w:r w:rsidRPr="006D48F1">
              <w:rPr>
                <w:rFonts w:ascii="宋体" w:hAnsi="宋体" w:cs="Arial" w:hint="eastAsia"/>
                <w:color w:val="000000"/>
                <w:kern w:val="0"/>
                <w:szCs w:val="21"/>
              </w:rPr>
              <w:t>医院</w:t>
            </w:r>
            <w:r w:rsidR="00251695">
              <w:rPr>
                <w:rFonts w:ascii="宋体" w:hAnsi="宋体" w:cs="Arial" w:hint="eastAsia"/>
                <w:color w:val="000000"/>
                <w:kern w:val="0"/>
                <w:szCs w:val="21"/>
              </w:rPr>
              <w:t>的专科医生</w:t>
            </w:r>
            <w:r w:rsidRPr="007D0FC8">
              <w:rPr>
                <w:rFonts w:ascii="宋体" w:hAnsi="宋体" w:cs="Arial" w:hint="eastAsia"/>
                <w:color w:val="000000"/>
                <w:kern w:val="0"/>
                <w:szCs w:val="21"/>
              </w:rPr>
              <w:t>确诊</w:t>
            </w:r>
            <w:r w:rsidR="00A406E2" w:rsidRPr="00C00AAA">
              <w:rPr>
                <w:rFonts w:ascii="宋体" w:hAnsi="宋体" w:cs="Arial" w:hint="eastAsia"/>
                <w:color w:val="000000"/>
                <w:kern w:val="0"/>
                <w:szCs w:val="21"/>
                <w:shd w:val="pct15" w:color="auto" w:fill="FFFFFF"/>
              </w:rPr>
              <w:t>初次</w:t>
            </w:r>
            <w:r w:rsidRPr="006D48F1">
              <w:rPr>
                <w:rFonts w:ascii="宋体" w:hAnsi="宋体" w:cs="Arial" w:hint="eastAsia"/>
                <w:color w:val="000000"/>
                <w:kern w:val="0"/>
                <w:szCs w:val="21"/>
              </w:rPr>
              <w:t>罹患恶性肿瘤</w:t>
            </w:r>
            <w:r w:rsidR="007D0FC8">
              <w:rPr>
                <w:rFonts w:ascii="宋体" w:hAnsi="宋体" w:cs="Arial"/>
                <w:color w:val="000000"/>
                <w:kern w:val="0"/>
                <w:szCs w:val="21"/>
              </w:rPr>
              <w:t>—</w:t>
            </w:r>
            <w:r w:rsidR="007D0FC8">
              <w:rPr>
                <w:rFonts w:ascii="宋体" w:hAnsi="宋体" w:cs="Arial" w:hint="eastAsia"/>
                <w:color w:val="000000"/>
                <w:kern w:val="0"/>
                <w:szCs w:val="21"/>
              </w:rPr>
              <w:t>重度</w:t>
            </w:r>
            <w:r w:rsidRPr="006D48F1">
              <w:rPr>
                <w:rFonts w:ascii="宋体" w:hAnsi="宋体" w:cs="Arial" w:hint="eastAsia"/>
                <w:color w:val="000000"/>
                <w:kern w:val="0"/>
                <w:szCs w:val="21"/>
              </w:rPr>
              <w:t>，</w:t>
            </w:r>
            <w:r w:rsidRPr="003C4957">
              <w:rPr>
                <w:rFonts w:ascii="宋体" w:hAnsi="宋体" w:cs="Arial" w:hint="eastAsia"/>
                <w:color w:val="000000"/>
                <w:kern w:val="0"/>
                <w:szCs w:val="21"/>
              </w:rPr>
              <w:t>希望前往</w:t>
            </w:r>
            <w:r w:rsidRPr="003C4957">
              <w:rPr>
                <w:rFonts w:hAnsi="宋体" w:hint="eastAsia"/>
                <w:szCs w:val="21"/>
              </w:rPr>
              <w:t>本</w:t>
            </w:r>
            <w:r w:rsidR="007D0FC8">
              <w:rPr>
                <w:rFonts w:hAnsi="宋体" w:hint="eastAsia"/>
                <w:szCs w:val="21"/>
              </w:rPr>
              <w:t>主险合同指定</w:t>
            </w:r>
            <w:r w:rsidRPr="003C4957">
              <w:rPr>
                <w:rFonts w:hAnsi="宋体" w:hint="eastAsia"/>
                <w:szCs w:val="21"/>
              </w:rPr>
              <w:t>的</w:t>
            </w:r>
            <w:r w:rsidR="00B852DD">
              <w:rPr>
                <w:rFonts w:hAnsi="宋体" w:hint="eastAsia"/>
                <w:szCs w:val="21"/>
              </w:rPr>
              <w:t>海外特定</w:t>
            </w:r>
            <w:r w:rsidR="007D0FC8">
              <w:rPr>
                <w:rFonts w:hAnsi="宋体" w:hint="eastAsia"/>
                <w:szCs w:val="21"/>
              </w:rPr>
              <w:t>质子重离子</w:t>
            </w:r>
            <w:r w:rsidR="00B852DD">
              <w:rPr>
                <w:rFonts w:hAnsi="宋体" w:hint="eastAsia"/>
                <w:szCs w:val="21"/>
              </w:rPr>
              <w:t>医疗</w:t>
            </w:r>
            <w:r w:rsidRPr="003C4957">
              <w:rPr>
                <w:rFonts w:hAnsi="宋体" w:hint="eastAsia"/>
                <w:szCs w:val="21"/>
              </w:rPr>
              <w:t>机构接受质子重离子放射治疗的，</w:t>
            </w:r>
            <w:r w:rsidRPr="003C4957">
              <w:rPr>
                <w:rFonts w:ascii="宋体" w:hAnsi="宋体" w:cs="Arial" w:hint="eastAsia"/>
                <w:color w:val="000000"/>
                <w:kern w:val="0"/>
                <w:szCs w:val="21"/>
              </w:rPr>
              <w:t>被保险人需提供下列证明和材料，我们</w:t>
            </w:r>
            <w:r w:rsidR="0022048B">
              <w:rPr>
                <w:rFonts w:ascii="宋体" w:hAnsi="宋体" w:cs="Arial" w:hint="eastAsia"/>
                <w:color w:val="000000"/>
                <w:kern w:val="0"/>
                <w:szCs w:val="21"/>
              </w:rPr>
              <w:t>将</w:t>
            </w:r>
            <w:r w:rsidR="00637B0A">
              <w:rPr>
                <w:rFonts w:ascii="宋体" w:hAnsi="宋体" w:cs="Arial" w:hint="eastAsia"/>
                <w:color w:val="000000"/>
                <w:kern w:val="0"/>
                <w:szCs w:val="21"/>
              </w:rPr>
              <w:t>对被保险人</w:t>
            </w:r>
            <w:r w:rsidR="00A406E2">
              <w:rPr>
                <w:rFonts w:ascii="宋体" w:hAnsi="宋体" w:cs="Arial" w:hint="eastAsia"/>
                <w:color w:val="000000"/>
                <w:kern w:val="0"/>
                <w:szCs w:val="21"/>
              </w:rPr>
              <w:t>的</w:t>
            </w:r>
            <w:r w:rsidR="00776BC0">
              <w:rPr>
                <w:rFonts w:ascii="宋体" w:hAnsi="宋体" w:cs="Arial" w:hint="eastAsia"/>
                <w:color w:val="000000"/>
                <w:kern w:val="0"/>
                <w:szCs w:val="21"/>
              </w:rPr>
              <w:t>疾病状况</w:t>
            </w:r>
            <w:r w:rsidR="00637B0A">
              <w:rPr>
                <w:rFonts w:ascii="宋体" w:hAnsi="宋体" w:cs="Arial" w:hint="eastAsia"/>
                <w:color w:val="000000"/>
                <w:kern w:val="0"/>
                <w:szCs w:val="21"/>
              </w:rPr>
              <w:t>是否属于质子重离子放射治疗</w:t>
            </w:r>
            <w:r w:rsidR="00BD6E91">
              <w:rPr>
                <w:rFonts w:ascii="宋体" w:hAnsi="宋体" w:cs="Arial" w:hint="eastAsia"/>
                <w:color w:val="000000"/>
                <w:kern w:val="0"/>
                <w:szCs w:val="21"/>
              </w:rPr>
              <w:t>的</w:t>
            </w:r>
            <w:r w:rsidR="00637B0A" w:rsidRPr="006D48F1">
              <w:rPr>
                <w:rFonts w:ascii="宋体" w:hAnsi="宋体" w:cs="Arial" w:hint="eastAsia"/>
                <w:color w:val="000000"/>
                <w:kern w:val="0"/>
                <w:szCs w:val="21"/>
              </w:rPr>
              <w:t>适应症</w:t>
            </w:r>
            <w:r w:rsidR="00637B0A">
              <w:rPr>
                <w:rFonts w:ascii="宋体" w:hAnsi="宋体" w:cs="Arial" w:hint="eastAsia"/>
                <w:color w:val="000000"/>
                <w:kern w:val="0"/>
                <w:szCs w:val="21"/>
              </w:rPr>
              <w:t>进行评估</w:t>
            </w:r>
            <w:r w:rsidRPr="003C4957">
              <w:rPr>
                <w:rFonts w:ascii="宋体" w:hAnsi="宋体" w:cs="Arial" w:hint="eastAsia"/>
                <w:color w:val="000000"/>
                <w:kern w:val="0"/>
                <w:szCs w:val="21"/>
              </w:rPr>
              <w:t>：</w:t>
            </w:r>
          </w:p>
          <w:p w14:paraId="50AB8C7D" w14:textId="4212F315" w:rsidR="008755D3" w:rsidRPr="003C4957" w:rsidRDefault="008755D3" w:rsidP="008755D3">
            <w:pPr>
              <w:pStyle w:val="af9"/>
              <w:numPr>
                <w:ilvl w:val="0"/>
                <w:numId w:val="21"/>
              </w:numPr>
              <w:tabs>
                <w:tab w:val="left" w:pos="255"/>
              </w:tabs>
              <w:ind w:firstLineChars="0"/>
              <w:rPr>
                <w:rFonts w:ascii="宋体" w:cs="宋体"/>
                <w:color w:val="000000"/>
                <w:kern w:val="0"/>
                <w:szCs w:val="21"/>
              </w:rPr>
            </w:pPr>
            <w:r w:rsidRPr="003C4957">
              <w:rPr>
                <w:rFonts w:ascii="宋体" w:cs="宋体" w:hint="eastAsia"/>
                <w:color w:val="000000"/>
                <w:kern w:val="0"/>
                <w:szCs w:val="21"/>
              </w:rPr>
              <w:t>保险合同凭证</w:t>
            </w:r>
            <w:r w:rsidR="004A684C">
              <w:rPr>
                <w:rFonts w:ascii="宋体" w:cs="宋体" w:hint="eastAsia"/>
                <w:color w:val="000000"/>
                <w:kern w:val="0"/>
                <w:szCs w:val="21"/>
              </w:rPr>
              <w:t>和被保险人完整填写并签署的理赔申请书</w:t>
            </w:r>
            <w:r w:rsidRPr="003C4957">
              <w:rPr>
                <w:rFonts w:ascii="宋体" w:cs="宋体" w:hint="eastAsia"/>
                <w:color w:val="000000"/>
                <w:kern w:val="0"/>
                <w:szCs w:val="21"/>
              </w:rPr>
              <w:t>；</w:t>
            </w:r>
          </w:p>
          <w:p w14:paraId="60398208" w14:textId="2F0C4AE7" w:rsidR="008755D3" w:rsidRPr="003C4957" w:rsidRDefault="008755D3" w:rsidP="008755D3">
            <w:pPr>
              <w:pStyle w:val="af9"/>
              <w:numPr>
                <w:ilvl w:val="0"/>
                <w:numId w:val="21"/>
              </w:numPr>
              <w:tabs>
                <w:tab w:val="left" w:pos="255"/>
              </w:tabs>
              <w:ind w:firstLineChars="0"/>
              <w:rPr>
                <w:rFonts w:ascii="宋体" w:cs="宋体"/>
                <w:color w:val="000000"/>
                <w:kern w:val="0"/>
                <w:szCs w:val="21"/>
              </w:rPr>
            </w:pPr>
            <w:r w:rsidRPr="003C4957">
              <w:rPr>
                <w:rFonts w:ascii="宋体" w:cs="宋体" w:hint="eastAsia"/>
                <w:color w:val="000000"/>
                <w:kern w:val="0"/>
                <w:szCs w:val="21"/>
              </w:rPr>
              <w:t>被保险人的有效身份证件；</w:t>
            </w:r>
          </w:p>
          <w:p w14:paraId="193E58F5" w14:textId="1D19F27C" w:rsidR="008755D3" w:rsidRPr="003C4957" w:rsidRDefault="008755D3" w:rsidP="008755D3">
            <w:pPr>
              <w:pStyle w:val="af9"/>
              <w:numPr>
                <w:ilvl w:val="0"/>
                <w:numId w:val="21"/>
              </w:numPr>
              <w:tabs>
                <w:tab w:val="left" w:pos="255"/>
              </w:tabs>
              <w:ind w:firstLineChars="0"/>
              <w:rPr>
                <w:rFonts w:ascii="宋体" w:cs="宋体"/>
                <w:color w:val="000000"/>
                <w:kern w:val="0"/>
                <w:szCs w:val="21"/>
              </w:rPr>
            </w:pPr>
            <w:r w:rsidRPr="00FD5078">
              <w:rPr>
                <w:rFonts w:ascii="宋体" w:cs="宋体" w:hint="eastAsia"/>
                <w:color w:val="000000"/>
                <w:kern w:val="0"/>
                <w:szCs w:val="21"/>
              </w:rPr>
              <w:t>由</w:t>
            </w:r>
            <w:r w:rsidR="00926E1F">
              <w:rPr>
                <w:rFonts w:ascii="宋体" w:cs="宋体" w:hint="eastAsia"/>
                <w:color w:val="000000"/>
                <w:kern w:val="0"/>
                <w:szCs w:val="21"/>
              </w:rPr>
              <w:t>我们</w:t>
            </w:r>
            <w:r w:rsidRPr="00FD5078">
              <w:rPr>
                <w:rFonts w:ascii="宋体" w:cs="宋体" w:hint="eastAsia"/>
                <w:color w:val="000000"/>
                <w:kern w:val="0"/>
                <w:szCs w:val="21"/>
              </w:rPr>
              <w:t>认可的</w:t>
            </w:r>
            <w:r w:rsidRPr="003C4957">
              <w:rPr>
                <w:rFonts w:ascii="宋体" w:cs="宋体" w:hint="eastAsia"/>
                <w:color w:val="000000"/>
                <w:kern w:val="0"/>
                <w:szCs w:val="21"/>
              </w:rPr>
              <w:t>医院出具的附有被保险人病理、血液及其他科学方法检验报告等诊断证明</w:t>
            </w:r>
            <w:r>
              <w:rPr>
                <w:rFonts w:ascii="宋体" w:cs="宋体" w:hint="eastAsia"/>
                <w:color w:val="000000"/>
                <w:kern w:val="0"/>
                <w:szCs w:val="21"/>
              </w:rPr>
              <w:t>文件以及</w:t>
            </w:r>
            <w:r>
              <w:rPr>
                <w:rFonts w:ascii="宋体" w:cs="宋体"/>
                <w:color w:val="000000"/>
                <w:kern w:val="0"/>
                <w:szCs w:val="21"/>
              </w:rPr>
              <w:t>医院肿瘤科或放疗科的专科医生给出的放射治疗建议</w:t>
            </w:r>
            <w:r>
              <w:rPr>
                <w:rFonts w:ascii="宋体" w:cs="宋体" w:hint="eastAsia"/>
                <w:color w:val="000000"/>
                <w:kern w:val="0"/>
                <w:szCs w:val="21"/>
              </w:rPr>
              <w:t>；</w:t>
            </w:r>
          </w:p>
          <w:p w14:paraId="07E75FA3" w14:textId="6FF18139" w:rsidR="008755D3" w:rsidRPr="003C4957" w:rsidRDefault="008755D3" w:rsidP="008755D3">
            <w:pPr>
              <w:pStyle w:val="af9"/>
              <w:numPr>
                <w:ilvl w:val="0"/>
                <w:numId w:val="21"/>
              </w:numPr>
              <w:tabs>
                <w:tab w:val="left" w:pos="255"/>
              </w:tabs>
              <w:ind w:firstLineChars="0"/>
              <w:rPr>
                <w:rFonts w:ascii="宋体" w:cs="宋体"/>
                <w:color w:val="000000"/>
                <w:kern w:val="0"/>
                <w:szCs w:val="21"/>
              </w:rPr>
            </w:pPr>
            <w:r w:rsidRPr="003C4957">
              <w:rPr>
                <w:rFonts w:ascii="宋体" w:cs="宋体" w:hint="eastAsia"/>
                <w:color w:val="000000"/>
                <w:kern w:val="0"/>
                <w:szCs w:val="21"/>
              </w:rPr>
              <w:t>能证明被保险人</w:t>
            </w:r>
            <w:r w:rsidRPr="003C4957">
              <w:rPr>
                <w:rFonts w:hAnsi="宋体" w:hint="eastAsia"/>
                <w:szCs w:val="21"/>
              </w:rPr>
              <w:t>在经</w:t>
            </w:r>
            <w:r>
              <w:rPr>
                <w:rFonts w:hAnsi="宋体" w:hint="eastAsia"/>
                <w:szCs w:val="21"/>
              </w:rPr>
              <w:t>本公司认可</w:t>
            </w:r>
            <w:r w:rsidRPr="003C4957">
              <w:rPr>
                <w:rFonts w:hAnsi="宋体" w:hint="eastAsia"/>
                <w:szCs w:val="21"/>
              </w:rPr>
              <w:t>的医院</w:t>
            </w:r>
            <w:r>
              <w:rPr>
                <w:rFonts w:hAnsi="宋体" w:hint="eastAsia"/>
                <w:szCs w:val="21"/>
              </w:rPr>
              <w:t>的</w:t>
            </w:r>
            <w:r w:rsidRPr="003C4957">
              <w:rPr>
                <w:rFonts w:hAnsi="宋体" w:hint="eastAsia"/>
                <w:szCs w:val="21"/>
              </w:rPr>
              <w:t>专科医生</w:t>
            </w:r>
            <w:r w:rsidRPr="00A406E2">
              <w:rPr>
                <w:rFonts w:hAnsi="宋体" w:hint="eastAsia"/>
                <w:szCs w:val="21"/>
              </w:rPr>
              <w:t>确诊</w:t>
            </w:r>
            <w:r w:rsidR="00A406E2" w:rsidRPr="00C00AAA">
              <w:rPr>
                <w:rFonts w:hAnsi="宋体" w:hint="eastAsia"/>
                <w:szCs w:val="21"/>
                <w:shd w:val="pct15" w:color="auto" w:fill="FFFFFF"/>
              </w:rPr>
              <w:t>初次</w:t>
            </w:r>
            <w:r w:rsidRPr="003C4957">
              <w:rPr>
                <w:rFonts w:hAnsi="宋体" w:hint="eastAsia"/>
                <w:szCs w:val="21"/>
              </w:rPr>
              <w:t>罹患符合本</w:t>
            </w:r>
            <w:r w:rsidR="00A406E2">
              <w:rPr>
                <w:rFonts w:hAnsi="宋体" w:hint="eastAsia"/>
                <w:szCs w:val="21"/>
              </w:rPr>
              <w:t>主险</w:t>
            </w:r>
            <w:r w:rsidRPr="003C4957">
              <w:rPr>
                <w:rFonts w:hAnsi="宋体" w:hint="eastAsia"/>
                <w:szCs w:val="21"/>
              </w:rPr>
              <w:t>合同约定的质子重离子放射治疗适应症</w:t>
            </w:r>
            <w:r w:rsidR="00B6003E" w:rsidRPr="003C4957">
              <w:rPr>
                <w:rFonts w:hAnsi="宋体" w:hint="eastAsia"/>
                <w:szCs w:val="21"/>
              </w:rPr>
              <w:t>评估</w:t>
            </w:r>
            <w:r w:rsidRPr="003C4957">
              <w:rPr>
                <w:rFonts w:hAnsi="宋体" w:hint="eastAsia"/>
                <w:szCs w:val="21"/>
              </w:rPr>
              <w:t>的恶性肿瘤</w:t>
            </w:r>
            <w:r w:rsidR="00B6003E">
              <w:rPr>
                <w:rFonts w:hAnsi="宋体"/>
                <w:szCs w:val="21"/>
              </w:rPr>
              <w:t>—</w:t>
            </w:r>
            <w:r w:rsidR="00B6003E">
              <w:rPr>
                <w:rFonts w:hAnsi="宋体" w:hint="eastAsia"/>
                <w:szCs w:val="21"/>
              </w:rPr>
              <w:t>重度</w:t>
            </w:r>
            <w:r w:rsidRPr="003C4957">
              <w:rPr>
                <w:rFonts w:hAnsi="宋体" w:hint="eastAsia"/>
                <w:szCs w:val="21"/>
              </w:rPr>
              <w:t>之日（</w:t>
            </w:r>
            <w:r w:rsidRPr="00C00AAA">
              <w:rPr>
                <w:rFonts w:hAnsi="宋体" w:hint="eastAsia"/>
                <w:szCs w:val="21"/>
                <w:shd w:val="pct15" w:color="auto" w:fill="FFFFFF"/>
              </w:rPr>
              <w:t>不含初次确诊当日</w:t>
            </w:r>
            <w:r w:rsidRPr="003C4957">
              <w:rPr>
                <w:rFonts w:hAnsi="宋体" w:hint="eastAsia"/>
                <w:szCs w:val="21"/>
              </w:rPr>
              <w:t>）</w:t>
            </w:r>
            <w:r w:rsidRPr="003C4957">
              <w:rPr>
                <w:rFonts w:ascii="宋体" w:cs="宋体" w:hint="eastAsia"/>
                <w:color w:val="000000"/>
                <w:kern w:val="0"/>
                <w:szCs w:val="21"/>
              </w:rPr>
              <w:t>前12个月内在中国（含港澳台地区）境内居住情况的材料（如：护照和出入境记录等）；</w:t>
            </w:r>
          </w:p>
          <w:p w14:paraId="524C9F45" w14:textId="77777777" w:rsidR="008755D3" w:rsidRPr="003C4957" w:rsidRDefault="008755D3" w:rsidP="008755D3">
            <w:pPr>
              <w:pStyle w:val="af9"/>
              <w:numPr>
                <w:ilvl w:val="0"/>
                <w:numId w:val="21"/>
              </w:numPr>
              <w:tabs>
                <w:tab w:val="left" w:pos="255"/>
              </w:tabs>
              <w:ind w:firstLineChars="0"/>
              <w:rPr>
                <w:rFonts w:ascii="宋体" w:cs="宋体"/>
                <w:color w:val="000000"/>
                <w:kern w:val="0"/>
                <w:szCs w:val="21"/>
              </w:rPr>
            </w:pPr>
            <w:r w:rsidRPr="003C4957">
              <w:rPr>
                <w:rFonts w:ascii="宋体" w:hAnsi="宋体" w:hint="eastAsia"/>
                <w:szCs w:val="21"/>
              </w:rPr>
              <w:t>所能提供的与确认保险事故的性质、原因等有关的其他资料。</w:t>
            </w:r>
          </w:p>
          <w:p w14:paraId="5C6D9E1F" w14:textId="67223396" w:rsidR="008755D3" w:rsidRDefault="008755D3" w:rsidP="00710FE1">
            <w:pPr>
              <w:jc w:val="left"/>
              <w:rPr>
                <w:rFonts w:ascii="黑体" w:eastAsia="黑体" w:hAnsi="黑体"/>
                <w:b/>
                <w:bCs/>
                <w:szCs w:val="21"/>
                <w:shd w:val="pct15" w:color="auto" w:fill="FFFFFF"/>
              </w:rPr>
            </w:pPr>
            <w:r w:rsidRPr="008755D3">
              <w:rPr>
                <w:rFonts w:ascii="黑体" w:eastAsia="黑体" w:hAnsi="黑体" w:hint="eastAsia"/>
                <w:b/>
                <w:bCs/>
                <w:szCs w:val="21"/>
                <w:shd w:val="pct15" w:color="auto" w:fill="FFFFFF"/>
              </w:rPr>
              <w:t>如果被保险人未通过质子重离子放射治疗</w:t>
            </w:r>
            <w:r w:rsidR="00637B0A">
              <w:rPr>
                <w:rFonts w:ascii="黑体" w:eastAsia="黑体" w:hAnsi="黑体" w:hint="eastAsia"/>
                <w:b/>
                <w:bCs/>
                <w:szCs w:val="21"/>
                <w:shd w:val="pct15" w:color="auto" w:fill="FFFFFF"/>
              </w:rPr>
              <w:t>适应症</w:t>
            </w:r>
            <w:r w:rsidRPr="008755D3">
              <w:rPr>
                <w:rFonts w:ascii="黑体" w:eastAsia="黑体" w:hAnsi="黑体" w:hint="eastAsia"/>
                <w:b/>
                <w:bCs/>
                <w:szCs w:val="21"/>
                <w:shd w:val="pct15" w:color="auto" w:fill="FFFFFF"/>
              </w:rPr>
              <w:t>评估，我们不承担</w:t>
            </w:r>
            <w:r w:rsidR="00251695">
              <w:rPr>
                <w:rFonts w:ascii="黑体" w:eastAsia="黑体" w:hAnsi="黑体" w:hint="eastAsia"/>
                <w:b/>
                <w:bCs/>
                <w:szCs w:val="21"/>
                <w:shd w:val="pct15" w:color="auto" w:fill="FFFFFF"/>
              </w:rPr>
              <w:t>赔付</w:t>
            </w:r>
            <w:r w:rsidRPr="008755D3">
              <w:rPr>
                <w:rFonts w:ascii="黑体" w:eastAsia="黑体" w:hAnsi="黑体" w:hint="eastAsia"/>
                <w:b/>
                <w:bCs/>
                <w:szCs w:val="21"/>
                <w:shd w:val="pct15" w:color="auto" w:fill="FFFFFF"/>
              </w:rPr>
              <w:t>保险金的责任。</w:t>
            </w:r>
          </w:p>
          <w:p w14:paraId="74580086" w14:textId="50CBAEB8" w:rsidR="00D46BF4" w:rsidRPr="003C4957" w:rsidRDefault="00637B0A" w:rsidP="00D46BF4">
            <w:pPr>
              <w:pStyle w:val="af9"/>
              <w:numPr>
                <w:ilvl w:val="0"/>
                <w:numId w:val="20"/>
              </w:numPr>
              <w:ind w:firstLineChars="0"/>
              <w:jc w:val="left"/>
              <w:rPr>
                <w:rFonts w:ascii="宋体" w:hAnsi="宋体" w:cs="Arial"/>
                <w:color w:val="000000"/>
                <w:kern w:val="0"/>
                <w:szCs w:val="21"/>
              </w:rPr>
            </w:pPr>
            <w:r>
              <w:rPr>
                <w:rFonts w:hAnsi="宋体" w:hint="eastAsia"/>
                <w:szCs w:val="21"/>
              </w:rPr>
              <w:t>海外特定</w:t>
            </w:r>
            <w:r w:rsidR="00D46BF4" w:rsidRPr="003C4957">
              <w:rPr>
                <w:rFonts w:ascii="宋体" w:hAnsi="宋体" w:cs="Arial" w:hint="eastAsia"/>
                <w:color w:val="000000"/>
                <w:kern w:val="0"/>
                <w:szCs w:val="21"/>
              </w:rPr>
              <w:t>质子重离子医疗机构评估</w:t>
            </w:r>
          </w:p>
          <w:p w14:paraId="2C0D0446" w14:textId="5F7311C0" w:rsidR="00D46BF4" w:rsidRPr="00637B0A" w:rsidRDefault="00D46BF4" w:rsidP="00637B0A">
            <w:pPr>
              <w:pStyle w:val="af9"/>
              <w:ind w:leftChars="-1" w:left="-2" w:firstLineChars="0" w:firstLine="0"/>
              <w:jc w:val="left"/>
              <w:rPr>
                <w:rFonts w:ascii="宋体" w:hAnsi="宋体" w:cs="Arial"/>
                <w:b/>
                <w:bCs/>
                <w:color w:val="000000"/>
                <w:kern w:val="0"/>
                <w:szCs w:val="21"/>
              </w:rPr>
            </w:pPr>
            <w:r w:rsidRPr="003C4957">
              <w:rPr>
                <w:rFonts w:ascii="宋体" w:hAnsi="宋体" w:cs="Arial" w:hint="eastAsia"/>
                <w:color w:val="000000"/>
                <w:kern w:val="0"/>
                <w:szCs w:val="21"/>
              </w:rPr>
              <w:t>被保险人通过质子重离子放射治疗</w:t>
            </w:r>
            <w:r w:rsidR="00637B0A">
              <w:rPr>
                <w:rFonts w:ascii="宋体" w:hAnsi="宋体" w:cs="Arial" w:hint="eastAsia"/>
                <w:color w:val="000000"/>
                <w:kern w:val="0"/>
                <w:szCs w:val="21"/>
              </w:rPr>
              <w:t>适应症</w:t>
            </w:r>
            <w:r w:rsidRPr="003C4957">
              <w:rPr>
                <w:rFonts w:ascii="宋体" w:hAnsi="宋体" w:cs="Arial" w:hint="eastAsia"/>
                <w:color w:val="000000"/>
                <w:kern w:val="0"/>
                <w:szCs w:val="21"/>
              </w:rPr>
              <w:t>评估</w:t>
            </w:r>
            <w:r w:rsidR="00637B0A">
              <w:rPr>
                <w:rFonts w:ascii="宋体" w:hAnsi="宋体" w:cs="Arial" w:hint="eastAsia"/>
                <w:color w:val="000000"/>
                <w:kern w:val="0"/>
                <w:szCs w:val="21"/>
              </w:rPr>
              <w:t>后，应向</w:t>
            </w:r>
            <w:r w:rsidR="00E27B02">
              <w:rPr>
                <w:rFonts w:ascii="宋体" w:hAnsi="宋体" w:cs="Arial" w:hint="eastAsia"/>
                <w:color w:val="000000"/>
                <w:kern w:val="0"/>
                <w:szCs w:val="21"/>
              </w:rPr>
              <w:t>我们</w:t>
            </w:r>
            <w:r w:rsidRPr="003C4957">
              <w:rPr>
                <w:rFonts w:ascii="宋体" w:hAnsi="宋体" w:cs="Arial" w:hint="eastAsia"/>
                <w:color w:val="000000"/>
                <w:kern w:val="0"/>
                <w:szCs w:val="21"/>
              </w:rPr>
              <w:t>提交《质子重离子治疗评估申请表》</w:t>
            </w:r>
            <w:r w:rsidR="00EB7C2D">
              <w:rPr>
                <w:rFonts w:ascii="宋体" w:hAnsi="宋体" w:cs="Arial" w:hint="eastAsia"/>
                <w:color w:val="000000"/>
                <w:kern w:val="0"/>
                <w:szCs w:val="21"/>
              </w:rPr>
              <w:t>和《个人信息处理同意书》</w:t>
            </w:r>
            <w:r w:rsidRPr="003C4957">
              <w:rPr>
                <w:rFonts w:ascii="宋体" w:hAnsi="宋体" w:cs="Arial" w:hint="eastAsia"/>
                <w:color w:val="000000"/>
                <w:kern w:val="0"/>
                <w:szCs w:val="21"/>
              </w:rPr>
              <w:t>，</w:t>
            </w:r>
            <w:r w:rsidR="00E27B02">
              <w:rPr>
                <w:rFonts w:ascii="宋体" w:hAnsi="宋体" w:cs="Arial" w:hint="eastAsia"/>
                <w:color w:val="000000"/>
                <w:kern w:val="0"/>
                <w:szCs w:val="21"/>
              </w:rPr>
              <w:t>我们</w:t>
            </w:r>
            <w:r w:rsidRPr="003C4957">
              <w:rPr>
                <w:rFonts w:ascii="宋体" w:hAnsi="宋体" w:cs="Arial" w:hint="eastAsia"/>
                <w:color w:val="000000"/>
                <w:kern w:val="0"/>
                <w:szCs w:val="21"/>
              </w:rPr>
              <w:t>将为被保险人推荐三所</w:t>
            </w:r>
            <w:r w:rsidR="00637B0A">
              <w:rPr>
                <w:rFonts w:hAnsi="宋体" w:hint="eastAsia"/>
                <w:szCs w:val="21"/>
              </w:rPr>
              <w:t>海外特定</w:t>
            </w:r>
            <w:r w:rsidR="00637B0A" w:rsidRPr="003C4957">
              <w:rPr>
                <w:rFonts w:ascii="宋体" w:hAnsi="宋体" w:cs="Arial" w:hint="eastAsia"/>
                <w:color w:val="000000"/>
                <w:kern w:val="0"/>
                <w:szCs w:val="21"/>
              </w:rPr>
              <w:t>质子重离子医疗机构</w:t>
            </w:r>
            <w:r w:rsidRPr="003C4957">
              <w:rPr>
                <w:rFonts w:ascii="宋体" w:hAnsi="宋体" w:cs="Arial" w:hint="eastAsia"/>
                <w:color w:val="000000"/>
                <w:kern w:val="0"/>
                <w:szCs w:val="21"/>
              </w:rPr>
              <w:t>，并将被保险人的相关资料提交至选定的医疗机构，由其评估是否接受被保险人进行质子重离子放射治疗</w:t>
            </w:r>
            <w:r w:rsidRPr="003C4957">
              <w:rPr>
                <w:rFonts w:ascii="宋体" w:hAnsi="宋体" w:cs="Arial" w:hint="eastAsia"/>
                <w:b/>
                <w:bCs/>
                <w:color w:val="000000"/>
                <w:kern w:val="0"/>
                <w:szCs w:val="21"/>
              </w:rPr>
              <w:t>。</w:t>
            </w:r>
          </w:p>
          <w:p w14:paraId="712BE49B" w14:textId="0DCBF437" w:rsidR="00D46BF4" w:rsidRDefault="00D46BF4" w:rsidP="00710FE1">
            <w:pPr>
              <w:jc w:val="left"/>
              <w:rPr>
                <w:rFonts w:ascii="宋体" w:hAnsi="宋体" w:cs="Arial"/>
                <w:color w:val="000000"/>
                <w:kern w:val="0"/>
                <w:szCs w:val="21"/>
              </w:rPr>
            </w:pPr>
            <w:r w:rsidRPr="00637B0A">
              <w:rPr>
                <w:rFonts w:ascii="黑体" w:eastAsia="黑体" w:hAnsi="黑体" w:hint="eastAsia"/>
                <w:b/>
                <w:bCs/>
                <w:szCs w:val="21"/>
                <w:shd w:val="pct15" w:color="auto" w:fill="FFFFFF"/>
              </w:rPr>
              <w:t>如果本</w:t>
            </w:r>
            <w:r w:rsidR="00E27B02">
              <w:rPr>
                <w:rFonts w:ascii="黑体" w:eastAsia="黑体" w:hAnsi="黑体" w:hint="eastAsia"/>
                <w:b/>
                <w:bCs/>
                <w:szCs w:val="21"/>
                <w:shd w:val="pct15" w:color="auto" w:fill="FFFFFF"/>
              </w:rPr>
              <w:t>主险</w:t>
            </w:r>
            <w:r w:rsidRPr="00637B0A">
              <w:rPr>
                <w:rFonts w:ascii="黑体" w:eastAsia="黑体" w:hAnsi="黑体" w:hint="eastAsia"/>
                <w:b/>
                <w:bCs/>
                <w:szCs w:val="21"/>
                <w:shd w:val="pct15" w:color="auto" w:fill="FFFFFF"/>
              </w:rPr>
              <w:t>合同</w:t>
            </w:r>
            <w:r w:rsidR="00E27B02">
              <w:rPr>
                <w:rFonts w:ascii="黑体" w:eastAsia="黑体" w:hAnsi="黑体" w:hint="eastAsia"/>
                <w:b/>
                <w:bCs/>
                <w:szCs w:val="21"/>
                <w:shd w:val="pct15" w:color="auto" w:fill="FFFFFF"/>
              </w:rPr>
              <w:t>指定</w:t>
            </w:r>
            <w:r w:rsidRPr="00637B0A">
              <w:rPr>
                <w:rFonts w:ascii="黑体" w:eastAsia="黑体" w:hAnsi="黑体" w:hint="eastAsia"/>
                <w:b/>
                <w:bCs/>
                <w:szCs w:val="21"/>
                <w:shd w:val="pct15" w:color="auto" w:fill="FFFFFF"/>
              </w:rPr>
              <w:t>的</w:t>
            </w:r>
            <w:r w:rsidR="000938E1" w:rsidRPr="000938E1">
              <w:rPr>
                <w:rFonts w:ascii="黑体" w:eastAsia="黑体" w:hAnsi="黑体" w:hint="eastAsia"/>
                <w:b/>
                <w:bCs/>
                <w:szCs w:val="21"/>
                <w:shd w:val="pct15" w:color="auto" w:fill="FFFFFF"/>
              </w:rPr>
              <w:t>海外特定质子重离子医疗机构</w:t>
            </w:r>
            <w:r w:rsidRPr="00637B0A">
              <w:rPr>
                <w:rFonts w:ascii="黑体" w:eastAsia="黑体" w:hAnsi="黑体" w:hint="eastAsia"/>
                <w:b/>
                <w:bCs/>
                <w:szCs w:val="21"/>
                <w:shd w:val="pct15" w:color="auto" w:fill="FFFFFF"/>
              </w:rPr>
              <w:t>评估</w:t>
            </w:r>
            <w:r w:rsidR="00637B0A">
              <w:rPr>
                <w:rFonts w:ascii="黑体" w:eastAsia="黑体" w:hAnsi="黑体" w:hint="eastAsia"/>
                <w:b/>
                <w:bCs/>
                <w:szCs w:val="21"/>
                <w:shd w:val="pct15" w:color="auto" w:fill="FFFFFF"/>
              </w:rPr>
              <w:t>认为</w:t>
            </w:r>
            <w:r w:rsidRPr="00637B0A">
              <w:rPr>
                <w:rFonts w:ascii="黑体" w:eastAsia="黑体" w:hAnsi="黑体" w:hint="eastAsia"/>
                <w:b/>
                <w:bCs/>
                <w:szCs w:val="21"/>
                <w:shd w:val="pct15" w:color="auto" w:fill="FFFFFF"/>
              </w:rPr>
              <w:t>被保险人不适合接受质子重离子放射治疗的，我们不承担</w:t>
            </w:r>
            <w:r w:rsidR="00E27B02">
              <w:rPr>
                <w:rFonts w:ascii="黑体" w:eastAsia="黑体" w:hAnsi="黑体" w:hint="eastAsia"/>
                <w:b/>
                <w:bCs/>
                <w:szCs w:val="21"/>
                <w:shd w:val="pct15" w:color="auto" w:fill="FFFFFF"/>
              </w:rPr>
              <w:t>赔付</w:t>
            </w:r>
            <w:r w:rsidRPr="00637B0A">
              <w:rPr>
                <w:rFonts w:ascii="黑体" w:eastAsia="黑体" w:hAnsi="黑体" w:hint="eastAsia"/>
                <w:b/>
                <w:bCs/>
                <w:szCs w:val="21"/>
                <w:shd w:val="pct15" w:color="auto" w:fill="FFFFFF"/>
              </w:rPr>
              <w:t>保险金的责任。</w:t>
            </w:r>
          </w:p>
          <w:p w14:paraId="2477A665" w14:textId="77777777" w:rsidR="00637B0A" w:rsidRPr="003C4957" w:rsidRDefault="00637B0A" w:rsidP="00637B0A">
            <w:pPr>
              <w:pStyle w:val="af9"/>
              <w:numPr>
                <w:ilvl w:val="0"/>
                <w:numId w:val="20"/>
              </w:numPr>
              <w:ind w:firstLineChars="0"/>
              <w:jc w:val="left"/>
              <w:rPr>
                <w:rFonts w:ascii="宋体" w:hAnsi="宋体" w:cs="Arial"/>
                <w:color w:val="000000"/>
                <w:kern w:val="0"/>
                <w:szCs w:val="21"/>
              </w:rPr>
            </w:pPr>
            <w:r w:rsidRPr="003C4957">
              <w:rPr>
                <w:rFonts w:ascii="宋体" w:hAnsi="宋体" w:cs="Arial" w:hint="eastAsia"/>
                <w:bCs/>
                <w:kern w:val="0"/>
                <w:szCs w:val="21"/>
              </w:rPr>
              <w:t>治疗方案授权书</w:t>
            </w:r>
            <w:r w:rsidRPr="003C4957">
              <w:rPr>
                <w:rFonts w:ascii="宋体" w:hAnsi="宋体" w:cs="Arial" w:hint="eastAsia"/>
                <w:color w:val="000000"/>
                <w:kern w:val="0"/>
                <w:szCs w:val="21"/>
              </w:rPr>
              <w:t>签署</w:t>
            </w:r>
          </w:p>
          <w:p w14:paraId="4FF8D5DB" w14:textId="6A595B1B" w:rsidR="00637B0A" w:rsidRPr="00637B0A" w:rsidRDefault="00637B0A" w:rsidP="00E27B02">
            <w:pPr>
              <w:jc w:val="left"/>
              <w:rPr>
                <w:rFonts w:ascii="宋体" w:hAnsi="宋体" w:cs="Arial"/>
                <w:color w:val="000000"/>
                <w:kern w:val="0"/>
                <w:szCs w:val="21"/>
              </w:rPr>
            </w:pPr>
            <w:r w:rsidRPr="003C4957">
              <w:rPr>
                <w:rFonts w:ascii="宋体" w:hAnsi="宋体" w:cs="Arial" w:hint="eastAsia"/>
                <w:color w:val="000000"/>
                <w:kern w:val="0"/>
                <w:szCs w:val="21"/>
              </w:rPr>
              <w:t>如果被保险人通过选定</w:t>
            </w:r>
            <w:r>
              <w:rPr>
                <w:rFonts w:ascii="宋体" w:hAnsi="宋体" w:cs="Arial" w:hint="eastAsia"/>
                <w:color w:val="000000"/>
                <w:kern w:val="0"/>
                <w:szCs w:val="21"/>
              </w:rPr>
              <w:t>的</w:t>
            </w:r>
            <w:r>
              <w:rPr>
                <w:rFonts w:hAnsi="宋体" w:hint="eastAsia"/>
                <w:szCs w:val="21"/>
              </w:rPr>
              <w:t>海外特定</w:t>
            </w:r>
            <w:r w:rsidRPr="003C4957">
              <w:rPr>
                <w:rFonts w:ascii="宋体" w:hAnsi="宋体" w:cs="Arial" w:hint="eastAsia"/>
                <w:color w:val="000000"/>
                <w:kern w:val="0"/>
                <w:szCs w:val="21"/>
              </w:rPr>
              <w:t>质子重离子医疗机构</w:t>
            </w:r>
            <w:r w:rsidR="00FE20C2">
              <w:rPr>
                <w:rFonts w:ascii="宋体" w:hAnsi="宋体" w:cs="Arial" w:hint="eastAsia"/>
                <w:color w:val="000000"/>
                <w:kern w:val="0"/>
                <w:szCs w:val="21"/>
              </w:rPr>
              <w:t>的</w:t>
            </w:r>
            <w:r w:rsidRPr="003C4957">
              <w:rPr>
                <w:rFonts w:ascii="宋体" w:hAnsi="宋体" w:cs="Arial" w:hint="eastAsia"/>
                <w:color w:val="000000"/>
                <w:kern w:val="0"/>
                <w:szCs w:val="21"/>
              </w:rPr>
              <w:t>评估</w:t>
            </w:r>
            <w:r w:rsidR="00E27B02">
              <w:rPr>
                <w:rFonts w:ascii="宋体" w:hAnsi="宋体" w:cs="Arial" w:hint="eastAsia"/>
                <w:color w:val="000000"/>
                <w:kern w:val="0"/>
                <w:szCs w:val="21"/>
              </w:rPr>
              <w:t>，</w:t>
            </w:r>
            <w:r w:rsidRPr="003C4957">
              <w:rPr>
                <w:rFonts w:ascii="宋体" w:hAnsi="宋体" w:cs="Arial" w:hint="eastAsia"/>
                <w:color w:val="000000"/>
                <w:kern w:val="0"/>
                <w:szCs w:val="21"/>
              </w:rPr>
              <w:t>且至少有一所本合同</w:t>
            </w:r>
            <w:r w:rsidR="00E27B02">
              <w:rPr>
                <w:rFonts w:ascii="宋体" w:hAnsi="宋体" w:cs="Arial" w:hint="eastAsia"/>
                <w:color w:val="000000"/>
                <w:kern w:val="0"/>
                <w:szCs w:val="21"/>
              </w:rPr>
              <w:t>指定</w:t>
            </w:r>
            <w:r w:rsidRPr="003C4957">
              <w:rPr>
                <w:rFonts w:ascii="宋体" w:hAnsi="宋体" w:cs="Arial" w:hint="eastAsia"/>
                <w:color w:val="000000"/>
                <w:kern w:val="0"/>
                <w:szCs w:val="21"/>
              </w:rPr>
              <w:t>的</w:t>
            </w:r>
            <w:r w:rsidR="00E27B02" w:rsidRPr="00E27B02">
              <w:rPr>
                <w:rFonts w:ascii="宋体" w:hAnsi="宋体" w:cs="Arial" w:hint="eastAsia"/>
                <w:color w:val="000000"/>
                <w:kern w:val="0"/>
                <w:szCs w:val="21"/>
              </w:rPr>
              <w:t>海外特定质子重离子医疗机构</w:t>
            </w:r>
            <w:r w:rsidR="00E27B02">
              <w:rPr>
                <w:rFonts w:ascii="宋体" w:hAnsi="宋体" w:cs="Arial" w:hint="eastAsia"/>
                <w:color w:val="000000"/>
                <w:kern w:val="0"/>
                <w:szCs w:val="21"/>
              </w:rPr>
              <w:t>接受被保险人进行质子重离子放射治疗</w:t>
            </w:r>
            <w:r w:rsidR="00FE20C2">
              <w:rPr>
                <w:rFonts w:ascii="宋体" w:hAnsi="宋体" w:cs="Arial" w:hint="eastAsia"/>
                <w:color w:val="000000"/>
                <w:kern w:val="0"/>
                <w:szCs w:val="21"/>
              </w:rPr>
              <w:t>的</w:t>
            </w:r>
            <w:r w:rsidR="00E27B02">
              <w:rPr>
                <w:rFonts w:ascii="宋体" w:hAnsi="宋体" w:cs="Arial" w:hint="eastAsia"/>
                <w:color w:val="000000"/>
                <w:kern w:val="0"/>
                <w:szCs w:val="21"/>
              </w:rPr>
              <w:t>，则</w:t>
            </w:r>
            <w:r w:rsidRPr="003C4957">
              <w:rPr>
                <w:rFonts w:ascii="宋体" w:hAnsi="宋体" w:cs="Arial" w:hint="eastAsia"/>
                <w:color w:val="000000"/>
                <w:kern w:val="0"/>
                <w:szCs w:val="21"/>
              </w:rPr>
              <w:t>被保险人</w:t>
            </w:r>
            <w:r w:rsidR="00E27B02">
              <w:rPr>
                <w:rFonts w:ascii="宋体" w:hAnsi="宋体" w:cs="Arial" w:hint="eastAsia"/>
                <w:color w:val="000000"/>
                <w:kern w:val="0"/>
                <w:szCs w:val="21"/>
              </w:rPr>
              <w:t>需</w:t>
            </w:r>
            <w:r w:rsidRPr="003C4957">
              <w:rPr>
                <w:rFonts w:ascii="宋体" w:hAnsi="宋体" w:cs="Arial" w:hint="eastAsia"/>
                <w:color w:val="000000"/>
                <w:kern w:val="0"/>
                <w:szCs w:val="21"/>
              </w:rPr>
              <w:t>选定接受其</w:t>
            </w:r>
            <w:r>
              <w:rPr>
                <w:rFonts w:ascii="宋体" w:hAnsi="宋体" w:cs="Arial" w:hint="eastAsia"/>
                <w:color w:val="000000"/>
                <w:kern w:val="0"/>
                <w:szCs w:val="21"/>
              </w:rPr>
              <w:t>中</w:t>
            </w:r>
            <w:r w:rsidRPr="00AD0F68">
              <w:rPr>
                <w:rFonts w:ascii="宋体" w:hAnsi="宋体" w:cs="Arial" w:hint="eastAsia"/>
                <w:color w:val="000000"/>
                <w:kern w:val="0"/>
                <w:szCs w:val="21"/>
              </w:rPr>
              <w:t>一所医疗机构</w:t>
            </w:r>
            <w:r w:rsidRPr="003C4957">
              <w:rPr>
                <w:rFonts w:ascii="宋体" w:hAnsi="宋体" w:cs="Arial" w:hint="eastAsia"/>
                <w:color w:val="000000"/>
                <w:kern w:val="0"/>
                <w:szCs w:val="21"/>
              </w:rPr>
              <w:t>进行治疗，并就所选医疗机构</w:t>
            </w:r>
            <w:r w:rsidR="00FE20C2">
              <w:rPr>
                <w:rFonts w:ascii="宋体" w:hAnsi="宋体" w:cs="Arial" w:hint="eastAsia"/>
                <w:color w:val="000000"/>
                <w:kern w:val="0"/>
                <w:szCs w:val="21"/>
              </w:rPr>
              <w:t>的</w:t>
            </w:r>
            <w:r w:rsidRPr="003C4957">
              <w:rPr>
                <w:rFonts w:ascii="宋体" w:hAnsi="宋体" w:cs="Arial" w:hint="eastAsia"/>
                <w:color w:val="000000"/>
                <w:kern w:val="0"/>
                <w:szCs w:val="21"/>
              </w:rPr>
              <w:t>名称以及就医计划等内容与</w:t>
            </w:r>
            <w:r w:rsidR="00E27B02">
              <w:rPr>
                <w:rFonts w:ascii="宋体" w:hAnsi="宋体" w:cs="Arial" w:hint="eastAsia"/>
                <w:color w:val="000000"/>
                <w:kern w:val="0"/>
                <w:szCs w:val="21"/>
              </w:rPr>
              <w:t>我们</w:t>
            </w:r>
            <w:r w:rsidRPr="003C4957">
              <w:rPr>
                <w:rFonts w:ascii="宋体" w:hAnsi="宋体" w:cs="Arial" w:hint="eastAsia"/>
                <w:color w:val="000000"/>
                <w:kern w:val="0"/>
                <w:szCs w:val="21"/>
              </w:rPr>
              <w:t>达成一致并签署治疗方案授权书等相关文件</w:t>
            </w:r>
            <w:r w:rsidR="00E27B02">
              <w:rPr>
                <w:rFonts w:ascii="宋体" w:hAnsi="宋体" w:cs="Arial" w:hint="eastAsia"/>
                <w:color w:val="000000"/>
                <w:kern w:val="0"/>
                <w:szCs w:val="21"/>
              </w:rPr>
              <w:t>。我们</w:t>
            </w:r>
            <w:r w:rsidRPr="003C4957">
              <w:rPr>
                <w:rFonts w:ascii="宋体" w:hAnsi="宋体" w:cs="Arial" w:hint="eastAsia"/>
                <w:color w:val="000000"/>
                <w:kern w:val="0"/>
                <w:szCs w:val="21"/>
              </w:rPr>
              <w:t>将为</w:t>
            </w:r>
            <w:r>
              <w:rPr>
                <w:rFonts w:ascii="宋体" w:hAnsi="宋体" w:cs="Arial" w:hint="eastAsia"/>
                <w:color w:val="000000"/>
                <w:kern w:val="0"/>
                <w:szCs w:val="21"/>
              </w:rPr>
              <w:t>其</w:t>
            </w:r>
            <w:r w:rsidRPr="003C4957">
              <w:rPr>
                <w:rFonts w:ascii="宋体" w:hAnsi="宋体" w:cs="Arial" w:hint="eastAsia"/>
                <w:color w:val="000000"/>
                <w:kern w:val="0"/>
                <w:szCs w:val="21"/>
              </w:rPr>
              <w:t>进行就医安排</w:t>
            </w:r>
            <w:r>
              <w:rPr>
                <w:rFonts w:ascii="宋体" w:hAnsi="宋体" w:cs="Arial" w:hint="eastAsia"/>
                <w:color w:val="000000"/>
                <w:kern w:val="0"/>
                <w:szCs w:val="21"/>
              </w:rPr>
              <w:t>。</w:t>
            </w:r>
            <w:r w:rsidRPr="003C4957">
              <w:rPr>
                <w:rFonts w:ascii="宋体" w:hAnsi="宋体" w:cs="Arial" w:hint="eastAsia"/>
                <w:color w:val="000000"/>
                <w:kern w:val="0"/>
                <w:szCs w:val="21"/>
              </w:rPr>
              <w:t>本</w:t>
            </w:r>
            <w:r w:rsidR="00E27B02">
              <w:rPr>
                <w:rFonts w:ascii="宋体" w:hAnsi="宋体" w:cs="Arial" w:hint="eastAsia"/>
                <w:color w:val="000000"/>
                <w:kern w:val="0"/>
                <w:szCs w:val="21"/>
              </w:rPr>
              <w:t>主险</w:t>
            </w:r>
            <w:r w:rsidRPr="003C4957">
              <w:rPr>
                <w:rFonts w:ascii="宋体" w:hAnsi="宋体" w:cs="Arial" w:hint="eastAsia"/>
                <w:color w:val="000000"/>
                <w:kern w:val="0"/>
                <w:szCs w:val="21"/>
              </w:rPr>
              <w:t>合同的就医安排只对治疗方案授权书上约定的医疗机构有</w:t>
            </w:r>
            <w:r w:rsidRPr="00D56B29">
              <w:rPr>
                <w:rFonts w:ascii="宋体" w:hAnsi="宋体" w:cs="Arial" w:hint="eastAsia"/>
                <w:color w:val="000000"/>
                <w:kern w:val="0"/>
                <w:szCs w:val="21"/>
              </w:rPr>
              <w:t>效</w:t>
            </w:r>
            <w:r w:rsidR="000938E1">
              <w:rPr>
                <w:rFonts w:ascii="宋体" w:hAnsi="宋体" w:cs="Arial" w:hint="eastAsia"/>
                <w:color w:val="000000"/>
                <w:kern w:val="0"/>
                <w:szCs w:val="21"/>
              </w:rPr>
              <w:t>，被保险人应当根据就医安排</w:t>
            </w:r>
            <w:r w:rsidR="00E27B02">
              <w:rPr>
                <w:rFonts w:ascii="宋体" w:hAnsi="宋体" w:cs="Arial" w:hint="eastAsia"/>
                <w:color w:val="000000"/>
                <w:kern w:val="0"/>
                <w:szCs w:val="21"/>
              </w:rPr>
              <w:t>前往指定的</w:t>
            </w:r>
            <w:r w:rsidR="00E27B02">
              <w:rPr>
                <w:rFonts w:ascii="宋体" w:hAnsi="宋体" w:hint="eastAsia"/>
              </w:rPr>
              <w:t>海外特定质子重离子医疗机构就医，并</w:t>
            </w:r>
            <w:r w:rsidR="007B5471">
              <w:rPr>
                <w:rFonts w:ascii="宋体" w:hAnsi="宋体" w:cs="Arial" w:hint="eastAsia"/>
                <w:color w:val="000000"/>
                <w:kern w:val="0"/>
                <w:szCs w:val="21"/>
              </w:rPr>
              <w:t>自行承担</w:t>
            </w:r>
            <w:r w:rsidR="000938E1">
              <w:rPr>
                <w:rFonts w:ascii="宋体" w:hAnsi="宋体" w:cs="Arial" w:hint="eastAsia"/>
                <w:color w:val="000000"/>
                <w:kern w:val="0"/>
                <w:szCs w:val="21"/>
              </w:rPr>
              <w:t>交通住宿费用</w:t>
            </w:r>
            <w:r w:rsidRPr="00D56B29">
              <w:rPr>
                <w:rFonts w:ascii="宋体" w:hAnsi="宋体" w:cs="Arial" w:hint="eastAsia"/>
                <w:color w:val="000000"/>
                <w:kern w:val="0"/>
                <w:szCs w:val="21"/>
              </w:rPr>
              <w:t>。由于被保险人的健康状况随时可能变化，</w:t>
            </w:r>
            <w:r w:rsidRPr="00C00AAA">
              <w:rPr>
                <w:rFonts w:ascii="宋体" w:hAnsi="宋体" w:cs="Arial" w:hint="eastAsia"/>
                <w:color w:val="000000"/>
                <w:kern w:val="0"/>
                <w:szCs w:val="21"/>
                <w:shd w:val="pct15" w:color="auto" w:fill="FFFFFF"/>
              </w:rPr>
              <w:t>如果在治疗方案授权书签署之后的</w:t>
            </w:r>
            <w:r w:rsidRPr="00C00AAA">
              <w:rPr>
                <w:rFonts w:ascii="宋体" w:hAnsi="宋体" w:cs="Arial"/>
                <w:color w:val="000000"/>
                <w:kern w:val="0"/>
                <w:szCs w:val="21"/>
                <w:shd w:val="pct15" w:color="auto" w:fill="FFFFFF"/>
              </w:rPr>
              <w:t>1个月内，被保险人未在双方选定的医疗机构进行治疗，被保险人需按照上述流程重新进行出国接受质子重离子</w:t>
            </w:r>
            <w:r w:rsidR="00FE20C2">
              <w:rPr>
                <w:rFonts w:ascii="宋体" w:hAnsi="宋体" w:cs="Arial" w:hint="eastAsia"/>
                <w:color w:val="000000"/>
                <w:kern w:val="0"/>
                <w:szCs w:val="21"/>
                <w:shd w:val="pct15" w:color="auto" w:fill="FFFFFF"/>
              </w:rPr>
              <w:t>放射</w:t>
            </w:r>
            <w:r w:rsidRPr="00C00AAA">
              <w:rPr>
                <w:rFonts w:ascii="宋体" w:hAnsi="宋体" w:cs="Arial"/>
                <w:color w:val="000000"/>
                <w:kern w:val="0"/>
                <w:szCs w:val="21"/>
                <w:shd w:val="pct15" w:color="auto" w:fill="FFFFFF"/>
              </w:rPr>
              <w:t>治疗的可行性评估。</w:t>
            </w:r>
          </w:p>
        </w:tc>
      </w:tr>
      <w:tr w:rsidR="000728E7" w:rsidRPr="00C41CFD" w14:paraId="0AE2C5FC" w14:textId="77777777" w:rsidTr="0057003E">
        <w:trPr>
          <w:gridBefore w:val="1"/>
          <w:wBefore w:w="31" w:type="pct"/>
        </w:trPr>
        <w:tc>
          <w:tcPr>
            <w:tcW w:w="488" w:type="pct"/>
            <w:gridSpan w:val="4"/>
          </w:tcPr>
          <w:p w14:paraId="692D8975" w14:textId="77777777" w:rsidR="000728E7" w:rsidRPr="00C41CFD" w:rsidRDefault="000728E7" w:rsidP="00710FE1">
            <w:pPr>
              <w:jc w:val="center"/>
              <w:rPr>
                <w:rFonts w:asciiTheme="minorHAnsi" w:hAnsiTheme="minorHAnsi" w:cstheme="minorHAnsi"/>
                <w:b/>
              </w:rPr>
            </w:pPr>
          </w:p>
        </w:tc>
        <w:tc>
          <w:tcPr>
            <w:tcW w:w="948" w:type="pct"/>
            <w:gridSpan w:val="2"/>
          </w:tcPr>
          <w:p w14:paraId="12FF3F53" w14:textId="77777777" w:rsidR="000728E7" w:rsidRDefault="000728E7" w:rsidP="00710FE1">
            <w:pPr>
              <w:adjustRightInd w:val="0"/>
              <w:snapToGrid w:val="0"/>
              <w:jc w:val="left"/>
              <w:rPr>
                <w:rFonts w:ascii="华文新魏" w:eastAsia="华文新魏" w:hAnsi="宋体"/>
                <w:b/>
                <w:color w:val="000000" w:themeColor="text1"/>
                <w:sz w:val="24"/>
              </w:rPr>
            </w:pPr>
          </w:p>
        </w:tc>
        <w:tc>
          <w:tcPr>
            <w:tcW w:w="3533" w:type="pct"/>
            <w:gridSpan w:val="2"/>
          </w:tcPr>
          <w:p w14:paraId="652D0341" w14:textId="77777777" w:rsidR="000728E7" w:rsidRPr="005C6380" w:rsidRDefault="000728E7" w:rsidP="00710FE1">
            <w:pPr>
              <w:jc w:val="left"/>
              <w:rPr>
                <w:rFonts w:ascii="宋体" w:hAnsi="宋体"/>
                <w:color w:val="000000"/>
              </w:rPr>
            </w:pPr>
          </w:p>
        </w:tc>
      </w:tr>
      <w:tr w:rsidR="00710FE1" w:rsidRPr="00C41CFD" w14:paraId="1F4F694B" w14:textId="77777777" w:rsidTr="00134733">
        <w:trPr>
          <w:gridBefore w:val="1"/>
          <w:wBefore w:w="31" w:type="pct"/>
        </w:trPr>
        <w:tc>
          <w:tcPr>
            <w:tcW w:w="488" w:type="pct"/>
            <w:gridSpan w:val="4"/>
          </w:tcPr>
          <w:p w14:paraId="6AE3AC56" w14:textId="7D2BD9F8" w:rsidR="00710FE1" w:rsidRPr="00C41CFD" w:rsidRDefault="00710FE1" w:rsidP="00691536">
            <w:pPr>
              <w:jc w:val="center"/>
              <w:rPr>
                <w:rFonts w:ascii="宋体" w:hAnsi="宋体"/>
                <w:color w:val="000000" w:themeColor="text1"/>
                <w:szCs w:val="24"/>
              </w:rPr>
            </w:pPr>
            <w:r>
              <w:rPr>
                <w:rFonts w:asciiTheme="minorHAnsi" w:hAnsiTheme="minorHAnsi" w:cstheme="minorHAnsi" w:hint="eastAsia"/>
                <w:b/>
              </w:rPr>
              <w:t>2.2.</w:t>
            </w:r>
            <w:r w:rsidR="00691536">
              <w:rPr>
                <w:rFonts w:asciiTheme="minorHAnsi" w:hAnsiTheme="minorHAnsi" w:cstheme="minorHAnsi"/>
                <w:b/>
              </w:rPr>
              <w:t>4</w:t>
            </w:r>
          </w:p>
        </w:tc>
        <w:tc>
          <w:tcPr>
            <w:tcW w:w="948" w:type="pct"/>
            <w:gridSpan w:val="2"/>
          </w:tcPr>
          <w:p w14:paraId="3B575122" w14:textId="2844CFDF" w:rsidR="00710FE1" w:rsidRPr="00C41CFD" w:rsidRDefault="00710FE1" w:rsidP="00710FE1">
            <w:pPr>
              <w:spacing w:line="320" w:lineRule="exact"/>
              <w:rPr>
                <w:rFonts w:ascii="华文新魏" w:eastAsia="华文新魏" w:hAnsi="宋体"/>
                <w:b/>
                <w:color w:val="000000" w:themeColor="text1"/>
                <w:sz w:val="24"/>
              </w:rPr>
            </w:pPr>
            <w:r>
              <w:rPr>
                <w:rFonts w:ascii="华文新魏" w:eastAsia="华文新魏" w:hAnsi="宋体" w:hint="eastAsia"/>
                <w:b/>
                <w:bCs/>
                <w:iCs/>
                <w:sz w:val="24"/>
              </w:rPr>
              <w:t>赔付限额</w:t>
            </w:r>
          </w:p>
        </w:tc>
        <w:tc>
          <w:tcPr>
            <w:tcW w:w="3533" w:type="pct"/>
            <w:gridSpan w:val="2"/>
          </w:tcPr>
          <w:p w14:paraId="4E795219" w14:textId="0B7B3AB7" w:rsidR="00710FE1" w:rsidRPr="00651659" w:rsidRDefault="00776BC0" w:rsidP="00BA001B">
            <w:pPr>
              <w:rPr>
                <w:rFonts w:ascii="宋体" w:hAnsi="宋体"/>
                <w:bCs/>
                <w:shd w:val="pct15" w:color="auto" w:fill="FFFFFF"/>
              </w:rPr>
            </w:pPr>
            <w:r>
              <w:rPr>
                <w:rFonts w:ascii="宋体" w:hAnsi="宋体" w:hint="eastAsia"/>
                <w:bCs/>
                <w:shd w:val="pct15" w:color="auto" w:fill="FFFFFF"/>
              </w:rPr>
              <w:t>对于上述</w:t>
            </w:r>
            <w:r w:rsidR="00710FE1" w:rsidRPr="00C41CFD">
              <w:rPr>
                <w:rFonts w:ascii="宋体" w:hAnsi="宋体" w:hint="eastAsia"/>
                <w:bCs/>
                <w:shd w:val="pct15" w:color="auto" w:fill="FFFFFF"/>
              </w:rPr>
              <w:t>保险责任，被保险人不论一次或多次进行治疗，我们均按上述约定</w:t>
            </w:r>
            <w:r w:rsidR="00710FE1">
              <w:rPr>
                <w:rFonts w:ascii="宋体" w:hAnsi="宋体" w:hint="eastAsia"/>
                <w:bCs/>
                <w:shd w:val="pct15" w:color="auto" w:fill="FFFFFF"/>
              </w:rPr>
              <w:t>赔付</w:t>
            </w:r>
            <w:r w:rsidR="00710FE1" w:rsidRPr="00C41CFD">
              <w:rPr>
                <w:rFonts w:ascii="宋体" w:hAnsi="宋体" w:hint="eastAsia"/>
                <w:bCs/>
                <w:shd w:val="pct15" w:color="auto" w:fill="FFFFFF"/>
              </w:rPr>
              <w:t>保险金，</w:t>
            </w:r>
            <w:r w:rsidR="00651659">
              <w:rPr>
                <w:rFonts w:ascii="宋体" w:hAnsi="宋体" w:hint="eastAsia"/>
                <w:bCs/>
                <w:shd w:val="pct15" w:color="auto" w:fill="FFFFFF"/>
              </w:rPr>
              <w:t>但我们</w:t>
            </w:r>
            <w:r w:rsidR="00710FE1" w:rsidRPr="00C41CFD">
              <w:rPr>
                <w:rFonts w:ascii="宋体" w:hAnsi="宋体" w:hint="eastAsia"/>
                <w:bCs/>
                <w:shd w:val="pct15" w:color="auto" w:fill="FFFFFF"/>
              </w:rPr>
              <w:t>累计</w:t>
            </w:r>
            <w:r w:rsidR="00710FE1">
              <w:rPr>
                <w:rFonts w:ascii="宋体" w:hAnsi="宋体" w:hint="eastAsia"/>
                <w:bCs/>
                <w:shd w:val="pct15" w:color="auto" w:fill="FFFFFF"/>
              </w:rPr>
              <w:t>赔付</w:t>
            </w:r>
            <w:r w:rsidR="001616C7">
              <w:rPr>
                <w:rFonts w:ascii="宋体" w:hAnsi="宋体" w:hint="eastAsia"/>
                <w:bCs/>
                <w:shd w:val="pct15" w:color="auto" w:fill="FFFFFF"/>
              </w:rPr>
              <w:t>金额</w:t>
            </w:r>
            <w:r w:rsidR="00651659">
              <w:rPr>
                <w:rFonts w:ascii="宋体" w:hAnsi="宋体" w:hint="eastAsia"/>
                <w:bCs/>
                <w:shd w:val="pct15" w:color="auto" w:fill="FFFFFF"/>
              </w:rPr>
              <w:t>以</w:t>
            </w:r>
            <w:r w:rsidR="00333277">
              <w:rPr>
                <w:rFonts w:ascii="宋体" w:hAnsi="宋体" w:hint="eastAsia"/>
                <w:bCs/>
                <w:shd w:val="pct15" w:color="auto" w:fill="FFFFFF"/>
              </w:rPr>
              <w:t>本主险合同</w:t>
            </w:r>
            <w:r w:rsidR="00651659">
              <w:rPr>
                <w:rFonts w:ascii="宋体" w:hAnsi="宋体" w:hint="eastAsia"/>
                <w:bCs/>
                <w:shd w:val="pct15" w:color="auto" w:fill="FFFFFF"/>
              </w:rPr>
              <w:t>载明</w:t>
            </w:r>
            <w:r w:rsidR="00710FE1" w:rsidRPr="00C41CFD">
              <w:rPr>
                <w:rFonts w:ascii="宋体" w:hAnsi="宋体" w:hint="eastAsia"/>
                <w:bCs/>
                <w:shd w:val="pct15" w:color="auto" w:fill="FFFFFF"/>
              </w:rPr>
              <w:t>的</w:t>
            </w:r>
            <w:r w:rsidR="00710FE1" w:rsidRPr="00C41CFD">
              <w:rPr>
                <w:rFonts w:asciiTheme="minorEastAsia" w:eastAsiaTheme="minorEastAsia" w:hAnsiTheme="minorEastAsia" w:hint="eastAsia"/>
                <w:shd w:val="pct15" w:color="auto" w:fill="FFFFFF"/>
              </w:rPr>
              <w:t>保险金</w:t>
            </w:r>
            <w:r w:rsidR="00710FE1">
              <w:rPr>
                <w:rFonts w:asciiTheme="minorEastAsia" w:eastAsiaTheme="minorEastAsia" w:hAnsiTheme="minorEastAsia" w:hint="eastAsia"/>
                <w:shd w:val="pct15" w:color="auto" w:fill="FFFFFF"/>
              </w:rPr>
              <w:t>总</w:t>
            </w:r>
            <w:r w:rsidR="00AB3BC3">
              <w:rPr>
                <w:rFonts w:asciiTheme="minorEastAsia" w:eastAsiaTheme="minorEastAsia" w:hAnsiTheme="minorEastAsia" w:hint="eastAsia"/>
                <w:shd w:val="pct15" w:color="auto" w:fill="FFFFFF"/>
              </w:rPr>
              <w:t>赔付</w:t>
            </w:r>
            <w:r w:rsidR="00710FE1">
              <w:rPr>
                <w:rFonts w:asciiTheme="minorEastAsia" w:eastAsiaTheme="minorEastAsia" w:hAnsiTheme="minorEastAsia" w:hint="eastAsia"/>
                <w:shd w:val="pct15" w:color="auto" w:fill="FFFFFF"/>
              </w:rPr>
              <w:t>限额</w:t>
            </w:r>
            <w:r w:rsidR="00710FE1" w:rsidRPr="00C41CFD">
              <w:rPr>
                <w:rFonts w:ascii="宋体" w:hAnsi="宋体" w:hint="eastAsia"/>
                <w:bCs/>
                <w:shd w:val="pct15" w:color="auto" w:fill="FFFFFF"/>
              </w:rPr>
              <w:t>为限，累计</w:t>
            </w:r>
            <w:r w:rsidR="00710FE1">
              <w:rPr>
                <w:rFonts w:ascii="宋体" w:hAnsi="宋体" w:hint="eastAsia"/>
                <w:bCs/>
                <w:shd w:val="pct15" w:color="auto" w:fill="FFFFFF"/>
              </w:rPr>
              <w:t>赔付</w:t>
            </w:r>
            <w:r w:rsidR="00710FE1" w:rsidRPr="00C41CFD">
              <w:rPr>
                <w:rFonts w:ascii="宋体" w:hAnsi="宋体" w:hint="eastAsia"/>
                <w:bCs/>
                <w:shd w:val="pct15" w:color="auto" w:fill="FFFFFF"/>
              </w:rPr>
              <w:t>金额达到保险金</w:t>
            </w:r>
            <w:r w:rsidR="00710FE1">
              <w:rPr>
                <w:rFonts w:ascii="宋体" w:hAnsi="宋体" w:hint="eastAsia"/>
                <w:bCs/>
                <w:shd w:val="pct15" w:color="auto" w:fill="FFFFFF"/>
              </w:rPr>
              <w:t>总</w:t>
            </w:r>
            <w:r w:rsidR="00AB3BC3">
              <w:rPr>
                <w:rFonts w:ascii="宋体" w:hAnsi="宋体" w:hint="eastAsia"/>
                <w:bCs/>
                <w:shd w:val="pct15" w:color="auto" w:fill="FFFFFF"/>
              </w:rPr>
              <w:t>赔付</w:t>
            </w:r>
            <w:r w:rsidR="00710FE1">
              <w:rPr>
                <w:rFonts w:ascii="宋体" w:hAnsi="宋体" w:hint="eastAsia"/>
                <w:bCs/>
                <w:shd w:val="pct15" w:color="auto" w:fill="FFFFFF"/>
              </w:rPr>
              <w:t>限</w:t>
            </w:r>
            <w:r w:rsidR="00710FE1" w:rsidRPr="00C41CFD">
              <w:rPr>
                <w:rFonts w:ascii="宋体" w:hAnsi="宋体" w:hint="eastAsia"/>
                <w:bCs/>
                <w:shd w:val="pct15" w:color="auto" w:fill="FFFFFF"/>
              </w:rPr>
              <w:t>额时，我们对被保险人的保险责任终止。</w:t>
            </w:r>
          </w:p>
        </w:tc>
      </w:tr>
      <w:tr w:rsidR="00710FE1" w:rsidRPr="00C41CFD" w14:paraId="47D887BC" w14:textId="77777777" w:rsidTr="0057003E">
        <w:trPr>
          <w:gridBefore w:val="1"/>
          <w:wBefore w:w="31" w:type="pct"/>
          <w:trHeight w:hRule="exact" w:val="284"/>
        </w:trPr>
        <w:tc>
          <w:tcPr>
            <w:tcW w:w="488" w:type="pct"/>
            <w:gridSpan w:val="4"/>
          </w:tcPr>
          <w:p w14:paraId="44871E6A" w14:textId="77777777" w:rsidR="00710FE1" w:rsidRPr="00C41CFD" w:rsidRDefault="00710FE1" w:rsidP="00710FE1">
            <w:pPr>
              <w:jc w:val="center"/>
              <w:rPr>
                <w:rFonts w:ascii="宋体" w:hAnsi="宋体"/>
                <w:color w:val="000000" w:themeColor="text1"/>
                <w:szCs w:val="24"/>
              </w:rPr>
            </w:pPr>
          </w:p>
        </w:tc>
        <w:tc>
          <w:tcPr>
            <w:tcW w:w="948" w:type="pct"/>
            <w:gridSpan w:val="2"/>
          </w:tcPr>
          <w:p w14:paraId="0EA69CE1" w14:textId="77777777" w:rsidR="00710FE1" w:rsidRPr="00C41CFD" w:rsidRDefault="00710FE1" w:rsidP="00710FE1">
            <w:pPr>
              <w:rPr>
                <w:rFonts w:ascii="宋体" w:hAnsi="宋体"/>
                <w:color w:val="000000" w:themeColor="text1"/>
                <w:szCs w:val="24"/>
              </w:rPr>
            </w:pPr>
          </w:p>
        </w:tc>
        <w:tc>
          <w:tcPr>
            <w:tcW w:w="3533" w:type="pct"/>
            <w:gridSpan w:val="2"/>
          </w:tcPr>
          <w:p w14:paraId="28DD2B72" w14:textId="77777777" w:rsidR="00710FE1" w:rsidRPr="00C41CFD" w:rsidRDefault="00710FE1" w:rsidP="00710FE1">
            <w:pPr>
              <w:rPr>
                <w:rFonts w:ascii="宋体" w:hAnsi="宋体"/>
                <w:color w:val="000000" w:themeColor="text1"/>
                <w:szCs w:val="24"/>
              </w:rPr>
            </w:pPr>
          </w:p>
        </w:tc>
      </w:tr>
      <w:tr w:rsidR="00BA001B" w:rsidRPr="00C41CFD" w14:paraId="295367AA" w14:textId="77777777" w:rsidTr="0057003E">
        <w:trPr>
          <w:gridBefore w:val="1"/>
          <w:wBefore w:w="31" w:type="pct"/>
        </w:trPr>
        <w:tc>
          <w:tcPr>
            <w:tcW w:w="488" w:type="pct"/>
            <w:gridSpan w:val="4"/>
          </w:tcPr>
          <w:p w14:paraId="58DC1089" w14:textId="77777777" w:rsidR="00BA001B" w:rsidRPr="00C41CFD" w:rsidRDefault="00BA001B" w:rsidP="00BA001B">
            <w:pPr>
              <w:jc w:val="center"/>
              <w:rPr>
                <w:rFonts w:ascii="宋体" w:hAnsi="宋体"/>
                <w:color w:val="000000" w:themeColor="text1"/>
                <w:szCs w:val="24"/>
              </w:rPr>
            </w:pPr>
            <w:r w:rsidRPr="00C41CFD">
              <w:rPr>
                <w:rFonts w:asciiTheme="minorHAnsi" w:hAnsiTheme="minorHAnsi" w:cstheme="minorHAnsi" w:hint="eastAsia"/>
                <w:b/>
              </w:rPr>
              <w:t>2.2.5</w:t>
            </w:r>
          </w:p>
        </w:tc>
        <w:tc>
          <w:tcPr>
            <w:tcW w:w="948" w:type="pct"/>
            <w:gridSpan w:val="2"/>
          </w:tcPr>
          <w:p w14:paraId="0D733E6D" w14:textId="77777777" w:rsidR="00BA001B" w:rsidRPr="00C41CFD" w:rsidRDefault="00BA001B" w:rsidP="00BA001B">
            <w:pPr>
              <w:spacing w:line="320" w:lineRule="exact"/>
              <w:rPr>
                <w:rFonts w:ascii="华文新魏" w:eastAsia="华文新魏" w:hAnsi="宋体"/>
                <w:b/>
                <w:color w:val="000000" w:themeColor="text1"/>
                <w:sz w:val="24"/>
              </w:rPr>
            </w:pPr>
            <w:r w:rsidRPr="00C41CFD">
              <w:rPr>
                <w:rFonts w:ascii="华文新魏" w:eastAsia="华文新魏" w:hAnsi="宋体" w:hint="eastAsia"/>
                <w:b/>
                <w:color w:val="000000" w:themeColor="text1"/>
                <w:sz w:val="24"/>
              </w:rPr>
              <w:t>补偿原则</w:t>
            </w:r>
          </w:p>
        </w:tc>
        <w:tc>
          <w:tcPr>
            <w:tcW w:w="3533" w:type="pct"/>
            <w:gridSpan w:val="2"/>
          </w:tcPr>
          <w:p w14:paraId="192E893B" w14:textId="12084726" w:rsidR="00BA001B" w:rsidRPr="00C41CFD" w:rsidRDefault="006E3FBD" w:rsidP="00BA001B">
            <w:pPr>
              <w:rPr>
                <w:rFonts w:ascii="宋体" w:hAnsi="宋体"/>
                <w:color w:val="000000" w:themeColor="text1"/>
              </w:rPr>
            </w:pPr>
            <w:r>
              <w:rPr>
                <w:rFonts w:ascii="宋体" w:hAnsi="宋体" w:hint="eastAsia"/>
                <w:szCs w:val="21"/>
                <w:shd w:val="pct15" w:color="auto" w:fill="FFFFFF"/>
              </w:rPr>
              <w:t>若被保险人已从其他途径（包括基本医疗保险、</w:t>
            </w:r>
            <w:r w:rsidR="00BA001B" w:rsidRPr="00C41CFD">
              <w:rPr>
                <w:rFonts w:ascii="宋体" w:hAnsi="宋体" w:hint="eastAsia"/>
                <w:szCs w:val="21"/>
                <w:shd w:val="pct15" w:color="auto" w:fill="FFFFFF"/>
              </w:rPr>
              <w:t>公费医疗、城乡居民大病保险、</w:t>
            </w:r>
            <w:r w:rsidR="00BA001B" w:rsidRPr="00C41CFD">
              <w:rPr>
                <w:rFonts w:ascii="宋体" w:hAnsi="宋体" w:hint="eastAsia"/>
                <w:szCs w:val="21"/>
                <w:shd w:val="pct15" w:color="auto" w:fill="FFFFFF"/>
              </w:rPr>
              <w:lastRenderedPageBreak/>
              <w:t>工作单位、</w:t>
            </w:r>
            <w:r w:rsidR="00BA001B">
              <w:rPr>
                <w:rFonts w:ascii="宋体" w:hAnsi="宋体" w:hint="eastAsia"/>
                <w:szCs w:val="21"/>
                <w:shd w:val="pct15" w:color="auto" w:fill="FFFFFF"/>
              </w:rPr>
              <w:t>第三方侵权责任人（包含法人）或</w:t>
            </w:r>
            <w:r w:rsidR="00BA001B" w:rsidRPr="00C41CFD">
              <w:rPr>
                <w:rFonts w:ascii="宋体" w:hAnsi="宋体" w:hint="eastAsia"/>
                <w:szCs w:val="21"/>
                <w:shd w:val="pct15" w:color="auto" w:fill="FFFFFF"/>
              </w:rPr>
              <w:t>本公司在内的任何商业保险机构等）取得补偿的，我们</w:t>
            </w:r>
            <w:r w:rsidR="00BA001B" w:rsidRPr="00C41CFD">
              <w:rPr>
                <w:rFonts w:ascii="宋体" w:hAnsi="宋体" w:hint="eastAsia"/>
                <w:bCs/>
                <w:szCs w:val="21"/>
                <w:shd w:val="pct15" w:color="auto" w:fill="FFFFFF"/>
              </w:rPr>
              <w:t>将按上述约定计算并</w:t>
            </w:r>
            <w:r w:rsidR="00BA001B">
              <w:rPr>
                <w:rFonts w:ascii="宋体" w:hAnsi="宋体" w:hint="eastAsia"/>
                <w:bCs/>
                <w:szCs w:val="21"/>
                <w:shd w:val="pct15" w:color="auto" w:fill="FFFFFF"/>
              </w:rPr>
              <w:t>赔付</w:t>
            </w:r>
            <w:r w:rsidR="00BA001B" w:rsidRPr="00C41CFD">
              <w:rPr>
                <w:rFonts w:ascii="宋体" w:hAnsi="宋体" w:hint="eastAsia"/>
                <w:bCs/>
                <w:szCs w:val="21"/>
                <w:shd w:val="pct15" w:color="auto" w:fill="FFFFFF"/>
              </w:rPr>
              <w:t>保险金，且最高</w:t>
            </w:r>
            <w:r w:rsidR="00BA001B">
              <w:rPr>
                <w:rFonts w:ascii="宋体" w:hAnsi="宋体" w:hint="eastAsia"/>
                <w:bCs/>
                <w:szCs w:val="21"/>
                <w:shd w:val="pct15" w:color="auto" w:fill="FFFFFF"/>
              </w:rPr>
              <w:t>赔付</w:t>
            </w:r>
            <w:r w:rsidR="00BA001B" w:rsidRPr="00C41CFD">
              <w:rPr>
                <w:rFonts w:ascii="宋体" w:hAnsi="宋体" w:hint="eastAsia"/>
                <w:bCs/>
                <w:szCs w:val="21"/>
                <w:shd w:val="pct15" w:color="auto" w:fill="FFFFFF"/>
              </w:rPr>
              <w:t>金额不超过被保险人实际发生的医疗费用扣除其所获补偿后的余额。</w:t>
            </w:r>
          </w:p>
        </w:tc>
      </w:tr>
      <w:tr w:rsidR="00710FE1" w:rsidRPr="00C41CFD" w14:paraId="3A74A039" w14:textId="77777777" w:rsidTr="0057003E">
        <w:trPr>
          <w:gridBefore w:val="1"/>
          <w:wBefore w:w="31" w:type="pct"/>
          <w:trHeight w:hRule="exact" w:val="284"/>
        </w:trPr>
        <w:tc>
          <w:tcPr>
            <w:tcW w:w="488" w:type="pct"/>
            <w:gridSpan w:val="4"/>
          </w:tcPr>
          <w:p w14:paraId="1CA8A505" w14:textId="77777777" w:rsidR="00710FE1" w:rsidRPr="00C41CFD" w:rsidRDefault="00710FE1" w:rsidP="00710FE1">
            <w:pPr>
              <w:jc w:val="center"/>
              <w:rPr>
                <w:rFonts w:ascii="宋体" w:hAnsi="宋体"/>
                <w:color w:val="000000" w:themeColor="text1"/>
                <w:szCs w:val="24"/>
              </w:rPr>
            </w:pPr>
          </w:p>
        </w:tc>
        <w:tc>
          <w:tcPr>
            <w:tcW w:w="948" w:type="pct"/>
            <w:gridSpan w:val="2"/>
          </w:tcPr>
          <w:p w14:paraId="0CCF77DA" w14:textId="77777777" w:rsidR="00710FE1" w:rsidRPr="00C41CFD" w:rsidRDefault="00710FE1" w:rsidP="00710FE1">
            <w:pPr>
              <w:rPr>
                <w:rFonts w:ascii="宋体" w:hAnsi="宋体"/>
                <w:color w:val="000000" w:themeColor="text1"/>
                <w:szCs w:val="24"/>
              </w:rPr>
            </w:pPr>
          </w:p>
        </w:tc>
        <w:tc>
          <w:tcPr>
            <w:tcW w:w="3533" w:type="pct"/>
            <w:gridSpan w:val="2"/>
          </w:tcPr>
          <w:p w14:paraId="0E35A12B" w14:textId="77777777" w:rsidR="00710FE1" w:rsidRPr="00C41CFD" w:rsidRDefault="00710FE1" w:rsidP="00710FE1">
            <w:pPr>
              <w:rPr>
                <w:rFonts w:ascii="宋体" w:hAnsi="宋体"/>
                <w:color w:val="000000" w:themeColor="text1"/>
                <w:szCs w:val="24"/>
              </w:rPr>
            </w:pPr>
          </w:p>
        </w:tc>
      </w:tr>
      <w:tr w:rsidR="00710FE1" w:rsidRPr="00C41CFD" w14:paraId="0D3F1906" w14:textId="77777777" w:rsidTr="00BA001B">
        <w:trPr>
          <w:gridBefore w:val="1"/>
          <w:wBefore w:w="31" w:type="pct"/>
          <w:cantSplit/>
        </w:trPr>
        <w:tc>
          <w:tcPr>
            <w:tcW w:w="488" w:type="pct"/>
            <w:gridSpan w:val="4"/>
            <w:tcBorders>
              <w:bottom w:val="single" w:sz="8" w:space="0" w:color="auto"/>
            </w:tcBorders>
          </w:tcPr>
          <w:p w14:paraId="27338DFD" w14:textId="77777777" w:rsidR="00710FE1" w:rsidRPr="00C41CFD" w:rsidRDefault="00710FE1" w:rsidP="00710FE1">
            <w:pPr>
              <w:adjustRightInd w:val="0"/>
              <w:snapToGrid w:val="0"/>
              <w:jc w:val="center"/>
              <w:rPr>
                <w:rFonts w:ascii="Wingdings 2" w:hAnsi="Wingdings 2"/>
                <w:b/>
                <w:color w:val="000000" w:themeColor="text1"/>
                <w:sz w:val="40"/>
              </w:rPr>
            </w:pPr>
            <w:r w:rsidRPr="00C41CFD">
              <w:rPr>
                <w:rFonts w:ascii="Wingdings 2" w:hAnsi="Wingdings 2"/>
                <w:b/>
                <w:color w:val="000000" w:themeColor="text1"/>
                <w:sz w:val="40"/>
              </w:rPr>
              <w:t></w:t>
            </w:r>
          </w:p>
        </w:tc>
        <w:tc>
          <w:tcPr>
            <w:tcW w:w="4481" w:type="pct"/>
            <w:gridSpan w:val="4"/>
            <w:tcBorders>
              <w:bottom w:val="single" w:sz="8" w:space="0" w:color="auto"/>
            </w:tcBorders>
            <w:vAlign w:val="center"/>
          </w:tcPr>
          <w:p w14:paraId="7FDAF03C" w14:textId="77777777" w:rsidR="00710FE1" w:rsidRPr="00C41CFD" w:rsidRDefault="00710FE1" w:rsidP="00710FE1">
            <w:pPr>
              <w:rPr>
                <w:rFonts w:ascii="宋体" w:hAnsi="宋体"/>
                <w:b/>
                <w:color w:val="000000" w:themeColor="text1"/>
                <w:sz w:val="24"/>
              </w:rPr>
            </w:pPr>
            <w:r w:rsidRPr="00C41CFD">
              <w:rPr>
                <w:rFonts w:ascii="宋体" w:hAnsi="宋体" w:hint="eastAsia"/>
                <w:b/>
                <w:color w:val="000000" w:themeColor="text1"/>
                <w:sz w:val="24"/>
              </w:rPr>
              <w:t>责任免除</w:t>
            </w:r>
            <w:r w:rsidRPr="00C41CFD">
              <w:rPr>
                <w:rFonts w:ascii="宋体" w:hAnsi="宋体"/>
                <w:b/>
                <w:color w:val="000000" w:themeColor="text1"/>
                <w:sz w:val="24"/>
              </w:rPr>
              <w:t xml:space="preserve">                                                 </w:t>
            </w:r>
          </w:p>
        </w:tc>
      </w:tr>
      <w:tr w:rsidR="00710FE1" w:rsidRPr="00C41CFD" w14:paraId="5FCB9D95" w14:textId="77777777" w:rsidTr="0057003E">
        <w:trPr>
          <w:gridBefore w:val="1"/>
          <w:wBefore w:w="31" w:type="pct"/>
          <w:trHeight w:val="177"/>
        </w:trPr>
        <w:tc>
          <w:tcPr>
            <w:tcW w:w="488" w:type="pct"/>
            <w:gridSpan w:val="4"/>
            <w:tcBorders>
              <w:top w:val="single" w:sz="8" w:space="0" w:color="auto"/>
            </w:tcBorders>
          </w:tcPr>
          <w:p w14:paraId="48AFABF5" w14:textId="77777777" w:rsidR="00710FE1" w:rsidRPr="00C41CFD" w:rsidRDefault="00710FE1" w:rsidP="00710FE1">
            <w:pPr>
              <w:jc w:val="center"/>
              <w:rPr>
                <w:rFonts w:ascii="宋体" w:hAnsi="宋体"/>
                <w:color w:val="000000" w:themeColor="text1"/>
                <w:szCs w:val="24"/>
              </w:rPr>
            </w:pPr>
          </w:p>
        </w:tc>
        <w:tc>
          <w:tcPr>
            <w:tcW w:w="948" w:type="pct"/>
            <w:gridSpan w:val="2"/>
            <w:tcBorders>
              <w:top w:val="single" w:sz="8" w:space="0" w:color="auto"/>
            </w:tcBorders>
          </w:tcPr>
          <w:p w14:paraId="1664B95D" w14:textId="77777777" w:rsidR="00710FE1" w:rsidRPr="00C41CFD" w:rsidRDefault="00710FE1" w:rsidP="00710FE1">
            <w:pPr>
              <w:rPr>
                <w:rFonts w:ascii="宋体" w:hAnsi="宋体"/>
                <w:color w:val="000000" w:themeColor="text1"/>
                <w:szCs w:val="24"/>
              </w:rPr>
            </w:pPr>
          </w:p>
        </w:tc>
        <w:tc>
          <w:tcPr>
            <w:tcW w:w="3533" w:type="pct"/>
            <w:gridSpan w:val="2"/>
            <w:tcBorders>
              <w:top w:val="single" w:sz="8" w:space="0" w:color="auto"/>
            </w:tcBorders>
          </w:tcPr>
          <w:p w14:paraId="3127D2B8" w14:textId="77777777" w:rsidR="00710FE1" w:rsidRPr="00C41CFD" w:rsidRDefault="00710FE1" w:rsidP="00710FE1">
            <w:pPr>
              <w:rPr>
                <w:rFonts w:ascii="宋体" w:hAnsi="宋体"/>
                <w:color w:val="000000" w:themeColor="text1"/>
                <w:szCs w:val="24"/>
              </w:rPr>
            </w:pPr>
          </w:p>
        </w:tc>
      </w:tr>
      <w:tr w:rsidR="00710FE1" w:rsidRPr="00C41CFD" w14:paraId="29CB6FE4" w14:textId="77777777" w:rsidTr="0057003E">
        <w:trPr>
          <w:gridBefore w:val="1"/>
          <w:wBefore w:w="31" w:type="pct"/>
        </w:trPr>
        <w:tc>
          <w:tcPr>
            <w:tcW w:w="488" w:type="pct"/>
            <w:gridSpan w:val="4"/>
          </w:tcPr>
          <w:p w14:paraId="21693493" w14:textId="77777777" w:rsidR="00710FE1" w:rsidRPr="00C41CFD" w:rsidRDefault="00710FE1" w:rsidP="00710FE1">
            <w:pPr>
              <w:jc w:val="center"/>
              <w:rPr>
                <w:rFonts w:ascii="宋体" w:hAnsi="宋体"/>
                <w:b/>
                <w:color w:val="000000" w:themeColor="text1"/>
                <w:szCs w:val="24"/>
              </w:rPr>
            </w:pPr>
            <w:r w:rsidRPr="00C41CFD">
              <w:rPr>
                <w:rFonts w:ascii="宋体" w:hAnsi="宋体"/>
                <w:b/>
                <w:color w:val="000000" w:themeColor="text1"/>
                <w:szCs w:val="24"/>
              </w:rPr>
              <w:t>3.1</w:t>
            </w:r>
          </w:p>
        </w:tc>
        <w:tc>
          <w:tcPr>
            <w:tcW w:w="948" w:type="pct"/>
            <w:gridSpan w:val="2"/>
          </w:tcPr>
          <w:p w14:paraId="5C129DE7" w14:textId="77777777" w:rsidR="00710FE1" w:rsidRPr="00C41CFD" w:rsidRDefault="00710FE1" w:rsidP="00710FE1">
            <w:pPr>
              <w:rPr>
                <w:rFonts w:ascii="宋体" w:hAnsi="宋体"/>
                <w:b/>
                <w:color w:val="000000" w:themeColor="text1"/>
                <w:szCs w:val="24"/>
              </w:rPr>
            </w:pPr>
            <w:r w:rsidRPr="00C41CFD">
              <w:rPr>
                <w:rFonts w:ascii="宋体" w:hAnsi="宋体" w:hint="eastAsia"/>
                <w:b/>
                <w:color w:val="000000" w:themeColor="text1"/>
                <w:szCs w:val="24"/>
              </w:rPr>
              <w:t>责任免除</w:t>
            </w:r>
            <w:r w:rsidRPr="00C41CFD">
              <w:rPr>
                <w:rFonts w:ascii="宋体" w:hAnsi="宋体"/>
                <w:b/>
                <w:color w:val="000000" w:themeColor="text1"/>
                <w:szCs w:val="24"/>
              </w:rPr>
              <w:t xml:space="preserve">                                                                      </w:t>
            </w:r>
          </w:p>
        </w:tc>
        <w:tc>
          <w:tcPr>
            <w:tcW w:w="3533" w:type="pct"/>
            <w:gridSpan w:val="2"/>
          </w:tcPr>
          <w:p w14:paraId="1A389644" w14:textId="4C8B65C6" w:rsidR="00651659" w:rsidRPr="00D072D2" w:rsidRDefault="00BA001B" w:rsidP="005C7032">
            <w:pPr>
              <w:tabs>
                <w:tab w:val="left" w:pos="900"/>
              </w:tabs>
              <w:jc w:val="left"/>
              <w:rPr>
                <w:rFonts w:ascii="宋体" w:hAnsi="宋体"/>
                <w:b/>
                <w:bCs/>
                <w:szCs w:val="21"/>
                <w:shd w:val="pct15" w:color="auto" w:fill="FFFFFF"/>
              </w:rPr>
            </w:pPr>
            <w:r>
              <w:rPr>
                <w:rFonts w:ascii="宋体" w:hAnsi="宋体" w:hint="eastAsia"/>
                <w:b/>
                <w:bCs/>
                <w:szCs w:val="21"/>
                <w:shd w:val="pct15" w:color="auto" w:fill="FFFFFF"/>
              </w:rPr>
              <w:t>1.</w:t>
            </w:r>
            <w:r w:rsidR="005F36CA" w:rsidRPr="00D072D2">
              <w:rPr>
                <w:rFonts w:ascii="宋体" w:hAnsi="宋体" w:hint="eastAsia"/>
                <w:b/>
                <w:bCs/>
                <w:szCs w:val="21"/>
                <w:shd w:val="pct15" w:color="auto" w:fill="FFFFFF"/>
              </w:rPr>
              <w:t>因下列情形之一导致被保险人</w:t>
            </w:r>
            <w:r w:rsidRPr="00BA001B">
              <w:rPr>
                <w:rFonts w:ascii="宋体" w:hAnsi="宋体" w:hint="eastAsia"/>
                <w:b/>
                <w:bCs/>
                <w:szCs w:val="21"/>
                <w:shd w:val="pct15" w:color="auto" w:fill="FFFFFF"/>
              </w:rPr>
              <w:t>接受本主险合同保险责任范围内的就医治疗的，我们不承担赔付保险金的责任：</w:t>
            </w:r>
          </w:p>
          <w:p w14:paraId="07E9682D" w14:textId="7E8317AE" w:rsidR="00651659" w:rsidRPr="00651659" w:rsidRDefault="00BA001B" w:rsidP="005C7032">
            <w:pPr>
              <w:tabs>
                <w:tab w:val="left" w:pos="133"/>
              </w:tabs>
              <w:ind w:leftChars="-4" w:left="-8"/>
              <w:jc w:val="left"/>
              <w:rPr>
                <w:rFonts w:ascii="宋体" w:hAnsi="宋体"/>
                <w:bCs/>
                <w:szCs w:val="21"/>
                <w:shd w:val="pct15" w:color="auto" w:fill="FFFFFF"/>
              </w:rPr>
            </w:pPr>
            <w:r>
              <w:rPr>
                <w:rFonts w:ascii="宋体" w:hAnsi="宋体" w:hint="eastAsia"/>
                <w:bCs/>
                <w:szCs w:val="21"/>
                <w:shd w:val="pct15" w:color="auto" w:fill="FFFFFF"/>
              </w:rPr>
              <w:t>（1）</w:t>
            </w:r>
            <w:r>
              <w:rPr>
                <w:rFonts w:ascii="宋体" w:hAnsi="宋体" w:hint="eastAsia"/>
                <w:color w:val="000000" w:themeColor="text1"/>
                <w:shd w:val="pct15" w:color="auto" w:fill="FFFFFF"/>
              </w:rPr>
              <w:t>您</w:t>
            </w:r>
            <w:r w:rsidR="005F36CA" w:rsidRPr="006D4332">
              <w:rPr>
                <w:rFonts w:ascii="宋体" w:hAnsi="宋体" w:hint="eastAsia"/>
                <w:color w:val="000000" w:themeColor="text1"/>
                <w:shd w:val="pct15" w:color="auto" w:fill="FFFFFF"/>
              </w:rPr>
              <w:t>对被保险人的故意杀害、故意伤害</w:t>
            </w:r>
            <w:r w:rsidR="005F36CA">
              <w:rPr>
                <w:rFonts w:ascii="宋体" w:hAnsi="宋体" w:hint="eastAsia"/>
                <w:color w:val="000000" w:themeColor="text1"/>
                <w:shd w:val="pct15" w:color="auto" w:fill="FFFFFF"/>
              </w:rPr>
              <w:t>或</w:t>
            </w:r>
            <w:r w:rsidR="005F36CA" w:rsidRPr="006D4332">
              <w:rPr>
                <w:rFonts w:ascii="宋体" w:hAnsi="宋体" w:hint="eastAsia"/>
                <w:color w:val="000000" w:themeColor="text1"/>
                <w:shd w:val="pct15" w:color="auto" w:fill="FFFFFF"/>
              </w:rPr>
              <w:t>被保险人故意自伤、故意犯罪</w:t>
            </w:r>
            <w:r w:rsidR="00651659" w:rsidRPr="00651659">
              <w:rPr>
                <w:rFonts w:ascii="宋体" w:hAnsi="宋体" w:hint="eastAsia"/>
                <w:bCs/>
                <w:szCs w:val="21"/>
                <w:shd w:val="pct15" w:color="auto" w:fill="FFFFFF"/>
              </w:rPr>
              <w:t>；</w:t>
            </w:r>
          </w:p>
          <w:p w14:paraId="204E460A" w14:textId="28CBECB8" w:rsidR="00651659" w:rsidRPr="00651659" w:rsidRDefault="00BA001B" w:rsidP="005C7032">
            <w:pPr>
              <w:tabs>
                <w:tab w:val="left" w:pos="133"/>
              </w:tabs>
              <w:jc w:val="left"/>
              <w:rPr>
                <w:rFonts w:ascii="宋体" w:hAnsi="宋体"/>
                <w:bCs/>
                <w:szCs w:val="21"/>
                <w:shd w:val="pct15" w:color="auto" w:fill="FFFFFF"/>
              </w:rPr>
            </w:pPr>
            <w:r>
              <w:rPr>
                <w:rFonts w:ascii="宋体" w:hAnsi="宋体" w:hint="eastAsia"/>
                <w:bCs/>
                <w:szCs w:val="21"/>
                <w:shd w:val="pct15" w:color="auto" w:fill="FFFFFF"/>
              </w:rPr>
              <w:t>（2）</w:t>
            </w:r>
            <w:r w:rsidR="00D072D2" w:rsidRPr="00D072D2">
              <w:rPr>
                <w:rFonts w:hint="eastAsia"/>
                <w:shd w:val="pct15" w:color="auto" w:fill="FFFFFF"/>
              </w:rPr>
              <w:t>被</w:t>
            </w:r>
            <w:r w:rsidR="00D072D2" w:rsidRPr="00D072D2">
              <w:rPr>
                <w:rFonts w:ascii="宋体" w:hAnsi="宋体" w:hint="eastAsia"/>
                <w:bCs/>
                <w:szCs w:val="21"/>
                <w:shd w:val="pct15" w:color="auto" w:fill="FFFFFF"/>
              </w:rPr>
              <w:t>保险人在投保时已经患有恶性肿瘤</w:t>
            </w:r>
            <w:r>
              <w:rPr>
                <w:rFonts w:ascii="宋体" w:hAnsi="宋体"/>
                <w:bCs/>
                <w:szCs w:val="21"/>
                <w:shd w:val="pct15" w:color="auto" w:fill="FFFFFF"/>
              </w:rPr>
              <w:t>—</w:t>
            </w:r>
            <w:r>
              <w:rPr>
                <w:rFonts w:ascii="宋体" w:hAnsi="宋体" w:hint="eastAsia"/>
                <w:bCs/>
                <w:szCs w:val="21"/>
                <w:shd w:val="pct15" w:color="auto" w:fill="FFFFFF"/>
              </w:rPr>
              <w:t>重度</w:t>
            </w:r>
            <w:r w:rsidR="00651659" w:rsidRPr="00BF1B45">
              <w:rPr>
                <w:rFonts w:ascii="宋体" w:hAnsi="宋体" w:hint="eastAsia"/>
                <w:bCs/>
                <w:szCs w:val="21"/>
                <w:shd w:val="pct15" w:color="auto" w:fill="FFFFFF"/>
              </w:rPr>
              <w:t>；</w:t>
            </w:r>
          </w:p>
          <w:p w14:paraId="75E1B03E" w14:textId="6FABCFEF" w:rsidR="00651659" w:rsidRDefault="00BA001B" w:rsidP="005C7032">
            <w:pPr>
              <w:tabs>
                <w:tab w:val="left" w:pos="133"/>
              </w:tabs>
              <w:jc w:val="left"/>
              <w:rPr>
                <w:rFonts w:ascii="宋体" w:hAnsi="宋体"/>
                <w:bCs/>
                <w:szCs w:val="21"/>
                <w:shd w:val="pct15" w:color="auto" w:fill="FFFFFF"/>
              </w:rPr>
            </w:pPr>
            <w:r>
              <w:rPr>
                <w:rFonts w:ascii="宋体" w:hAnsi="宋体" w:hint="eastAsia"/>
                <w:bCs/>
                <w:szCs w:val="21"/>
                <w:shd w:val="pct15" w:color="auto" w:fill="FFFFFF"/>
              </w:rPr>
              <w:t>（3）</w:t>
            </w:r>
            <w:r w:rsidR="00926E1F">
              <w:rPr>
                <w:rFonts w:ascii="宋体" w:hAnsi="宋体" w:hint="eastAsia"/>
                <w:bCs/>
                <w:szCs w:val="21"/>
                <w:shd w:val="pct15" w:color="auto" w:fill="FFFFFF"/>
              </w:rPr>
              <w:t>被保险人罹患</w:t>
            </w:r>
            <w:r w:rsidR="00651659" w:rsidRPr="00BF1B45">
              <w:rPr>
                <w:rFonts w:ascii="黑体" w:eastAsia="黑体" w:hAnsi="宋体" w:hint="eastAsia"/>
                <w:b/>
                <w:szCs w:val="21"/>
                <w:shd w:val="pct15" w:color="auto" w:fill="FFFFFF"/>
              </w:rPr>
              <w:t>遗传性疾病</w:t>
            </w:r>
            <w:r w:rsidR="00651659">
              <w:rPr>
                <w:rStyle w:val="af5"/>
                <w:rFonts w:ascii="黑体" w:eastAsia="黑体" w:hAnsi="宋体"/>
                <w:b/>
                <w:szCs w:val="21"/>
                <w:shd w:val="pct15" w:color="auto" w:fill="FFFFFF"/>
              </w:rPr>
              <w:footnoteReference w:id="13"/>
            </w:r>
            <w:r w:rsidR="00651659" w:rsidRPr="00BF1B45">
              <w:rPr>
                <w:rFonts w:ascii="宋体" w:hAnsi="宋体" w:hint="eastAsia"/>
                <w:bCs/>
                <w:szCs w:val="21"/>
                <w:shd w:val="pct15" w:color="auto" w:fill="FFFFFF"/>
              </w:rPr>
              <w:t>，</w:t>
            </w:r>
            <w:r w:rsidR="00651659" w:rsidRPr="00BF1B45">
              <w:rPr>
                <w:rFonts w:ascii="黑体" w:eastAsia="黑体" w:hAnsi="宋体" w:hint="eastAsia"/>
                <w:b/>
                <w:szCs w:val="21"/>
                <w:shd w:val="pct15" w:color="auto" w:fill="FFFFFF"/>
              </w:rPr>
              <w:t>先天性畸形、变形或染色体异常</w:t>
            </w:r>
            <w:r w:rsidR="00651659">
              <w:rPr>
                <w:rStyle w:val="af5"/>
                <w:rFonts w:ascii="黑体" w:eastAsia="黑体" w:hAnsi="宋体"/>
                <w:b/>
                <w:szCs w:val="21"/>
                <w:shd w:val="pct15" w:color="auto" w:fill="FFFFFF"/>
              </w:rPr>
              <w:footnoteReference w:id="14"/>
            </w:r>
            <w:r w:rsidR="00D072D2">
              <w:rPr>
                <w:rFonts w:ascii="黑体" w:eastAsia="黑体" w:hAnsi="宋体" w:hint="eastAsia"/>
                <w:b/>
                <w:szCs w:val="21"/>
                <w:shd w:val="pct15" w:color="auto" w:fill="FFFFFF"/>
              </w:rPr>
              <w:t>、先天性恶性肿瘤</w:t>
            </w:r>
            <w:r w:rsidR="00D072D2" w:rsidRPr="00D072D2">
              <w:rPr>
                <w:rFonts w:ascii="黑体" w:eastAsia="黑体" w:hAnsi="宋体" w:hint="eastAsia"/>
                <w:b/>
                <w:szCs w:val="21"/>
                <w:shd w:val="pct15" w:color="auto" w:fill="FFFFFF"/>
              </w:rPr>
              <w:t>（BRCA1/BRCA2基因突变家族性乳腺癌，遗传性非息肉病性结直肠癌，肾母细胞瘤即Wilms瘤，李-佛美尼综合症即Li-</w:t>
            </w:r>
            <w:proofErr w:type="spellStart"/>
            <w:r w:rsidR="00D072D2" w:rsidRPr="00D072D2">
              <w:rPr>
                <w:rFonts w:ascii="黑体" w:eastAsia="黑体" w:hAnsi="宋体" w:hint="eastAsia"/>
                <w:b/>
                <w:szCs w:val="21"/>
                <w:shd w:val="pct15" w:color="auto" w:fill="FFFFFF"/>
              </w:rPr>
              <w:t>Fraumeni</w:t>
            </w:r>
            <w:proofErr w:type="spellEnd"/>
            <w:r w:rsidR="00D072D2" w:rsidRPr="00D072D2">
              <w:rPr>
                <w:rFonts w:ascii="黑体" w:eastAsia="黑体" w:hAnsi="宋体" w:hint="eastAsia"/>
                <w:b/>
                <w:szCs w:val="21"/>
                <w:shd w:val="pct15" w:color="auto" w:fill="FFFFFF"/>
              </w:rPr>
              <w:t>综合症）</w:t>
            </w:r>
            <w:r w:rsidR="00651659" w:rsidRPr="00BF1B45">
              <w:rPr>
                <w:rFonts w:ascii="宋体" w:hAnsi="宋体" w:hint="eastAsia"/>
                <w:bCs/>
                <w:szCs w:val="21"/>
                <w:shd w:val="pct15" w:color="auto" w:fill="FFFFFF"/>
              </w:rPr>
              <w:t>引起的医疗费用</w:t>
            </w:r>
            <w:r w:rsidR="00651659" w:rsidRPr="00BF1B45">
              <w:rPr>
                <w:rFonts w:ascii="宋体" w:hAnsi="宋体"/>
                <w:bCs/>
                <w:szCs w:val="21"/>
                <w:shd w:val="pct15" w:color="auto" w:fill="FFFFFF"/>
              </w:rPr>
              <w:t>；</w:t>
            </w:r>
          </w:p>
          <w:p w14:paraId="2D54F7D1" w14:textId="35077F0C" w:rsidR="002977B7" w:rsidRPr="002977B7" w:rsidRDefault="002977B7" w:rsidP="005C7032">
            <w:pPr>
              <w:tabs>
                <w:tab w:val="left" w:pos="133"/>
              </w:tabs>
              <w:jc w:val="left"/>
              <w:rPr>
                <w:rFonts w:ascii="宋体" w:hAnsi="宋体"/>
                <w:bCs/>
                <w:szCs w:val="21"/>
                <w:shd w:val="pct15" w:color="auto" w:fill="FFFFFF"/>
              </w:rPr>
            </w:pPr>
            <w:r>
              <w:rPr>
                <w:rFonts w:ascii="宋体" w:hAnsi="宋体" w:hint="eastAsia"/>
                <w:bCs/>
                <w:szCs w:val="21"/>
                <w:shd w:val="pct15" w:color="auto" w:fill="FFFFFF"/>
              </w:rPr>
              <w:t>（4）</w:t>
            </w:r>
            <w:r w:rsidRPr="00651659">
              <w:rPr>
                <w:rFonts w:ascii="宋体" w:hAnsi="宋体" w:hint="eastAsia"/>
                <w:bCs/>
                <w:szCs w:val="21"/>
                <w:shd w:val="pct15" w:color="auto" w:fill="FFFFFF"/>
              </w:rPr>
              <w:t>被保险人单纯为了检查、购药、观察病情发展的出国。被保险人在特定医疗机构接</w:t>
            </w:r>
            <w:r>
              <w:rPr>
                <w:rFonts w:ascii="宋体" w:hAnsi="宋体" w:hint="eastAsia"/>
                <w:bCs/>
                <w:szCs w:val="21"/>
                <w:shd w:val="pct15" w:color="auto" w:fill="FFFFFF"/>
              </w:rPr>
              <w:t>受治疗完成之后的</w:t>
            </w:r>
            <w:r w:rsidRPr="00AD24F0">
              <w:rPr>
                <w:rFonts w:ascii="黑体" w:eastAsia="黑体" w:hAnsi="黑体" w:hint="eastAsia"/>
                <w:b/>
                <w:bCs/>
                <w:szCs w:val="21"/>
                <w:shd w:val="pct15" w:color="auto" w:fill="FFFFFF"/>
              </w:rPr>
              <w:t>随访</w:t>
            </w:r>
            <w:r w:rsidRPr="00AD24F0">
              <w:rPr>
                <w:rStyle w:val="af5"/>
                <w:rFonts w:ascii="黑体" w:eastAsia="黑体" w:hAnsi="黑体"/>
                <w:b/>
                <w:bCs/>
                <w:szCs w:val="21"/>
                <w:shd w:val="pct15" w:color="auto" w:fill="FFFFFF"/>
              </w:rPr>
              <w:footnoteReference w:id="15"/>
            </w:r>
            <w:r w:rsidR="003D28CA">
              <w:rPr>
                <w:rFonts w:ascii="宋体" w:hAnsi="宋体" w:hint="eastAsia"/>
                <w:bCs/>
                <w:szCs w:val="21"/>
                <w:shd w:val="pct15" w:color="auto" w:fill="FFFFFF"/>
              </w:rPr>
              <w:t>；</w:t>
            </w:r>
          </w:p>
          <w:p w14:paraId="3B6145C6" w14:textId="0511549A" w:rsidR="00651659" w:rsidRPr="00651659" w:rsidRDefault="00FC2BEB" w:rsidP="005C7032">
            <w:pPr>
              <w:tabs>
                <w:tab w:val="left" w:pos="133"/>
              </w:tabs>
              <w:jc w:val="left"/>
              <w:rPr>
                <w:rFonts w:ascii="宋体" w:hAnsi="宋体"/>
                <w:bCs/>
                <w:szCs w:val="21"/>
                <w:shd w:val="pct15" w:color="auto" w:fill="FFFFFF"/>
              </w:rPr>
            </w:pPr>
            <w:r>
              <w:rPr>
                <w:rFonts w:ascii="宋体" w:hAnsi="宋体" w:hint="eastAsia"/>
                <w:bCs/>
                <w:szCs w:val="21"/>
                <w:shd w:val="pct15" w:color="auto" w:fill="FFFFFF"/>
              </w:rPr>
              <w:t>（</w:t>
            </w:r>
            <w:r w:rsidR="002977B7">
              <w:rPr>
                <w:rFonts w:ascii="宋体" w:hAnsi="宋体" w:hint="eastAsia"/>
                <w:bCs/>
                <w:szCs w:val="21"/>
                <w:shd w:val="pct15" w:color="auto" w:fill="FFFFFF"/>
              </w:rPr>
              <w:t>5</w:t>
            </w:r>
            <w:r>
              <w:rPr>
                <w:rFonts w:ascii="宋体" w:hAnsi="宋体" w:hint="eastAsia"/>
                <w:bCs/>
                <w:szCs w:val="21"/>
                <w:shd w:val="pct15" w:color="auto" w:fill="FFFFFF"/>
              </w:rPr>
              <w:t>）</w:t>
            </w:r>
            <w:r w:rsidR="00651659" w:rsidRPr="005A5BF9">
              <w:rPr>
                <w:rFonts w:ascii="宋体" w:hAnsi="宋体" w:hint="eastAsia"/>
                <w:bCs/>
                <w:szCs w:val="21"/>
                <w:shd w:val="pct15" w:color="auto" w:fill="FFFFFF"/>
              </w:rPr>
              <w:t>被保险人</w:t>
            </w:r>
            <w:r w:rsidR="00651659" w:rsidRPr="007E7FFD">
              <w:rPr>
                <w:rFonts w:ascii="黑体" w:eastAsia="黑体" w:hAnsi="黑体" w:hint="eastAsia"/>
                <w:b/>
                <w:bCs/>
                <w:szCs w:val="21"/>
                <w:shd w:val="pct15" w:color="auto" w:fill="FFFFFF"/>
              </w:rPr>
              <w:t>感染艾滋病病毒或患艾滋病</w:t>
            </w:r>
            <w:r w:rsidR="00651659">
              <w:rPr>
                <w:rStyle w:val="af5"/>
                <w:rFonts w:ascii="黑体" w:eastAsia="黑体" w:hAnsi="黑体"/>
                <w:b/>
                <w:bCs/>
                <w:szCs w:val="21"/>
                <w:shd w:val="pct15" w:color="auto" w:fill="FFFFFF"/>
              </w:rPr>
              <w:footnoteReference w:id="16"/>
            </w:r>
            <w:r w:rsidR="008C48BA" w:rsidRPr="008C48BA">
              <w:rPr>
                <w:rFonts w:ascii="宋体" w:hAnsi="宋体" w:hint="eastAsia"/>
                <w:bCs/>
                <w:szCs w:val="21"/>
                <w:shd w:val="pct15" w:color="auto" w:fill="FFFFFF"/>
              </w:rPr>
              <w:t>或患艾滋病期间所患疾病</w:t>
            </w:r>
            <w:r w:rsidR="00651659" w:rsidRPr="005A5BF9">
              <w:rPr>
                <w:rFonts w:ascii="宋体" w:hAnsi="宋体" w:hint="eastAsia"/>
                <w:bCs/>
                <w:szCs w:val="21"/>
                <w:shd w:val="pct15" w:color="auto" w:fill="FFFFFF"/>
              </w:rPr>
              <w:t>；</w:t>
            </w:r>
          </w:p>
          <w:p w14:paraId="71295289" w14:textId="0CEA4558" w:rsidR="00651659" w:rsidRPr="00651659" w:rsidRDefault="00FC2BEB" w:rsidP="005C7032">
            <w:pPr>
              <w:tabs>
                <w:tab w:val="left" w:pos="133"/>
              </w:tabs>
              <w:jc w:val="left"/>
              <w:rPr>
                <w:rFonts w:ascii="宋体" w:hAnsi="宋体"/>
                <w:bCs/>
                <w:szCs w:val="21"/>
                <w:shd w:val="pct15" w:color="auto" w:fill="FFFFFF"/>
              </w:rPr>
            </w:pPr>
            <w:r>
              <w:rPr>
                <w:rFonts w:ascii="宋体" w:hAnsi="宋体" w:hint="eastAsia"/>
                <w:bCs/>
                <w:szCs w:val="21"/>
                <w:shd w:val="pct15" w:color="auto" w:fill="FFFFFF"/>
              </w:rPr>
              <w:t>（</w:t>
            </w:r>
            <w:r w:rsidR="002977B7">
              <w:rPr>
                <w:rFonts w:ascii="宋体" w:hAnsi="宋体" w:hint="eastAsia"/>
                <w:bCs/>
                <w:szCs w:val="21"/>
                <w:shd w:val="pct15" w:color="auto" w:fill="FFFFFF"/>
              </w:rPr>
              <w:t>6</w:t>
            </w:r>
            <w:r>
              <w:rPr>
                <w:rFonts w:ascii="宋体" w:hAnsi="宋体" w:hint="eastAsia"/>
                <w:bCs/>
                <w:szCs w:val="21"/>
                <w:shd w:val="pct15" w:color="auto" w:fill="FFFFFF"/>
              </w:rPr>
              <w:t>）</w:t>
            </w:r>
            <w:r w:rsidR="008C48BA" w:rsidRPr="004D496B">
              <w:rPr>
                <w:rFonts w:ascii="宋体" w:hAnsi="宋体" w:cs="宋体" w:hint="eastAsia"/>
                <w:shd w:val="pct15" w:color="auto" w:fill="FFFFFF"/>
              </w:rPr>
              <w:t>被保险人殴斗、</w:t>
            </w:r>
            <w:r w:rsidR="008C48BA" w:rsidRPr="004D496B">
              <w:rPr>
                <w:rFonts w:ascii="黑体" w:eastAsia="黑体" w:hAnsi="宋体" w:hint="eastAsia"/>
                <w:b/>
                <w:bCs/>
                <w:color w:val="000000" w:themeColor="text1"/>
                <w:shd w:val="pct15" w:color="auto" w:fill="FFFFFF"/>
              </w:rPr>
              <w:t>醉酒</w:t>
            </w:r>
            <w:r w:rsidR="008C48BA" w:rsidRPr="004D496B">
              <w:rPr>
                <w:rStyle w:val="af5"/>
                <w:rFonts w:ascii="黑体" w:eastAsia="黑体" w:hAnsi="宋体"/>
                <w:b/>
                <w:bCs/>
                <w:color w:val="000000" w:themeColor="text1"/>
                <w:shd w:val="pct15" w:color="auto" w:fill="FFFFFF"/>
              </w:rPr>
              <w:footnoteReference w:id="17"/>
            </w:r>
            <w:r w:rsidR="008C48BA" w:rsidRPr="004D496B">
              <w:rPr>
                <w:rFonts w:ascii="宋体" w:hAnsi="宋体" w:cs="宋体" w:hint="eastAsia"/>
                <w:shd w:val="pct15" w:color="auto" w:fill="FFFFFF"/>
              </w:rPr>
              <w:t>、主动吸食或注射</w:t>
            </w:r>
            <w:r w:rsidR="008C48BA" w:rsidRPr="004D496B">
              <w:rPr>
                <w:rFonts w:ascii="黑体" w:eastAsia="黑体" w:hAnsi="黑体" w:cs="宋体" w:hint="eastAsia"/>
                <w:b/>
                <w:shd w:val="pct15" w:color="auto" w:fill="FFFFFF"/>
              </w:rPr>
              <w:t>毒品</w:t>
            </w:r>
            <w:r w:rsidR="008C48BA" w:rsidRPr="004D496B">
              <w:rPr>
                <w:rStyle w:val="af5"/>
                <w:rFonts w:ascii="黑体" w:eastAsia="黑体" w:hAnsi="宋体"/>
                <w:b/>
                <w:bCs/>
                <w:color w:val="000000" w:themeColor="text1"/>
                <w:shd w:val="pct15" w:color="auto" w:fill="FFFFFF"/>
              </w:rPr>
              <w:footnoteReference w:id="18"/>
            </w:r>
            <w:r w:rsidR="00651659" w:rsidRPr="00BF1B45">
              <w:rPr>
                <w:rFonts w:ascii="宋体" w:hAnsi="宋体" w:hint="eastAsia"/>
                <w:bCs/>
                <w:szCs w:val="21"/>
                <w:shd w:val="pct15" w:color="auto" w:fill="FFFFFF"/>
              </w:rPr>
              <w:t>；</w:t>
            </w:r>
          </w:p>
          <w:p w14:paraId="78AAB7AF" w14:textId="14BB39C4" w:rsidR="00651659" w:rsidRPr="00651659" w:rsidRDefault="00FC2BEB" w:rsidP="005C7032">
            <w:pPr>
              <w:tabs>
                <w:tab w:val="left" w:pos="133"/>
              </w:tabs>
              <w:jc w:val="left"/>
              <w:rPr>
                <w:rFonts w:ascii="宋体" w:hAnsi="宋体"/>
                <w:bCs/>
                <w:szCs w:val="21"/>
                <w:shd w:val="pct15" w:color="auto" w:fill="FFFFFF"/>
              </w:rPr>
            </w:pPr>
            <w:r>
              <w:rPr>
                <w:rFonts w:ascii="宋体" w:hAnsi="宋体" w:hint="eastAsia"/>
                <w:bCs/>
                <w:szCs w:val="21"/>
                <w:shd w:val="pct15" w:color="auto" w:fill="FFFFFF"/>
              </w:rPr>
              <w:t>（</w:t>
            </w:r>
            <w:r w:rsidR="002977B7">
              <w:rPr>
                <w:rFonts w:ascii="宋体" w:hAnsi="宋体" w:hint="eastAsia"/>
                <w:bCs/>
                <w:szCs w:val="21"/>
                <w:shd w:val="pct15" w:color="auto" w:fill="FFFFFF"/>
              </w:rPr>
              <w:t>7</w:t>
            </w:r>
            <w:r>
              <w:rPr>
                <w:rFonts w:ascii="宋体" w:hAnsi="宋体" w:hint="eastAsia"/>
                <w:bCs/>
                <w:szCs w:val="21"/>
                <w:shd w:val="pct15" w:color="auto" w:fill="FFFFFF"/>
              </w:rPr>
              <w:t>）</w:t>
            </w:r>
            <w:r w:rsidR="008C48BA" w:rsidRPr="004D496B">
              <w:rPr>
                <w:rFonts w:ascii="宋体" w:hAnsi="宋体" w:hint="eastAsia"/>
                <w:color w:val="000000" w:themeColor="text1"/>
                <w:shd w:val="pct15" w:color="auto" w:fill="FFFFFF"/>
              </w:rPr>
              <w:t>核爆炸、核辐射与核污染、</w:t>
            </w:r>
            <w:r w:rsidR="008C48BA" w:rsidRPr="004D496B">
              <w:rPr>
                <w:rFonts w:ascii="宋体" w:hAnsi="宋体"/>
                <w:color w:val="000000" w:themeColor="text1"/>
                <w:shd w:val="pct15" w:color="auto" w:fill="FFFFFF"/>
              </w:rPr>
              <w:t>战争、军事</w:t>
            </w:r>
            <w:r w:rsidR="008C48BA" w:rsidRPr="004D496B">
              <w:rPr>
                <w:rFonts w:ascii="宋体" w:hAnsi="宋体" w:hint="eastAsia"/>
                <w:color w:val="000000" w:themeColor="text1"/>
                <w:shd w:val="pct15" w:color="auto" w:fill="FFFFFF"/>
              </w:rPr>
              <w:t>冲突</w:t>
            </w:r>
            <w:r w:rsidR="008C48BA" w:rsidRPr="004D496B">
              <w:rPr>
                <w:rFonts w:ascii="宋体" w:hAnsi="宋体"/>
                <w:color w:val="000000" w:themeColor="text1"/>
                <w:shd w:val="pct15" w:color="auto" w:fill="FFFFFF"/>
              </w:rPr>
              <w:t>、</w:t>
            </w:r>
            <w:r w:rsidR="008C48BA">
              <w:rPr>
                <w:rFonts w:ascii="宋体" w:hAnsi="宋体" w:hint="eastAsia"/>
                <w:color w:val="000000" w:themeColor="text1"/>
                <w:shd w:val="pct15" w:color="auto" w:fill="FFFFFF"/>
              </w:rPr>
              <w:t>恐怖袭击、</w:t>
            </w:r>
            <w:r w:rsidR="003D28CA">
              <w:rPr>
                <w:rFonts w:ascii="宋体" w:hAnsi="宋体"/>
                <w:color w:val="000000" w:themeColor="text1"/>
                <w:shd w:val="pct15" w:color="auto" w:fill="FFFFFF"/>
              </w:rPr>
              <w:t>暴乱或武装叛乱</w:t>
            </w:r>
            <w:r w:rsidR="003D28CA">
              <w:rPr>
                <w:rFonts w:ascii="宋体" w:hAnsi="宋体" w:hint="eastAsia"/>
                <w:color w:val="000000" w:themeColor="text1"/>
                <w:shd w:val="pct15" w:color="auto" w:fill="FFFFFF"/>
              </w:rPr>
              <w:t>。</w:t>
            </w:r>
          </w:p>
          <w:p w14:paraId="21AB8B57" w14:textId="10BDF82F" w:rsidR="008C48BA" w:rsidRDefault="008C48BA" w:rsidP="005C7032">
            <w:pPr>
              <w:tabs>
                <w:tab w:val="left" w:pos="133"/>
              </w:tabs>
              <w:jc w:val="left"/>
              <w:rPr>
                <w:rFonts w:ascii="宋体" w:hAnsi="宋体"/>
                <w:bCs/>
                <w:shd w:val="pct15" w:color="auto" w:fill="FFFFFF"/>
              </w:rPr>
            </w:pPr>
            <w:r>
              <w:rPr>
                <w:rFonts w:ascii="宋体" w:hAnsi="宋体" w:hint="eastAsia"/>
                <w:bCs/>
                <w:shd w:val="pct15" w:color="auto" w:fill="FFFFFF"/>
              </w:rPr>
              <w:t>2.</w:t>
            </w:r>
            <w:r w:rsidRPr="004D496B">
              <w:rPr>
                <w:rFonts w:ascii="宋体" w:hAnsi="宋体" w:hint="eastAsia"/>
                <w:bCs/>
                <w:shd w:val="pct15" w:color="auto" w:fill="FFFFFF"/>
              </w:rPr>
              <w:t>符合以下任一条件的相关医疗费用，我们不承担保险责任：</w:t>
            </w:r>
          </w:p>
          <w:p w14:paraId="1730D438" w14:textId="2A3F04C9" w:rsidR="00651659" w:rsidRPr="00651659" w:rsidRDefault="008C48BA" w:rsidP="005C7032">
            <w:pPr>
              <w:tabs>
                <w:tab w:val="left" w:pos="133"/>
              </w:tabs>
              <w:jc w:val="left"/>
              <w:rPr>
                <w:rFonts w:ascii="宋体" w:hAnsi="宋体"/>
                <w:bCs/>
                <w:szCs w:val="21"/>
                <w:shd w:val="pct15" w:color="auto" w:fill="FFFFFF"/>
              </w:rPr>
            </w:pPr>
            <w:r>
              <w:rPr>
                <w:rFonts w:ascii="宋体" w:hAnsi="宋体" w:hint="eastAsia"/>
                <w:bCs/>
                <w:szCs w:val="21"/>
                <w:shd w:val="pct15" w:color="auto" w:fill="FFFFFF"/>
              </w:rPr>
              <w:t>（1）</w:t>
            </w:r>
            <w:r w:rsidR="00651659" w:rsidRPr="00651659">
              <w:rPr>
                <w:rFonts w:ascii="宋体" w:hAnsi="宋体" w:hint="eastAsia"/>
                <w:bCs/>
                <w:szCs w:val="21"/>
                <w:shd w:val="pct15" w:color="auto" w:fill="FFFFFF"/>
              </w:rPr>
              <w:t>被保险人前往本</w:t>
            </w:r>
            <w:r w:rsidR="00926E1F">
              <w:rPr>
                <w:rFonts w:ascii="宋体" w:hAnsi="宋体" w:hint="eastAsia"/>
                <w:bCs/>
                <w:szCs w:val="21"/>
                <w:shd w:val="pct15" w:color="auto" w:fill="FFFFFF"/>
              </w:rPr>
              <w:t>主险</w:t>
            </w:r>
            <w:r>
              <w:rPr>
                <w:rFonts w:ascii="宋体" w:hAnsi="宋体" w:hint="eastAsia"/>
                <w:bCs/>
                <w:szCs w:val="21"/>
                <w:shd w:val="pct15" w:color="auto" w:fill="FFFFFF"/>
              </w:rPr>
              <w:t>合同指定</w:t>
            </w:r>
            <w:r w:rsidR="00651659" w:rsidRPr="00651659">
              <w:rPr>
                <w:rFonts w:ascii="宋体" w:hAnsi="宋体" w:hint="eastAsia"/>
                <w:bCs/>
                <w:szCs w:val="21"/>
                <w:shd w:val="pct15" w:color="auto" w:fill="FFFFFF"/>
              </w:rPr>
              <w:t>的</w:t>
            </w:r>
            <w:r w:rsidR="00926E1F" w:rsidRPr="00926E1F">
              <w:rPr>
                <w:rFonts w:ascii="宋体" w:hAnsi="宋体" w:hint="eastAsia"/>
                <w:bCs/>
                <w:szCs w:val="21"/>
                <w:shd w:val="pct15" w:color="auto" w:fill="FFFFFF"/>
              </w:rPr>
              <w:t>海外特定质子重离子医疗机构</w:t>
            </w:r>
            <w:r w:rsidR="00A56926">
              <w:rPr>
                <w:rFonts w:ascii="宋体" w:hAnsi="宋体" w:hint="eastAsia"/>
                <w:bCs/>
                <w:szCs w:val="21"/>
                <w:shd w:val="pct15" w:color="auto" w:fill="FFFFFF"/>
              </w:rPr>
              <w:t>（见附表2</w:t>
            </w:r>
            <w:r w:rsidR="00A56926">
              <w:rPr>
                <w:rFonts w:ascii="宋体" w:hAnsi="宋体"/>
                <w:bCs/>
                <w:szCs w:val="21"/>
                <w:shd w:val="pct15" w:color="auto" w:fill="FFFFFF"/>
              </w:rPr>
              <w:t>）</w:t>
            </w:r>
            <w:r w:rsidR="00651659" w:rsidRPr="00651659">
              <w:rPr>
                <w:rFonts w:ascii="宋体" w:hAnsi="宋体" w:hint="eastAsia"/>
                <w:bCs/>
                <w:szCs w:val="21"/>
                <w:shd w:val="pct15" w:color="auto" w:fill="FFFFFF"/>
              </w:rPr>
              <w:t>接受治疗过程中发生的非医疗费用，包括但不限于交通费用、食宿费用、护照</w:t>
            </w:r>
            <w:r w:rsidR="005F36CA">
              <w:rPr>
                <w:rFonts w:ascii="宋体" w:hAnsi="宋体" w:hint="eastAsia"/>
                <w:bCs/>
                <w:szCs w:val="21"/>
                <w:shd w:val="pct15" w:color="auto" w:fill="FFFFFF"/>
              </w:rPr>
              <w:t>和</w:t>
            </w:r>
            <w:r w:rsidR="00651659" w:rsidRPr="00651659">
              <w:rPr>
                <w:rFonts w:ascii="宋体" w:hAnsi="宋体" w:hint="eastAsia"/>
                <w:bCs/>
                <w:szCs w:val="21"/>
                <w:shd w:val="pct15" w:color="auto" w:fill="FFFFFF"/>
              </w:rPr>
              <w:t>签证费用等；</w:t>
            </w:r>
          </w:p>
          <w:p w14:paraId="474A1B25" w14:textId="5E1D5385" w:rsidR="00651659" w:rsidRPr="00651659" w:rsidRDefault="008C48BA" w:rsidP="005C7032">
            <w:pPr>
              <w:tabs>
                <w:tab w:val="left" w:pos="133"/>
              </w:tabs>
              <w:jc w:val="left"/>
              <w:rPr>
                <w:rFonts w:ascii="宋体" w:hAnsi="宋体"/>
                <w:bCs/>
                <w:szCs w:val="21"/>
                <w:shd w:val="pct15" w:color="auto" w:fill="FFFFFF"/>
              </w:rPr>
            </w:pPr>
            <w:r>
              <w:rPr>
                <w:rFonts w:ascii="宋体" w:hAnsi="宋体" w:hint="eastAsia"/>
                <w:bCs/>
                <w:szCs w:val="21"/>
                <w:shd w:val="pct15" w:color="auto" w:fill="FFFFFF"/>
              </w:rPr>
              <w:t>（2）</w:t>
            </w:r>
            <w:r w:rsidR="00651659" w:rsidRPr="00651659">
              <w:rPr>
                <w:rFonts w:ascii="宋体" w:hAnsi="宋体" w:hint="eastAsia"/>
                <w:bCs/>
                <w:szCs w:val="21"/>
                <w:shd w:val="pct15" w:color="auto" w:fill="FFFFFF"/>
              </w:rPr>
              <w:t>被保险人接种预防恶性肿</w:t>
            </w:r>
            <w:r w:rsidR="00A56926">
              <w:rPr>
                <w:rFonts w:ascii="宋体" w:hAnsi="宋体" w:hint="eastAsia"/>
                <w:bCs/>
                <w:szCs w:val="21"/>
                <w:shd w:val="pct15" w:color="auto" w:fill="FFFFFF"/>
              </w:rPr>
              <w:t>瘤</w:t>
            </w:r>
            <w:r w:rsidR="005C7032">
              <w:rPr>
                <w:rFonts w:ascii="宋体" w:hAnsi="宋体"/>
                <w:bCs/>
                <w:szCs w:val="21"/>
                <w:shd w:val="pct15" w:color="auto" w:fill="FFFFFF"/>
              </w:rPr>
              <w:t>—</w:t>
            </w:r>
            <w:r w:rsidR="005C7032">
              <w:rPr>
                <w:rFonts w:ascii="宋体" w:hAnsi="宋体" w:hint="eastAsia"/>
                <w:bCs/>
                <w:szCs w:val="21"/>
                <w:shd w:val="pct15" w:color="auto" w:fill="FFFFFF"/>
              </w:rPr>
              <w:t>重度</w:t>
            </w:r>
            <w:r w:rsidR="00A56926">
              <w:rPr>
                <w:rFonts w:ascii="宋体" w:hAnsi="宋体" w:hint="eastAsia"/>
                <w:bCs/>
                <w:szCs w:val="21"/>
                <w:shd w:val="pct15" w:color="auto" w:fill="FFFFFF"/>
              </w:rPr>
              <w:t>的疫苗，进行基因测试，鉴定恶性肿瘤的遗传性，</w:t>
            </w:r>
            <w:r w:rsidR="00A56926" w:rsidRPr="00D072D2">
              <w:rPr>
                <w:rFonts w:asciiTheme="minorEastAsia" w:eastAsiaTheme="minorEastAsia" w:hAnsiTheme="minorEastAsia" w:hint="eastAsia"/>
                <w:bCs/>
                <w:szCs w:val="21"/>
                <w:shd w:val="pct15" w:color="auto" w:fill="FFFFFF"/>
              </w:rPr>
              <w:t>接受</w:t>
            </w:r>
            <w:r w:rsidR="00A56926" w:rsidRPr="00D072D2">
              <w:rPr>
                <w:rFonts w:ascii="黑体" w:eastAsia="黑体" w:hAnsi="黑体" w:hint="eastAsia"/>
                <w:b/>
                <w:bCs/>
                <w:szCs w:val="21"/>
                <w:shd w:val="pct15" w:color="auto" w:fill="FFFFFF"/>
              </w:rPr>
              <w:t>实验性医疗</w:t>
            </w:r>
            <w:r w:rsidR="00A56926" w:rsidRPr="00D072D2">
              <w:rPr>
                <w:rStyle w:val="af5"/>
                <w:rFonts w:ascii="黑体" w:eastAsia="黑体" w:hAnsi="黑体"/>
                <w:b/>
                <w:szCs w:val="21"/>
                <w:shd w:val="pct15" w:color="auto" w:fill="FFFFFF"/>
              </w:rPr>
              <w:footnoteReference w:id="19"/>
            </w:r>
            <w:r w:rsidR="00651659" w:rsidRPr="00651659">
              <w:rPr>
                <w:rFonts w:ascii="宋体" w:hAnsi="宋体" w:hint="eastAsia"/>
                <w:bCs/>
                <w:szCs w:val="21"/>
                <w:shd w:val="pct15" w:color="auto" w:fill="FFFFFF"/>
              </w:rPr>
              <w:t>以及采取未经科学或医学认可的医疗手段所产生的费用；</w:t>
            </w:r>
          </w:p>
          <w:p w14:paraId="7FEB5CEE" w14:textId="77777777" w:rsidR="005C7032" w:rsidRDefault="005C7032" w:rsidP="005C7032">
            <w:pPr>
              <w:tabs>
                <w:tab w:val="left" w:pos="133"/>
              </w:tabs>
              <w:jc w:val="left"/>
              <w:rPr>
                <w:rFonts w:ascii="宋体" w:hAnsi="宋体"/>
                <w:bCs/>
                <w:szCs w:val="21"/>
                <w:shd w:val="pct15" w:color="auto" w:fill="FFFFFF"/>
              </w:rPr>
            </w:pPr>
            <w:r>
              <w:rPr>
                <w:rFonts w:ascii="宋体" w:hAnsi="宋体" w:hint="eastAsia"/>
                <w:bCs/>
                <w:szCs w:val="21"/>
                <w:shd w:val="pct15" w:color="auto" w:fill="FFFFFF"/>
              </w:rPr>
              <w:t>（3）</w:t>
            </w:r>
            <w:r w:rsidR="00AD24F0">
              <w:rPr>
                <w:rFonts w:ascii="宋体" w:hAnsi="宋体" w:hint="eastAsia"/>
                <w:bCs/>
                <w:szCs w:val="21"/>
                <w:shd w:val="pct15" w:color="auto" w:fill="FFFFFF"/>
              </w:rPr>
              <w:t>并发症的治疗</w:t>
            </w:r>
            <w:r w:rsidR="00AD24F0" w:rsidRPr="00AD24F0">
              <w:rPr>
                <w:rFonts w:ascii="宋体" w:hAnsi="宋体" w:hint="eastAsia"/>
                <w:bCs/>
                <w:szCs w:val="21"/>
                <w:shd w:val="pct15" w:color="auto" w:fill="FFFFFF"/>
              </w:rPr>
              <w:t>（海外质子重离子放射治疗所引起的直接并发症</w:t>
            </w:r>
            <w:r w:rsidR="00AD24F0">
              <w:rPr>
                <w:rFonts w:ascii="宋体" w:hAnsi="宋体" w:hint="eastAsia"/>
                <w:bCs/>
                <w:szCs w:val="21"/>
                <w:shd w:val="pct15" w:color="auto" w:fill="FFFFFF"/>
              </w:rPr>
              <w:t>除外</w:t>
            </w:r>
            <w:r w:rsidR="00AD24F0" w:rsidRPr="00AD24F0">
              <w:rPr>
                <w:rFonts w:ascii="宋体" w:hAnsi="宋体" w:hint="eastAsia"/>
                <w:bCs/>
                <w:szCs w:val="21"/>
                <w:shd w:val="pct15" w:color="auto" w:fill="FFFFFF"/>
              </w:rPr>
              <w:t>）</w:t>
            </w:r>
            <w:r w:rsidR="00AD24F0">
              <w:rPr>
                <w:rFonts w:ascii="宋体" w:hAnsi="宋体" w:hint="eastAsia"/>
                <w:bCs/>
                <w:szCs w:val="21"/>
                <w:shd w:val="pct15" w:color="auto" w:fill="FFFFFF"/>
              </w:rPr>
              <w:t>、</w:t>
            </w:r>
            <w:r w:rsidR="00651659" w:rsidRPr="00651659">
              <w:rPr>
                <w:rFonts w:ascii="宋体" w:hAnsi="宋体" w:hint="eastAsia"/>
                <w:bCs/>
                <w:szCs w:val="21"/>
                <w:shd w:val="pct15" w:color="auto" w:fill="FFFFFF"/>
              </w:rPr>
              <w:t>减缓慢性症状的治疗或康复治疗（包括但不限于物理治疗、运动功能恢复、语言疗法等）所产生的费用；</w:t>
            </w:r>
          </w:p>
          <w:p w14:paraId="00C2B5BF" w14:textId="0D93DD7E" w:rsidR="00651659" w:rsidRPr="00651659" w:rsidRDefault="005C7032" w:rsidP="005C7032">
            <w:pPr>
              <w:tabs>
                <w:tab w:val="left" w:pos="133"/>
              </w:tabs>
              <w:jc w:val="left"/>
              <w:rPr>
                <w:rFonts w:ascii="宋体" w:hAnsi="宋体"/>
                <w:bCs/>
                <w:szCs w:val="21"/>
                <w:shd w:val="pct15" w:color="auto" w:fill="FFFFFF"/>
              </w:rPr>
            </w:pPr>
            <w:r>
              <w:rPr>
                <w:rFonts w:ascii="宋体" w:hAnsi="宋体" w:hint="eastAsia"/>
                <w:bCs/>
                <w:szCs w:val="21"/>
                <w:shd w:val="pct15" w:color="auto" w:fill="FFFFFF"/>
              </w:rPr>
              <w:t>（4）</w:t>
            </w:r>
            <w:r w:rsidR="00A56926">
              <w:rPr>
                <w:rFonts w:ascii="宋体" w:hAnsi="宋体" w:hint="eastAsia"/>
                <w:bCs/>
                <w:szCs w:val="21"/>
                <w:shd w:val="pct15" w:color="auto" w:fill="FFFFFF"/>
              </w:rPr>
              <w:t>被保险人在</w:t>
            </w:r>
            <w:r w:rsidR="00A56926" w:rsidRPr="00D072D2">
              <w:rPr>
                <w:rFonts w:ascii="黑体" w:eastAsia="黑体" w:hAnsi="黑体" w:hint="eastAsia"/>
                <w:b/>
                <w:bCs/>
                <w:szCs w:val="21"/>
                <w:shd w:val="pct15" w:color="auto" w:fill="FFFFFF"/>
              </w:rPr>
              <w:t>治疗方案授权书</w:t>
            </w:r>
            <w:r w:rsidR="00A56926" w:rsidRPr="005C7032">
              <w:rPr>
                <w:rStyle w:val="af5"/>
                <w:rFonts w:ascii="黑体" w:eastAsia="黑体" w:hAnsi="黑体"/>
                <w:b/>
                <w:szCs w:val="21"/>
                <w:shd w:val="pct15" w:color="auto" w:fill="FFFFFF"/>
              </w:rPr>
              <w:footnoteReference w:id="20"/>
            </w:r>
            <w:r w:rsidR="00651659" w:rsidRPr="00651659">
              <w:rPr>
                <w:rFonts w:ascii="宋体" w:hAnsi="宋体" w:hint="eastAsia"/>
                <w:bCs/>
                <w:szCs w:val="21"/>
                <w:shd w:val="pct15" w:color="auto" w:fill="FFFFFF"/>
              </w:rPr>
              <w:t>出具之前产生的费用或被保险人接受治疗方案授权书以外的治疗所产生的费用；</w:t>
            </w:r>
          </w:p>
          <w:p w14:paraId="48C304E1" w14:textId="2E4DA4E7" w:rsidR="00651659" w:rsidRPr="00651659" w:rsidRDefault="005C7032" w:rsidP="005C7032">
            <w:pPr>
              <w:tabs>
                <w:tab w:val="left" w:pos="133"/>
              </w:tabs>
              <w:jc w:val="left"/>
              <w:rPr>
                <w:rFonts w:ascii="宋体" w:hAnsi="宋体"/>
                <w:bCs/>
                <w:szCs w:val="21"/>
                <w:shd w:val="pct15" w:color="auto" w:fill="FFFFFF"/>
              </w:rPr>
            </w:pPr>
            <w:r>
              <w:rPr>
                <w:rFonts w:ascii="宋体" w:hAnsi="宋体" w:hint="eastAsia"/>
                <w:bCs/>
                <w:szCs w:val="21"/>
                <w:shd w:val="pct15" w:color="auto" w:fill="FFFFFF"/>
              </w:rPr>
              <w:t>（5）</w:t>
            </w:r>
            <w:r w:rsidR="00651659" w:rsidRPr="00651659">
              <w:rPr>
                <w:rFonts w:ascii="宋体" w:hAnsi="宋体" w:hint="eastAsia"/>
                <w:bCs/>
                <w:szCs w:val="21"/>
                <w:shd w:val="pct15" w:color="auto" w:fill="FFFFFF"/>
              </w:rPr>
              <w:t>被保险人在接受治疗过程中购买或者租用任何类型的紧身胸衣、绷带、拐</w:t>
            </w:r>
            <w:r w:rsidR="00651659" w:rsidRPr="00651659">
              <w:rPr>
                <w:rFonts w:ascii="宋体" w:hAnsi="宋体" w:hint="eastAsia"/>
                <w:bCs/>
                <w:szCs w:val="21"/>
                <w:shd w:val="pct15" w:color="auto" w:fill="FFFFFF"/>
              </w:rPr>
              <w:lastRenderedPageBreak/>
              <w:t>杖、假发等其他类似器具用品产生的费用，购买或租赁轮椅、专用床、空调器、空气净化器和其他类似物品或者设备产生的费用；</w:t>
            </w:r>
          </w:p>
          <w:p w14:paraId="7A224D02" w14:textId="11309D2E" w:rsidR="00EB7EBF" w:rsidRDefault="005C7032" w:rsidP="005C7032">
            <w:pPr>
              <w:tabs>
                <w:tab w:val="left" w:pos="133"/>
              </w:tabs>
              <w:jc w:val="left"/>
              <w:rPr>
                <w:rFonts w:ascii="宋体" w:hAnsi="宋体"/>
                <w:bCs/>
                <w:shd w:val="pct15" w:color="auto" w:fill="FFFFFF"/>
              </w:rPr>
            </w:pPr>
            <w:r>
              <w:rPr>
                <w:rFonts w:ascii="宋体" w:hAnsi="宋体" w:hint="eastAsia"/>
                <w:bCs/>
                <w:szCs w:val="21"/>
                <w:shd w:val="pct15" w:color="auto" w:fill="FFFFFF"/>
              </w:rPr>
              <w:t>（</w:t>
            </w:r>
            <w:r w:rsidR="002977B7">
              <w:rPr>
                <w:rFonts w:ascii="宋体" w:hAnsi="宋体" w:hint="eastAsia"/>
                <w:bCs/>
                <w:szCs w:val="21"/>
                <w:shd w:val="pct15" w:color="auto" w:fill="FFFFFF"/>
              </w:rPr>
              <w:t>6</w:t>
            </w:r>
            <w:r>
              <w:rPr>
                <w:rFonts w:ascii="宋体" w:hAnsi="宋体" w:hint="eastAsia"/>
                <w:bCs/>
                <w:szCs w:val="21"/>
                <w:shd w:val="pct15" w:color="auto" w:fill="FFFFFF"/>
              </w:rPr>
              <w:t>）</w:t>
            </w:r>
            <w:r w:rsidR="00EB7EBF">
              <w:rPr>
                <w:rFonts w:ascii="宋体" w:hAnsi="宋体" w:hint="eastAsia"/>
                <w:bCs/>
                <w:shd w:val="pct15" w:color="auto" w:fill="FFFFFF"/>
              </w:rPr>
              <w:t>在中国境内（不含港澳台）购买的</w:t>
            </w:r>
            <w:r w:rsidR="00EB7EBF" w:rsidRPr="00EB657C">
              <w:rPr>
                <w:rFonts w:ascii="宋体" w:hAnsi="宋体" w:hint="eastAsia"/>
                <w:bCs/>
                <w:shd w:val="pct15" w:color="auto" w:fill="FFFFFF"/>
              </w:rPr>
              <w:t>药品、医疗器械或医疗耗材不是</w:t>
            </w:r>
            <w:r w:rsidR="00EB7EBF">
              <w:rPr>
                <w:rFonts w:ascii="宋体" w:hAnsi="宋体" w:hint="eastAsia"/>
                <w:bCs/>
                <w:shd w:val="pct15" w:color="auto" w:fill="FFFFFF"/>
              </w:rPr>
              <w:t>在</w:t>
            </w:r>
            <w:r w:rsidR="00EB7EBF" w:rsidRPr="00EB657C">
              <w:rPr>
                <w:rFonts w:ascii="宋体" w:hAnsi="宋体" w:hint="eastAsia"/>
                <w:bCs/>
                <w:shd w:val="pct15" w:color="auto" w:fill="FFFFFF"/>
              </w:rPr>
              <w:t>开具该</w:t>
            </w:r>
            <w:r w:rsidR="00EB7EBF">
              <w:rPr>
                <w:rFonts w:ascii="宋体" w:hAnsi="宋体" w:hint="eastAsia"/>
                <w:bCs/>
                <w:shd w:val="pct15" w:color="auto" w:fill="FFFFFF"/>
              </w:rPr>
              <w:t>相应</w:t>
            </w:r>
            <w:r w:rsidR="00EB7EBF" w:rsidRPr="00EB657C">
              <w:rPr>
                <w:rFonts w:ascii="宋体" w:hAnsi="宋体" w:hint="eastAsia"/>
                <w:bCs/>
                <w:shd w:val="pct15" w:color="auto" w:fill="FFFFFF"/>
              </w:rPr>
              <w:t>处方的医生所执业的</w:t>
            </w:r>
            <w:r>
              <w:rPr>
                <w:rFonts w:ascii="宋体" w:hAnsi="宋体" w:hint="eastAsia"/>
                <w:bCs/>
                <w:shd w:val="pct15" w:color="auto" w:fill="FFFFFF"/>
              </w:rPr>
              <w:t>医疗机构</w:t>
            </w:r>
            <w:r w:rsidR="003D28CA">
              <w:rPr>
                <w:rFonts w:ascii="宋体" w:hAnsi="宋体" w:hint="eastAsia"/>
                <w:bCs/>
                <w:shd w:val="pct15" w:color="auto" w:fill="FFFFFF"/>
              </w:rPr>
              <w:t>购买的（以收费票据为准）。</w:t>
            </w:r>
          </w:p>
          <w:p w14:paraId="0DCDC356" w14:textId="4D7C43C6" w:rsidR="003375DA" w:rsidRPr="003375DA" w:rsidRDefault="005C7032" w:rsidP="005C7032">
            <w:pPr>
              <w:tabs>
                <w:tab w:val="left" w:pos="133"/>
              </w:tabs>
              <w:jc w:val="left"/>
              <w:rPr>
                <w:rFonts w:ascii="宋体" w:hAnsi="宋体"/>
                <w:b/>
                <w:bCs/>
                <w:szCs w:val="21"/>
                <w:shd w:val="pct15" w:color="auto" w:fill="FFFFFF"/>
              </w:rPr>
            </w:pPr>
            <w:r>
              <w:rPr>
                <w:rFonts w:ascii="宋体" w:hAnsi="宋体" w:hint="eastAsia"/>
                <w:b/>
                <w:bCs/>
                <w:shd w:val="pct15" w:color="auto" w:fill="FFFFFF"/>
              </w:rPr>
              <w:t>3.</w:t>
            </w:r>
            <w:r w:rsidR="003142B4" w:rsidRPr="003375DA">
              <w:rPr>
                <w:rFonts w:ascii="宋体" w:hAnsi="宋体" w:hint="eastAsia"/>
                <w:b/>
                <w:bCs/>
                <w:shd w:val="pct15" w:color="auto" w:fill="FFFFFF"/>
              </w:rPr>
              <w:t>被保险人在</w:t>
            </w:r>
            <w:r w:rsidR="003142B4">
              <w:rPr>
                <w:rFonts w:ascii="宋体" w:hAnsi="宋体" w:hint="eastAsia"/>
                <w:b/>
                <w:bCs/>
                <w:shd w:val="pct15" w:color="auto" w:fill="FFFFFF"/>
              </w:rPr>
              <w:t>经医院确诊</w:t>
            </w:r>
            <w:r w:rsidR="003142B4" w:rsidRPr="003375DA">
              <w:rPr>
                <w:rFonts w:ascii="宋体" w:hAnsi="宋体" w:hint="eastAsia"/>
                <w:b/>
                <w:bCs/>
                <w:shd w:val="pct15" w:color="auto" w:fill="FFFFFF"/>
              </w:rPr>
              <w:t>初次</w:t>
            </w:r>
            <w:r w:rsidR="003142B4">
              <w:rPr>
                <w:rFonts w:ascii="宋体" w:hAnsi="宋体" w:hint="eastAsia"/>
                <w:b/>
                <w:bCs/>
                <w:shd w:val="pct15" w:color="auto" w:fill="FFFFFF"/>
              </w:rPr>
              <w:t>发生</w:t>
            </w:r>
            <w:r w:rsidR="003142B4" w:rsidRPr="003375DA">
              <w:rPr>
                <w:rFonts w:ascii="宋体" w:hAnsi="宋体" w:hint="eastAsia"/>
                <w:b/>
                <w:bCs/>
                <w:shd w:val="pct15" w:color="auto" w:fill="FFFFFF"/>
              </w:rPr>
              <w:t>恶性肿瘤之日（不含确诊</w:t>
            </w:r>
            <w:r w:rsidR="003142B4">
              <w:rPr>
                <w:rFonts w:ascii="宋体" w:hAnsi="宋体" w:hint="eastAsia"/>
                <w:b/>
                <w:bCs/>
                <w:shd w:val="pct15" w:color="auto" w:fill="FFFFFF"/>
              </w:rPr>
              <w:t>初次发生</w:t>
            </w:r>
            <w:r w:rsidR="003142B4" w:rsidRPr="003375DA">
              <w:rPr>
                <w:rFonts w:ascii="宋体" w:hAnsi="宋体" w:hint="eastAsia"/>
                <w:b/>
                <w:bCs/>
                <w:shd w:val="pct15" w:color="auto" w:fill="FFFFFF"/>
              </w:rPr>
              <w:t>当日）前12个月内在中国（含港澳台）累计居住时间未超过240日的</w:t>
            </w:r>
            <w:r w:rsidR="003142B4">
              <w:rPr>
                <w:rFonts w:ascii="宋体" w:hAnsi="宋体" w:hint="eastAsia"/>
                <w:b/>
                <w:bCs/>
                <w:shd w:val="pct15" w:color="auto" w:fill="FFFFFF"/>
              </w:rPr>
              <w:t xml:space="preserve">，我们不承担本主险合同所有保险责任。 </w:t>
            </w:r>
          </w:p>
        </w:tc>
      </w:tr>
      <w:tr w:rsidR="00710FE1" w:rsidRPr="00C41CFD" w14:paraId="2BCC0F5C" w14:textId="77777777" w:rsidTr="0057003E">
        <w:trPr>
          <w:gridBefore w:val="1"/>
          <w:wBefore w:w="31" w:type="pct"/>
          <w:trHeight w:hRule="exact" w:val="265"/>
        </w:trPr>
        <w:tc>
          <w:tcPr>
            <w:tcW w:w="488" w:type="pct"/>
            <w:gridSpan w:val="4"/>
          </w:tcPr>
          <w:p w14:paraId="7C9059C3" w14:textId="544AD952" w:rsidR="00710FE1" w:rsidRPr="00C41CFD" w:rsidRDefault="003523DB" w:rsidP="00710FE1">
            <w:pPr>
              <w:jc w:val="center"/>
              <w:rPr>
                <w:rFonts w:ascii="宋体" w:hAnsi="宋体"/>
                <w:color w:val="000000" w:themeColor="text1"/>
                <w:szCs w:val="24"/>
              </w:rPr>
            </w:pPr>
            <w:r>
              <w:rPr>
                <w:rFonts w:ascii="宋体" w:hAnsi="宋体" w:hint="eastAsia"/>
                <w:color w:val="000000" w:themeColor="text1"/>
                <w:szCs w:val="24"/>
              </w:rPr>
              <w:lastRenderedPageBreak/>
              <w:t>；</w:t>
            </w:r>
          </w:p>
        </w:tc>
        <w:tc>
          <w:tcPr>
            <w:tcW w:w="948" w:type="pct"/>
            <w:gridSpan w:val="2"/>
          </w:tcPr>
          <w:p w14:paraId="48D0892C" w14:textId="77777777" w:rsidR="00710FE1" w:rsidRPr="00C41CFD" w:rsidRDefault="00710FE1" w:rsidP="00710FE1">
            <w:pPr>
              <w:rPr>
                <w:rFonts w:ascii="宋体" w:hAnsi="宋体"/>
                <w:color w:val="000000" w:themeColor="text1"/>
                <w:szCs w:val="24"/>
              </w:rPr>
            </w:pPr>
          </w:p>
        </w:tc>
        <w:tc>
          <w:tcPr>
            <w:tcW w:w="3533" w:type="pct"/>
            <w:gridSpan w:val="2"/>
          </w:tcPr>
          <w:p w14:paraId="032B363A" w14:textId="77777777" w:rsidR="00710FE1" w:rsidRPr="00C41CFD" w:rsidRDefault="00710FE1" w:rsidP="00710FE1">
            <w:pPr>
              <w:rPr>
                <w:rFonts w:ascii="宋体" w:hAnsi="宋体"/>
                <w:color w:val="000000" w:themeColor="text1"/>
                <w:szCs w:val="24"/>
              </w:rPr>
            </w:pPr>
          </w:p>
        </w:tc>
      </w:tr>
      <w:tr w:rsidR="00710FE1" w:rsidRPr="00810585" w14:paraId="5A498F86" w14:textId="77777777" w:rsidTr="0057003E">
        <w:trPr>
          <w:gridBefore w:val="1"/>
          <w:wBefore w:w="31" w:type="pct"/>
        </w:trPr>
        <w:tc>
          <w:tcPr>
            <w:tcW w:w="488" w:type="pct"/>
            <w:gridSpan w:val="4"/>
          </w:tcPr>
          <w:p w14:paraId="4E76106B" w14:textId="77777777" w:rsidR="00710FE1" w:rsidRPr="00C41CFD" w:rsidRDefault="00710FE1" w:rsidP="00710FE1">
            <w:pPr>
              <w:jc w:val="center"/>
              <w:rPr>
                <w:rFonts w:ascii="宋体" w:hAnsi="宋体"/>
                <w:color w:val="000000" w:themeColor="text1"/>
                <w:szCs w:val="24"/>
              </w:rPr>
            </w:pPr>
            <w:r w:rsidRPr="00C41CFD">
              <w:rPr>
                <w:rFonts w:ascii="宋体" w:hAnsi="宋体"/>
                <w:b/>
                <w:color w:val="000000" w:themeColor="text1"/>
                <w:szCs w:val="24"/>
              </w:rPr>
              <w:t>3.</w:t>
            </w:r>
            <w:r w:rsidRPr="00C41CFD">
              <w:rPr>
                <w:rFonts w:ascii="宋体" w:hAnsi="宋体" w:hint="eastAsia"/>
                <w:b/>
                <w:color w:val="000000" w:themeColor="text1"/>
                <w:szCs w:val="24"/>
              </w:rPr>
              <w:t>2</w:t>
            </w:r>
          </w:p>
        </w:tc>
        <w:tc>
          <w:tcPr>
            <w:tcW w:w="948" w:type="pct"/>
            <w:gridSpan w:val="2"/>
          </w:tcPr>
          <w:p w14:paraId="2260BB1B" w14:textId="77777777" w:rsidR="00710FE1" w:rsidRPr="00C41CFD" w:rsidRDefault="00710FE1" w:rsidP="00710FE1">
            <w:pPr>
              <w:rPr>
                <w:rFonts w:ascii="宋体" w:hAnsi="宋体"/>
                <w:color w:val="000000" w:themeColor="text1"/>
                <w:szCs w:val="24"/>
              </w:rPr>
            </w:pPr>
            <w:r w:rsidRPr="00C41CFD">
              <w:rPr>
                <w:rFonts w:ascii="宋体" w:hAnsi="宋体" w:hint="eastAsia"/>
                <w:b/>
                <w:color w:val="000000" w:themeColor="text1"/>
                <w:szCs w:val="24"/>
              </w:rPr>
              <w:t>其他免责条款</w:t>
            </w:r>
          </w:p>
        </w:tc>
        <w:tc>
          <w:tcPr>
            <w:tcW w:w="3533" w:type="pct"/>
            <w:gridSpan w:val="2"/>
          </w:tcPr>
          <w:p w14:paraId="73F6B34D" w14:textId="3AAAA049" w:rsidR="00710FE1" w:rsidRPr="0082501F" w:rsidRDefault="00710FE1" w:rsidP="00C54F6C">
            <w:pPr>
              <w:rPr>
                <w:rFonts w:ascii="宋体" w:hAnsi="宋体"/>
                <w:color w:val="000000" w:themeColor="text1"/>
                <w:szCs w:val="24"/>
                <w:shd w:val="pct15" w:color="auto" w:fill="FFFFFF"/>
              </w:rPr>
            </w:pPr>
            <w:r w:rsidRPr="0082501F">
              <w:rPr>
                <w:rFonts w:ascii="宋体" w:hAnsi="宋体" w:hint="eastAsia"/>
                <w:color w:val="000000" w:themeColor="text1"/>
                <w:szCs w:val="24"/>
                <w:shd w:val="pct15" w:color="auto" w:fill="FFFFFF"/>
              </w:rPr>
              <w:t>除“</w:t>
            </w:r>
            <w:r w:rsidRPr="0082501F">
              <w:rPr>
                <w:rFonts w:ascii="宋体" w:hAnsi="宋体"/>
                <w:color w:val="000000" w:themeColor="text1"/>
                <w:szCs w:val="24"/>
                <w:shd w:val="pct15" w:color="auto" w:fill="FFFFFF"/>
              </w:rPr>
              <w:t xml:space="preserve">3.1责任免除”外，本主险合同中还有一些免除保险人责任的条款，详见 </w:t>
            </w:r>
            <w:r w:rsidRPr="0082501F">
              <w:rPr>
                <w:rFonts w:ascii="宋体" w:hAnsi="宋体" w:hint="eastAsia"/>
                <w:color w:val="000000" w:themeColor="text1"/>
                <w:szCs w:val="24"/>
                <w:shd w:val="pct15" w:color="auto" w:fill="FFFFFF"/>
              </w:rPr>
              <w:t>“</w:t>
            </w:r>
            <w:r w:rsidRPr="0082501F">
              <w:rPr>
                <w:rFonts w:ascii="宋体" w:hAnsi="宋体"/>
                <w:color w:val="000000" w:themeColor="text1"/>
                <w:szCs w:val="24"/>
                <w:shd w:val="pct15" w:color="auto" w:fill="FFFFFF"/>
              </w:rPr>
              <w:t>2.2</w:t>
            </w:r>
            <w:r w:rsidRPr="0082501F">
              <w:rPr>
                <w:rFonts w:ascii="宋体" w:hAnsi="宋体" w:hint="eastAsia"/>
                <w:color w:val="000000" w:themeColor="text1"/>
                <w:szCs w:val="24"/>
                <w:shd w:val="pct15" w:color="auto" w:fill="FFFFFF"/>
              </w:rPr>
              <w:t>保险责任”、“</w:t>
            </w:r>
            <w:r w:rsidR="00FA2DB5">
              <w:rPr>
                <w:rFonts w:ascii="宋体" w:hAnsi="宋体"/>
                <w:color w:val="000000" w:themeColor="text1"/>
                <w:szCs w:val="24"/>
                <w:shd w:val="pct15" w:color="auto" w:fill="FFFFFF"/>
              </w:rPr>
              <w:t>5</w:t>
            </w:r>
            <w:r w:rsidR="00C54F6C">
              <w:rPr>
                <w:rFonts w:ascii="宋体" w:hAnsi="宋体"/>
                <w:color w:val="000000" w:themeColor="text1"/>
                <w:szCs w:val="24"/>
                <w:shd w:val="pct15" w:color="auto" w:fill="FFFFFF"/>
              </w:rPr>
              <w:t xml:space="preserve"> </w:t>
            </w:r>
            <w:r w:rsidR="00C54F6C">
              <w:rPr>
                <w:rFonts w:ascii="宋体" w:hAnsi="宋体" w:hint="eastAsia"/>
                <w:color w:val="000000" w:themeColor="text1"/>
                <w:szCs w:val="24"/>
                <w:shd w:val="pct15" w:color="auto" w:fill="FFFFFF"/>
              </w:rPr>
              <w:t>如何领取保险金</w:t>
            </w:r>
            <w:r w:rsidRPr="0082501F">
              <w:rPr>
                <w:rFonts w:ascii="宋体" w:hAnsi="宋体" w:hint="eastAsia"/>
                <w:color w:val="000000" w:themeColor="text1"/>
                <w:szCs w:val="24"/>
                <w:shd w:val="pct15" w:color="auto" w:fill="FFFFFF"/>
              </w:rPr>
              <w:t>”、“</w:t>
            </w:r>
            <w:r w:rsidRPr="0082501F">
              <w:rPr>
                <w:rFonts w:ascii="宋体" w:hAnsi="宋体"/>
                <w:color w:val="000000" w:themeColor="text1"/>
                <w:szCs w:val="24"/>
                <w:shd w:val="pct15" w:color="auto" w:fill="FFFFFF"/>
              </w:rPr>
              <w:t>8.2</w:t>
            </w:r>
            <w:r w:rsidRPr="0082501F">
              <w:rPr>
                <w:rFonts w:ascii="宋体" w:hAnsi="宋体" w:hint="eastAsia"/>
                <w:color w:val="000000" w:themeColor="text1"/>
                <w:szCs w:val="24"/>
                <w:shd w:val="pct15" w:color="auto" w:fill="FFFFFF"/>
              </w:rPr>
              <w:t>年龄错误”、脚注和附表中背景突出显示的内容。</w:t>
            </w:r>
          </w:p>
        </w:tc>
      </w:tr>
      <w:tr w:rsidR="00710FE1" w:rsidRPr="00C41CFD" w14:paraId="7BAF7D25" w14:textId="77777777" w:rsidTr="0057003E">
        <w:trPr>
          <w:gridBefore w:val="1"/>
          <w:wBefore w:w="31" w:type="pct"/>
          <w:trHeight w:hRule="exact" w:val="283"/>
        </w:trPr>
        <w:tc>
          <w:tcPr>
            <w:tcW w:w="488" w:type="pct"/>
            <w:gridSpan w:val="4"/>
          </w:tcPr>
          <w:p w14:paraId="3EACFBBA" w14:textId="77777777" w:rsidR="00710FE1" w:rsidRPr="00C41CFD" w:rsidRDefault="00710FE1" w:rsidP="00710FE1">
            <w:pPr>
              <w:jc w:val="center"/>
              <w:rPr>
                <w:rFonts w:ascii="宋体" w:hAnsi="宋体"/>
                <w:color w:val="000000" w:themeColor="text1"/>
                <w:szCs w:val="24"/>
              </w:rPr>
            </w:pPr>
          </w:p>
        </w:tc>
        <w:tc>
          <w:tcPr>
            <w:tcW w:w="948" w:type="pct"/>
            <w:gridSpan w:val="2"/>
          </w:tcPr>
          <w:p w14:paraId="0D41F42D" w14:textId="77777777" w:rsidR="00710FE1" w:rsidRPr="00C41CFD" w:rsidRDefault="00710FE1" w:rsidP="00710FE1">
            <w:pPr>
              <w:rPr>
                <w:rFonts w:ascii="宋体" w:hAnsi="宋体"/>
                <w:color w:val="000000" w:themeColor="text1"/>
                <w:szCs w:val="24"/>
              </w:rPr>
            </w:pPr>
          </w:p>
        </w:tc>
        <w:tc>
          <w:tcPr>
            <w:tcW w:w="3533" w:type="pct"/>
            <w:gridSpan w:val="2"/>
          </w:tcPr>
          <w:p w14:paraId="36412183" w14:textId="77777777" w:rsidR="00710FE1" w:rsidRPr="00C41CFD" w:rsidRDefault="00710FE1" w:rsidP="00710FE1">
            <w:pPr>
              <w:rPr>
                <w:rFonts w:ascii="宋体" w:hAnsi="宋体"/>
                <w:color w:val="000000" w:themeColor="text1"/>
                <w:szCs w:val="24"/>
              </w:rPr>
            </w:pPr>
          </w:p>
        </w:tc>
      </w:tr>
      <w:tr w:rsidR="00710FE1" w:rsidRPr="00C41CFD" w14:paraId="11252266" w14:textId="77777777" w:rsidTr="00BA001B">
        <w:trPr>
          <w:gridBefore w:val="1"/>
          <w:wBefore w:w="31" w:type="pct"/>
          <w:cantSplit/>
        </w:trPr>
        <w:tc>
          <w:tcPr>
            <w:tcW w:w="488" w:type="pct"/>
            <w:gridSpan w:val="4"/>
            <w:tcBorders>
              <w:bottom w:val="single" w:sz="8" w:space="0" w:color="auto"/>
            </w:tcBorders>
          </w:tcPr>
          <w:p w14:paraId="1660FD7D" w14:textId="6A3D99B2" w:rsidR="00710FE1" w:rsidRPr="00C41CFD" w:rsidRDefault="001E7921" w:rsidP="00710FE1">
            <w:pPr>
              <w:adjustRightInd w:val="0"/>
              <w:snapToGrid w:val="0"/>
              <w:jc w:val="center"/>
              <w:rPr>
                <w:rFonts w:ascii="Wingdings 2" w:hAnsi="Wingdings 2"/>
                <w:b/>
                <w:color w:val="000000" w:themeColor="text1"/>
                <w:sz w:val="40"/>
              </w:rPr>
            </w:pPr>
            <w:r>
              <w:rPr>
                <w:rFonts w:ascii="Wingdings 2" w:hAnsi="Wingdings 2"/>
                <w:b/>
                <w:color w:val="000000" w:themeColor="text1"/>
                <w:sz w:val="40"/>
              </w:rPr>
              <w:sym w:font="Wingdings 2" w:char="F078"/>
            </w:r>
          </w:p>
        </w:tc>
        <w:tc>
          <w:tcPr>
            <w:tcW w:w="4481" w:type="pct"/>
            <w:gridSpan w:val="4"/>
            <w:tcBorders>
              <w:bottom w:val="single" w:sz="8" w:space="0" w:color="auto"/>
            </w:tcBorders>
            <w:vAlign w:val="center"/>
          </w:tcPr>
          <w:p w14:paraId="21E9606E" w14:textId="77777777" w:rsidR="00710FE1" w:rsidRPr="00C41CFD" w:rsidRDefault="00710FE1" w:rsidP="00710FE1">
            <w:pPr>
              <w:rPr>
                <w:rFonts w:ascii="宋体" w:hAnsi="宋体"/>
                <w:b/>
                <w:color w:val="000000" w:themeColor="text1"/>
                <w:sz w:val="24"/>
              </w:rPr>
            </w:pPr>
            <w:r w:rsidRPr="00C41CFD">
              <w:rPr>
                <w:rFonts w:ascii="宋体" w:hAnsi="宋体" w:hint="eastAsia"/>
                <w:b/>
                <w:color w:val="000000" w:themeColor="text1"/>
                <w:sz w:val="24"/>
              </w:rPr>
              <w:t>如何支付保险费</w:t>
            </w:r>
            <w:r w:rsidRPr="00C41CFD">
              <w:rPr>
                <w:rFonts w:ascii="宋体" w:hAnsi="宋体"/>
                <w:b/>
                <w:color w:val="000000" w:themeColor="text1"/>
                <w:sz w:val="24"/>
              </w:rPr>
              <w:t xml:space="preserve">                                                              </w:t>
            </w:r>
          </w:p>
        </w:tc>
      </w:tr>
      <w:tr w:rsidR="00710FE1" w:rsidRPr="00C41CFD" w14:paraId="3BC0D17E" w14:textId="77777777" w:rsidTr="0057003E">
        <w:trPr>
          <w:gridBefore w:val="1"/>
          <w:wBefore w:w="31" w:type="pct"/>
          <w:trHeight w:val="176"/>
        </w:trPr>
        <w:tc>
          <w:tcPr>
            <w:tcW w:w="488" w:type="pct"/>
            <w:gridSpan w:val="4"/>
          </w:tcPr>
          <w:p w14:paraId="58A54CA4" w14:textId="77777777" w:rsidR="00710FE1" w:rsidRPr="00C41CFD" w:rsidRDefault="00710FE1" w:rsidP="00710FE1">
            <w:pPr>
              <w:jc w:val="center"/>
              <w:rPr>
                <w:rFonts w:ascii="宋体" w:hAnsi="宋体"/>
                <w:b/>
                <w:color w:val="000000" w:themeColor="text1"/>
                <w:szCs w:val="24"/>
              </w:rPr>
            </w:pPr>
          </w:p>
        </w:tc>
        <w:tc>
          <w:tcPr>
            <w:tcW w:w="948" w:type="pct"/>
            <w:gridSpan w:val="2"/>
          </w:tcPr>
          <w:p w14:paraId="587A0226" w14:textId="77777777" w:rsidR="00710FE1" w:rsidRPr="00C41CFD" w:rsidRDefault="00710FE1" w:rsidP="00710FE1">
            <w:pPr>
              <w:rPr>
                <w:rFonts w:ascii="宋体" w:hAnsi="宋体"/>
                <w:b/>
                <w:color w:val="000000" w:themeColor="text1"/>
                <w:szCs w:val="24"/>
              </w:rPr>
            </w:pPr>
          </w:p>
        </w:tc>
        <w:tc>
          <w:tcPr>
            <w:tcW w:w="3533" w:type="pct"/>
            <w:gridSpan w:val="2"/>
          </w:tcPr>
          <w:p w14:paraId="5BB14C16" w14:textId="77777777" w:rsidR="00710FE1" w:rsidRPr="00C41CFD" w:rsidRDefault="00710FE1" w:rsidP="00710FE1">
            <w:pPr>
              <w:rPr>
                <w:rFonts w:ascii="Times New Roman" w:hAnsi="Times New Roman"/>
                <w:color w:val="000000" w:themeColor="text1"/>
                <w:szCs w:val="24"/>
              </w:rPr>
            </w:pPr>
          </w:p>
        </w:tc>
      </w:tr>
      <w:tr w:rsidR="00710FE1" w:rsidRPr="00C41CFD" w14:paraId="115586D0" w14:textId="77777777" w:rsidTr="0057003E">
        <w:trPr>
          <w:gridBefore w:val="1"/>
          <w:wBefore w:w="31" w:type="pct"/>
        </w:trPr>
        <w:tc>
          <w:tcPr>
            <w:tcW w:w="488" w:type="pct"/>
            <w:gridSpan w:val="4"/>
          </w:tcPr>
          <w:p w14:paraId="6F319F05" w14:textId="7801B790" w:rsidR="00710FE1" w:rsidRPr="00C41CFD" w:rsidRDefault="00037423" w:rsidP="00710FE1">
            <w:pPr>
              <w:jc w:val="center"/>
              <w:rPr>
                <w:rFonts w:ascii="宋体" w:hAnsi="宋体"/>
                <w:b/>
                <w:color w:val="000000" w:themeColor="text1"/>
                <w:szCs w:val="24"/>
              </w:rPr>
            </w:pPr>
            <w:r>
              <w:rPr>
                <w:rFonts w:ascii="宋体" w:hAnsi="宋体" w:hint="eastAsia"/>
                <w:b/>
                <w:color w:val="000000" w:themeColor="text1"/>
                <w:szCs w:val="24"/>
              </w:rPr>
              <w:t>4</w:t>
            </w:r>
            <w:r w:rsidR="00710FE1" w:rsidRPr="00C41CFD">
              <w:rPr>
                <w:rFonts w:ascii="宋体" w:hAnsi="宋体"/>
                <w:b/>
                <w:color w:val="000000" w:themeColor="text1"/>
                <w:szCs w:val="24"/>
              </w:rPr>
              <w:t>.1</w:t>
            </w:r>
          </w:p>
        </w:tc>
        <w:tc>
          <w:tcPr>
            <w:tcW w:w="948" w:type="pct"/>
            <w:gridSpan w:val="2"/>
          </w:tcPr>
          <w:p w14:paraId="5DAE7142" w14:textId="77777777" w:rsidR="00710FE1" w:rsidRPr="00C41CFD" w:rsidRDefault="00710FE1" w:rsidP="00710FE1">
            <w:pPr>
              <w:rPr>
                <w:rFonts w:ascii="宋体" w:hAnsi="宋体"/>
                <w:b/>
                <w:color w:val="000000" w:themeColor="text1"/>
                <w:szCs w:val="24"/>
              </w:rPr>
            </w:pPr>
            <w:r w:rsidRPr="00C41CFD">
              <w:rPr>
                <w:rFonts w:ascii="宋体" w:hAnsi="宋体" w:hint="eastAsia"/>
                <w:b/>
                <w:color w:val="000000" w:themeColor="text1"/>
                <w:szCs w:val="24"/>
              </w:rPr>
              <w:t>保险费的支付</w:t>
            </w:r>
            <w:r w:rsidRPr="00C41CFD">
              <w:rPr>
                <w:rFonts w:ascii="宋体" w:hAnsi="宋体"/>
                <w:b/>
                <w:color w:val="000000" w:themeColor="text1"/>
                <w:szCs w:val="24"/>
              </w:rPr>
              <w:t xml:space="preserve">                                                                          </w:t>
            </w:r>
          </w:p>
        </w:tc>
        <w:tc>
          <w:tcPr>
            <w:tcW w:w="3533" w:type="pct"/>
            <w:gridSpan w:val="2"/>
          </w:tcPr>
          <w:p w14:paraId="08F7466D" w14:textId="0C646D84" w:rsidR="00710FE1" w:rsidRPr="00C41CFD" w:rsidRDefault="00385E51" w:rsidP="00710FE1">
            <w:pPr>
              <w:rPr>
                <w:rFonts w:ascii="宋体" w:hAnsi="宋体"/>
                <w:color w:val="000000" w:themeColor="text1"/>
              </w:rPr>
            </w:pPr>
            <w:r w:rsidRPr="00B4041E">
              <w:rPr>
                <w:rFonts w:ascii="宋体" w:hAnsi="宋体" w:cs="宋体" w:hint="eastAsia"/>
              </w:rPr>
              <w:t>本主险合同的保险费按照被保险人的年龄</w:t>
            </w:r>
            <w:r>
              <w:rPr>
                <w:rFonts w:ascii="宋体" w:hAnsi="宋体" w:cs="宋体" w:hint="eastAsia"/>
              </w:rPr>
              <w:t>、是否参加基本医疗保险</w:t>
            </w:r>
            <w:r w:rsidR="00C46692">
              <w:rPr>
                <w:rFonts w:ascii="宋体" w:hAnsi="宋体" w:cs="宋体" w:hint="eastAsia"/>
              </w:rPr>
              <w:t>或公费医疗</w:t>
            </w:r>
            <w:r w:rsidR="00473BCF">
              <w:rPr>
                <w:rFonts w:ascii="宋体" w:hAnsi="宋体" w:cs="宋体" w:hint="eastAsia"/>
              </w:rPr>
              <w:t>和</w:t>
            </w:r>
            <w:r w:rsidR="004F5CE5">
              <w:rPr>
                <w:rFonts w:ascii="宋体" w:hAnsi="宋体" w:cs="宋体" w:hint="eastAsia"/>
              </w:rPr>
              <w:t>您</w:t>
            </w:r>
            <w:r>
              <w:rPr>
                <w:rFonts w:ascii="宋体" w:hAnsi="宋体" w:cs="宋体" w:hint="eastAsia"/>
              </w:rPr>
              <w:t>投保时选择的保险计划</w:t>
            </w:r>
            <w:r w:rsidRPr="00B4041E">
              <w:rPr>
                <w:rFonts w:ascii="宋体" w:hAnsi="宋体" w:cs="宋体" w:hint="eastAsia"/>
              </w:rPr>
              <w:t>确定。</w:t>
            </w:r>
            <w:r>
              <w:rPr>
                <w:rFonts w:ascii="宋体" w:hAnsi="宋体" w:cs="宋体" w:hint="eastAsia"/>
              </w:rPr>
              <w:t>您可以选择一次性全额支付保险费，也可以根据合同约定分期支付保险费</w:t>
            </w:r>
            <w:r w:rsidR="00710FE1" w:rsidRPr="00C41CFD">
              <w:rPr>
                <w:rFonts w:ascii="宋体" w:hAnsi="宋体" w:hint="eastAsia"/>
                <w:color w:val="000000" w:themeColor="text1"/>
              </w:rPr>
              <w:t>。</w:t>
            </w:r>
          </w:p>
        </w:tc>
      </w:tr>
      <w:tr w:rsidR="00385E51" w:rsidRPr="00C41CFD" w14:paraId="4DD3D5B3" w14:textId="77777777" w:rsidTr="0057003E">
        <w:trPr>
          <w:gridBefore w:val="1"/>
          <w:wBefore w:w="31" w:type="pct"/>
          <w:trHeight w:hRule="exact" w:val="293"/>
        </w:trPr>
        <w:tc>
          <w:tcPr>
            <w:tcW w:w="488" w:type="pct"/>
            <w:gridSpan w:val="4"/>
          </w:tcPr>
          <w:p w14:paraId="19218A6B" w14:textId="77777777" w:rsidR="00385E51" w:rsidRPr="00C41CFD" w:rsidRDefault="00385E51" w:rsidP="00385E51">
            <w:pPr>
              <w:jc w:val="center"/>
              <w:rPr>
                <w:rFonts w:ascii="宋体" w:hAnsi="宋体"/>
                <w:b/>
                <w:color w:val="000000" w:themeColor="text1"/>
                <w:szCs w:val="24"/>
              </w:rPr>
            </w:pPr>
          </w:p>
        </w:tc>
        <w:tc>
          <w:tcPr>
            <w:tcW w:w="948" w:type="pct"/>
            <w:gridSpan w:val="2"/>
          </w:tcPr>
          <w:p w14:paraId="36C7EED5" w14:textId="77777777" w:rsidR="00385E51" w:rsidRPr="00C41CFD" w:rsidRDefault="00385E51" w:rsidP="00385E51">
            <w:pPr>
              <w:rPr>
                <w:rFonts w:ascii="宋体" w:hAnsi="宋体"/>
                <w:b/>
                <w:color w:val="000000" w:themeColor="text1"/>
                <w:szCs w:val="24"/>
              </w:rPr>
            </w:pPr>
          </w:p>
        </w:tc>
        <w:tc>
          <w:tcPr>
            <w:tcW w:w="3533" w:type="pct"/>
            <w:gridSpan w:val="2"/>
          </w:tcPr>
          <w:p w14:paraId="2F22318E" w14:textId="77777777" w:rsidR="00385E51" w:rsidRPr="00C41CFD" w:rsidRDefault="00385E51" w:rsidP="00385E51">
            <w:pPr>
              <w:rPr>
                <w:rFonts w:ascii="宋体" w:hAnsi="宋体"/>
                <w:color w:val="000000" w:themeColor="text1"/>
                <w:szCs w:val="24"/>
              </w:rPr>
            </w:pPr>
          </w:p>
        </w:tc>
      </w:tr>
      <w:tr w:rsidR="00385E51" w:rsidRPr="00C41CFD" w14:paraId="4D0DA8D1" w14:textId="77777777" w:rsidTr="00044632">
        <w:trPr>
          <w:gridBefore w:val="1"/>
          <w:wBefore w:w="31" w:type="pct"/>
          <w:cantSplit/>
        </w:trPr>
        <w:tc>
          <w:tcPr>
            <w:tcW w:w="488" w:type="pct"/>
            <w:gridSpan w:val="4"/>
            <w:tcBorders>
              <w:bottom w:val="single" w:sz="8" w:space="0" w:color="auto"/>
            </w:tcBorders>
          </w:tcPr>
          <w:p w14:paraId="52BA07F2" w14:textId="670B0DFC" w:rsidR="00385E51" w:rsidRPr="00C41CFD" w:rsidRDefault="00385E51" w:rsidP="00385E51">
            <w:pPr>
              <w:adjustRightInd w:val="0"/>
              <w:snapToGrid w:val="0"/>
              <w:jc w:val="center"/>
              <w:rPr>
                <w:rFonts w:ascii="Wingdings 2" w:hAnsi="Wingdings 2"/>
                <w:b/>
                <w:color w:val="000000" w:themeColor="text1"/>
                <w:sz w:val="40"/>
              </w:rPr>
            </w:pPr>
            <w:r w:rsidRPr="00C41CFD">
              <w:rPr>
                <w:rFonts w:ascii="Wingdings 2" w:hAnsi="Wingdings 2"/>
                <w:b/>
                <w:color w:val="000000" w:themeColor="text1"/>
                <w:sz w:val="40"/>
              </w:rPr>
              <w:sym w:font="Wingdings 2" w:char="F079"/>
            </w:r>
          </w:p>
        </w:tc>
        <w:tc>
          <w:tcPr>
            <w:tcW w:w="4481" w:type="pct"/>
            <w:gridSpan w:val="4"/>
            <w:tcBorders>
              <w:bottom w:val="single" w:sz="8" w:space="0" w:color="auto"/>
            </w:tcBorders>
            <w:vAlign w:val="center"/>
          </w:tcPr>
          <w:p w14:paraId="45CFB989" w14:textId="77777777" w:rsidR="00385E51" w:rsidRPr="00C41CFD" w:rsidRDefault="00385E51" w:rsidP="00385E51">
            <w:pPr>
              <w:rPr>
                <w:rFonts w:ascii="宋体" w:hAnsi="宋体"/>
                <w:b/>
                <w:color w:val="000000" w:themeColor="text1"/>
                <w:sz w:val="24"/>
              </w:rPr>
            </w:pPr>
            <w:r w:rsidRPr="00C41CFD">
              <w:rPr>
                <w:rFonts w:ascii="宋体" w:hAnsi="宋体" w:hint="eastAsia"/>
                <w:b/>
                <w:color w:val="000000" w:themeColor="text1"/>
                <w:sz w:val="24"/>
              </w:rPr>
              <w:t>如何领取保险金</w:t>
            </w:r>
            <w:r w:rsidRPr="00C41CFD">
              <w:rPr>
                <w:rFonts w:ascii="宋体" w:hAnsi="宋体"/>
                <w:b/>
                <w:color w:val="000000" w:themeColor="text1"/>
                <w:sz w:val="24"/>
              </w:rPr>
              <w:t xml:space="preserve">                                                                   </w:t>
            </w:r>
          </w:p>
        </w:tc>
      </w:tr>
      <w:tr w:rsidR="00385E51" w:rsidRPr="00C41CFD" w14:paraId="0C3176CD" w14:textId="77777777" w:rsidTr="0057003E">
        <w:trPr>
          <w:gridBefore w:val="1"/>
          <w:wBefore w:w="31" w:type="pct"/>
          <w:trHeight w:hRule="exact" w:val="283"/>
        </w:trPr>
        <w:tc>
          <w:tcPr>
            <w:tcW w:w="488" w:type="pct"/>
            <w:gridSpan w:val="4"/>
            <w:tcBorders>
              <w:top w:val="single" w:sz="8" w:space="0" w:color="auto"/>
            </w:tcBorders>
          </w:tcPr>
          <w:p w14:paraId="201230EB" w14:textId="77777777" w:rsidR="00385E51" w:rsidRPr="00C41CFD" w:rsidRDefault="00385E51" w:rsidP="00385E51">
            <w:pPr>
              <w:jc w:val="center"/>
              <w:rPr>
                <w:rFonts w:ascii="宋体" w:hAnsi="宋体"/>
                <w:color w:val="000000" w:themeColor="text1"/>
                <w:szCs w:val="24"/>
              </w:rPr>
            </w:pPr>
          </w:p>
        </w:tc>
        <w:tc>
          <w:tcPr>
            <w:tcW w:w="948" w:type="pct"/>
            <w:gridSpan w:val="2"/>
            <w:tcBorders>
              <w:top w:val="single" w:sz="8" w:space="0" w:color="auto"/>
            </w:tcBorders>
          </w:tcPr>
          <w:p w14:paraId="74EB7CC9" w14:textId="77777777" w:rsidR="00385E51" w:rsidRPr="00C41CFD" w:rsidRDefault="00385E51" w:rsidP="00385E51">
            <w:pPr>
              <w:rPr>
                <w:rFonts w:ascii="宋体" w:hAnsi="宋体"/>
                <w:color w:val="000000" w:themeColor="text1"/>
                <w:szCs w:val="24"/>
              </w:rPr>
            </w:pPr>
          </w:p>
        </w:tc>
        <w:tc>
          <w:tcPr>
            <w:tcW w:w="3533" w:type="pct"/>
            <w:gridSpan w:val="2"/>
            <w:tcBorders>
              <w:top w:val="single" w:sz="8" w:space="0" w:color="auto"/>
            </w:tcBorders>
          </w:tcPr>
          <w:p w14:paraId="091F2DEC" w14:textId="77777777" w:rsidR="00385E51" w:rsidRPr="00C41CFD" w:rsidRDefault="00385E51" w:rsidP="00385E51">
            <w:pPr>
              <w:rPr>
                <w:rFonts w:ascii="宋体" w:hAnsi="宋体"/>
                <w:color w:val="000000" w:themeColor="text1"/>
                <w:szCs w:val="24"/>
              </w:rPr>
            </w:pPr>
          </w:p>
        </w:tc>
      </w:tr>
      <w:tr w:rsidR="00385E51" w:rsidRPr="00C41CFD" w14:paraId="41B514C6" w14:textId="77777777" w:rsidTr="0057003E">
        <w:trPr>
          <w:gridBefore w:val="1"/>
          <w:wBefore w:w="31" w:type="pct"/>
        </w:trPr>
        <w:tc>
          <w:tcPr>
            <w:tcW w:w="488" w:type="pct"/>
            <w:gridSpan w:val="4"/>
          </w:tcPr>
          <w:p w14:paraId="60A75590" w14:textId="43B5896B" w:rsidR="00385E51" w:rsidRPr="00C41CFD" w:rsidRDefault="00385E51" w:rsidP="00385E51">
            <w:pPr>
              <w:jc w:val="center"/>
              <w:rPr>
                <w:rFonts w:ascii="宋体" w:hAnsi="宋体"/>
                <w:b/>
                <w:color w:val="000000" w:themeColor="text1"/>
                <w:szCs w:val="24"/>
              </w:rPr>
            </w:pPr>
            <w:r>
              <w:rPr>
                <w:rFonts w:ascii="宋体" w:hAnsi="宋体"/>
                <w:b/>
                <w:color w:val="000000" w:themeColor="text1"/>
                <w:szCs w:val="24"/>
              </w:rPr>
              <w:t>5.</w:t>
            </w:r>
            <w:r w:rsidRPr="00C41CFD">
              <w:rPr>
                <w:rFonts w:ascii="宋体" w:hAnsi="宋体"/>
                <w:b/>
                <w:color w:val="000000" w:themeColor="text1"/>
                <w:szCs w:val="24"/>
              </w:rPr>
              <w:t>1</w:t>
            </w:r>
          </w:p>
        </w:tc>
        <w:tc>
          <w:tcPr>
            <w:tcW w:w="948" w:type="pct"/>
            <w:gridSpan w:val="2"/>
          </w:tcPr>
          <w:p w14:paraId="0E8A4CE8" w14:textId="77777777" w:rsidR="00385E51" w:rsidRPr="00C41CFD" w:rsidRDefault="00385E51" w:rsidP="00385E51">
            <w:pPr>
              <w:rPr>
                <w:rFonts w:ascii="宋体" w:hAnsi="宋体"/>
                <w:b/>
                <w:color w:val="000000" w:themeColor="text1"/>
                <w:szCs w:val="24"/>
              </w:rPr>
            </w:pPr>
            <w:r w:rsidRPr="00C41CFD">
              <w:rPr>
                <w:rFonts w:ascii="宋体" w:hAnsi="宋体" w:hint="eastAsia"/>
                <w:b/>
                <w:color w:val="000000" w:themeColor="text1"/>
                <w:szCs w:val="24"/>
              </w:rPr>
              <w:t>受益人</w:t>
            </w:r>
            <w:r w:rsidRPr="00C41CFD">
              <w:rPr>
                <w:rFonts w:ascii="宋体" w:hAnsi="宋体"/>
                <w:b/>
                <w:color w:val="000000" w:themeColor="text1"/>
                <w:szCs w:val="24"/>
              </w:rPr>
              <w:t xml:space="preserve">                                                                   </w:t>
            </w:r>
          </w:p>
        </w:tc>
        <w:tc>
          <w:tcPr>
            <w:tcW w:w="3533" w:type="pct"/>
            <w:gridSpan w:val="2"/>
          </w:tcPr>
          <w:p w14:paraId="6AB520B8" w14:textId="77777777" w:rsidR="00385E51" w:rsidRPr="00C41CFD" w:rsidRDefault="00385E51" w:rsidP="00385E51">
            <w:pPr>
              <w:rPr>
                <w:rFonts w:ascii="宋体" w:hAnsi="宋体"/>
                <w:color w:val="000000" w:themeColor="text1"/>
                <w:szCs w:val="24"/>
              </w:rPr>
            </w:pPr>
            <w:r w:rsidRPr="00C41CFD">
              <w:rPr>
                <w:rFonts w:ascii="宋体" w:hAnsi="宋体" w:hint="eastAsia"/>
                <w:color w:val="000000" w:themeColor="text1"/>
              </w:rPr>
              <w:t>除另有约定外，本主险合同的受益人为被保险人本人。</w:t>
            </w:r>
          </w:p>
        </w:tc>
      </w:tr>
      <w:tr w:rsidR="00385E51" w:rsidRPr="00C41CFD" w14:paraId="3E78EE6C" w14:textId="77777777" w:rsidTr="0057003E">
        <w:trPr>
          <w:gridBefore w:val="1"/>
          <w:wBefore w:w="31" w:type="pct"/>
        </w:trPr>
        <w:tc>
          <w:tcPr>
            <w:tcW w:w="488" w:type="pct"/>
            <w:gridSpan w:val="4"/>
          </w:tcPr>
          <w:p w14:paraId="5AEAD947" w14:textId="77777777" w:rsidR="00385E51" w:rsidRPr="00C41CFD" w:rsidRDefault="00385E51" w:rsidP="00385E51">
            <w:pPr>
              <w:jc w:val="center"/>
              <w:rPr>
                <w:rFonts w:ascii="宋体" w:hAnsi="宋体"/>
                <w:b/>
                <w:color w:val="000000" w:themeColor="text1"/>
                <w:szCs w:val="24"/>
              </w:rPr>
            </w:pPr>
          </w:p>
        </w:tc>
        <w:tc>
          <w:tcPr>
            <w:tcW w:w="948" w:type="pct"/>
            <w:gridSpan w:val="2"/>
          </w:tcPr>
          <w:p w14:paraId="7E9E6177" w14:textId="77777777" w:rsidR="00385E51" w:rsidRPr="00C41CFD" w:rsidRDefault="00385E51" w:rsidP="00385E51">
            <w:pPr>
              <w:rPr>
                <w:rFonts w:ascii="宋体" w:hAnsi="宋体"/>
                <w:b/>
                <w:color w:val="000000" w:themeColor="text1"/>
                <w:szCs w:val="24"/>
              </w:rPr>
            </w:pPr>
          </w:p>
        </w:tc>
        <w:tc>
          <w:tcPr>
            <w:tcW w:w="3533" w:type="pct"/>
            <w:gridSpan w:val="2"/>
          </w:tcPr>
          <w:p w14:paraId="1D0E08EB" w14:textId="77777777" w:rsidR="00385E51" w:rsidRPr="00C41CFD" w:rsidRDefault="00385E51" w:rsidP="00385E51">
            <w:pPr>
              <w:rPr>
                <w:rFonts w:ascii="宋体" w:hAnsi="宋体"/>
                <w:color w:val="000000" w:themeColor="text1"/>
                <w:szCs w:val="24"/>
              </w:rPr>
            </w:pPr>
          </w:p>
        </w:tc>
      </w:tr>
      <w:tr w:rsidR="00385E51" w:rsidRPr="00C41CFD" w14:paraId="55812847" w14:textId="77777777" w:rsidTr="0057003E">
        <w:trPr>
          <w:gridBefore w:val="1"/>
          <w:wBefore w:w="31" w:type="pct"/>
        </w:trPr>
        <w:tc>
          <w:tcPr>
            <w:tcW w:w="488" w:type="pct"/>
            <w:gridSpan w:val="4"/>
          </w:tcPr>
          <w:p w14:paraId="405F70EA" w14:textId="235034C4" w:rsidR="00385E51" w:rsidRPr="00C41CFD" w:rsidRDefault="00385E51" w:rsidP="00385E51">
            <w:pPr>
              <w:jc w:val="center"/>
              <w:rPr>
                <w:rFonts w:ascii="宋体" w:hAnsi="宋体"/>
                <w:b/>
                <w:color w:val="000000" w:themeColor="text1"/>
                <w:szCs w:val="24"/>
              </w:rPr>
            </w:pPr>
            <w:r>
              <w:rPr>
                <w:rFonts w:ascii="宋体" w:hAnsi="宋体"/>
                <w:b/>
                <w:color w:val="000000" w:themeColor="text1"/>
                <w:szCs w:val="24"/>
              </w:rPr>
              <w:t>5.</w:t>
            </w:r>
            <w:r w:rsidRPr="00C41CFD">
              <w:rPr>
                <w:rFonts w:ascii="宋体" w:hAnsi="宋体" w:hint="eastAsia"/>
                <w:b/>
                <w:color w:val="000000" w:themeColor="text1"/>
                <w:szCs w:val="24"/>
              </w:rPr>
              <w:t>2</w:t>
            </w:r>
          </w:p>
        </w:tc>
        <w:tc>
          <w:tcPr>
            <w:tcW w:w="948" w:type="pct"/>
            <w:gridSpan w:val="2"/>
          </w:tcPr>
          <w:p w14:paraId="287B8605" w14:textId="77777777" w:rsidR="00385E51" w:rsidRPr="00C41CFD" w:rsidRDefault="00385E51" w:rsidP="00385E51">
            <w:pPr>
              <w:rPr>
                <w:rFonts w:ascii="宋体" w:hAnsi="宋体"/>
                <w:color w:val="000000" w:themeColor="text1"/>
              </w:rPr>
            </w:pPr>
            <w:r w:rsidRPr="00C41CFD">
              <w:rPr>
                <w:rFonts w:ascii="宋体" w:hAnsi="宋体" w:hint="eastAsia"/>
                <w:b/>
                <w:color w:val="000000" w:themeColor="text1"/>
              </w:rPr>
              <w:t>保险事故通知</w:t>
            </w:r>
          </w:p>
        </w:tc>
        <w:tc>
          <w:tcPr>
            <w:tcW w:w="3533" w:type="pct"/>
            <w:gridSpan w:val="2"/>
          </w:tcPr>
          <w:p w14:paraId="25D12C75" w14:textId="77777777" w:rsidR="00385E51" w:rsidRPr="00C41CFD" w:rsidRDefault="00385E51" w:rsidP="00385E51">
            <w:pPr>
              <w:rPr>
                <w:rFonts w:ascii="宋体" w:hAnsi="宋体"/>
                <w:color w:val="000000" w:themeColor="text1"/>
              </w:rPr>
            </w:pPr>
            <w:r w:rsidRPr="00C41CFD">
              <w:rPr>
                <w:rFonts w:ascii="宋体" w:hAnsi="宋体" w:hint="eastAsia"/>
                <w:color w:val="000000" w:themeColor="text1"/>
              </w:rPr>
              <w:t>请您、被保险人或受益人在知道保险事故发生后10日</w:t>
            </w:r>
            <w:r w:rsidRPr="00C41CFD">
              <w:rPr>
                <w:rFonts w:ascii="宋体" w:hAnsi="宋体"/>
                <w:color w:val="000000" w:themeColor="text1"/>
              </w:rPr>
              <w:t>内通知我们。</w:t>
            </w:r>
          </w:p>
          <w:p w14:paraId="698CB178" w14:textId="381FCE6A" w:rsidR="00385E51" w:rsidRPr="009733B5" w:rsidRDefault="00385E51" w:rsidP="00385E51">
            <w:pPr>
              <w:rPr>
                <w:rFonts w:ascii="宋体" w:hAnsi="宋体"/>
                <w:color w:val="000000" w:themeColor="text1"/>
              </w:rPr>
            </w:pPr>
            <w:r w:rsidRPr="00C41CFD">
              <w:rPr>
                <w:rFonts w:ascii="宋体" w:hAnsi="宋体" w:hint="eastAsia"/>
                <w:color w:val="000000" w:themeColor="text1"/>
                <w:shd w:val="pct15" w:color="auto" w:fill="FFFFFF"/>
              </w:rPr>
              <w:t>如果您、被保险人或受益人故意或者因重大过失未及时通知，致使保险事故的性质、原因、损失程度等难以确定的，我们对无法确定的部分，不承担</w:t>
            </w:r>
            <w:r>
              <w:rPr>
                <w:rFonts w:ascii="宋体" w:hAnsi="宋体" w:hint="eastAsia"/>
                <w:color w:val="000000" w:themeColor="text1"/>
                <w:shd w:val="pct15" w:color="auto" w:fill="FFFFFF"/>
              </w:rPr>
              <w:t>赔付</w:t>
            </w:r>
            <w:r w:rsidRPr="00C41CFD">
              <w:rPr>
                <w:rFonts w:ascii="宋体" w:hAnsi="宋体" w:hint="eastAsia"/>
                <w:color w:val="000000" w:themeColor="text1"/>
                <w:shd w:val="pct15" w:color="auto" w:fill="FFFFFF"/>
              </w:rPr>
              <w:t>保险金的责任，</w:t>
            </w:r>
            <w:r w:rsidRPr="00C41CFD">
              <w:rPr>
                <w:rFonts w:ascii="宋体" w:hAnsi="宋体" w:hint="eastAsia"/>
                <w:color w:val="000000" w:themeColor="text1"/>
              </w:rPr>
              <w:t>但我们通过其他途径已经及时知道或者应当及时知道保险事故发生或者虽未及时通知但不影响我们确定保险事故的性质、原因、损失程度的除外。</w:t>
            </w:r>
          </w:p>
        </w:tc>
      </w:tr>
      <w:tr w:rsidR="00385E51" w:rsidRPr="00C41CFD" w14:paraId="55FDB319" w14:textId="77777777" w:rsidTr="0057003E">
        <w:trPr>
          <w:gridBefore w:val="1"/>
          <w:wBefore w:w="31" w:type="pct"/>
        </w:trPr>
        <w:tc>
          <w:tcPr>
            <w:tcW w:w="488" w:type="pct"/>
            <w:gridSpan w:val="4"/>
          </w:tcPr>
          <w:p w14:paraId="56F303E8" w14:textId="77777777" w:rsidR="00385E51" w:rsidRPr="00C41CFD" w:rsidRDefault="00385E51" w:rsidP="00385E51">
            <w:pPr>
              <w:jc w:val="center"/>
              <w:rPr>
                <w:rFonts w:ascii="宋体" w:hAnsi="宋体"/>
                <w:b/>
                <w:color w:val="000000" w:themeColor="text1"/>
                <w:szCs w:val="24"/>
              </w:rPr>
            </w:pPr>
          </w:p>
        </w:tc>
        <w:tc>
          <w:tcPr>
            <w:tcW w:w="948" w:type="pct"/>
            <w:gridSpan w:val="2"/>
          </w:tcPr>
          <w:p w14:paraId="43E9CC7F" w14:textId="77777777" w:rsidR="00385E51" w:rsidRPr="00C41CFD" w:rsidRDefault="00385E51" w:rsidP="00385E51">
            <w:pPr>
              <w:rPr>
                <w:rFonts w:ascii="宋体" w:hAnsi="宋体"/>
                <w:b/>
                <w:color w:val="000000" w:themeColor="text1"/>
              </w:rPr>
            </w:pPr>
          </w:p>
        </w:tc>
        <w:tc>
          <w:tcPr>
            <w:tcW w:w="3533" w:type="pct"/>
            <w:gridSpan w:val="2"/>
          </w:tcPr>
          <w:p w14:paraId="7B570F95" w14:textId="77777777" w:rsidR="00385E51" w:rsidRPr="00C41CFD" w:rsidRDefault="00385E51" w:rsidP="00385E51">
            <w:pPr>
              <w:rPr>
                <w:rFonts w:ascii="宋体" w:hAnsi="宋体"/>
                <w:color w:val="000000" w:themeColor="text1"/>
              </w:rPr>
            </w:pPr>
          </w:p>
        </w:tc>
      </w:tr>
      <w:tr w:rsidR="00385E51" w:rsidRPr="00C41CFD" w14:paraId="02807422" w14:textId="77777777" w:rsidTr="0057003E">
        <w:trPr>
          <w:gridBefore w:val="1"/>
          <w:wBefore w:w="31" w:type="pct"/>
        </w:trPr>
        <w:tc>
          <w:tcPr>
            <w:tcW w:w="488" w:type="pct"/>
            <w:gridSpan w:val="4"/>
          </w:tcPr>
          <w:p w14:paraId="00CCBC8C" w14:textId="41C9953A" w:rsidR="00385E51" w:rsidRPr="00C41CFD" w:rsidRDefault="00385E51" w:rsidP="00385E51">
            <w:pPr>
              <w:jc w:val="center"/>
              <w:rPr>
                <w:rFonts w:ascii="宋体" w:hAnsi="宋体"/>
                <w:b/>
                <w:color w:val="000000" w:themeColor="text1"/>
                <w:szCs w:val="24"/>
              </w:rPr>
            </w:pPr>
            <w:r>
              <w:rPr>
                <w:rFonts w:ascii="宋体" w:hAnsi="宋体"/>
                <w:b/>
                <w:color w:val="000000" w:themeColor="text1"/>
                <w:szCs w:val="24"/>
              </w:rPr>
              <w:t>5.</w:t>
            </w:r>
            <w:r w:rsidRPr="00C41CFD">
              <w:rPr>
                <w:rFonts w:ascii="宋体" w:hAnsi="宋体" w:hint="eastAsia"/>
                <w:b/>
                <w:color w:val="000000" w:themeColor="text1"/>
                <w:szCs w:val="24"/>
              </w:rPr>
              <w:t>3</w:t>
            </w:r>
          </w:p>
        </w:tc>
        <w:tc>
          <w:tcPr>
            <w:tcW w:w="948" w:type="pct"/>
            <w:gridSpan w:val="2"/>
          </w:tcPr>
          <w:p w14:paraId="496A0101" w14:textId="3FAE8C74" w:rsidR="00385E51" w:rsidRPr="00C41CFD" w:rsidRDefault="00385E51" w:rsidP="00385E51">
            <w:pPr>
              <w:rPr>
                <w:rFonts w:ascii="宋体" w:hAnsi="宋体"/>
                <w:b/>
                <w:color w:val="000000" w:themeColor="text1"/>
              </w:rPr>
            </w:pPr>
            <w:r w:rsidRPr="00C41CFD">
              <w:rPr>
                <w:rFonts w:ascii="宋体" w:hAnsi="宋体" w:hint="eastAsia"/>
                <w:b/>
                <w:color w:val="000000" w:themeColor="text1"/>
              </w:rPr>
              <w:t>保险金</w:t>
            </w:r>
            <w:r w:rsidR="00AC1D2A">
              <w:rPr>
                <w:rFonts w:ascii="宋体" w:hAnsi="宋体" w:hint="eastAsia"/>
                <w:b/>
                <w:color w:val="000000" w:themeColor="text1"/>
              </w:rPr>
              <w:t>申请</w:t>
            </w:r>
          </w:p>
        </w:tc>
        <w:tc>
          <w:tcPr>
            <w:tcW w:w="3533" w:type="pct"/>
            <w:gridSpan w:val="2"/>
          </w:tcPr>
          <w:p w14:paraId="02B55B69" w14:textId="77777777" w:rsidR="00385E51" w:rsidRPr="00C41CFD" w:rsidRDefault="00385E51" w:rsidP="00385E51">
            <w:pPr>
              <w:rPr>
                <w:rFonts w:ascii="宋体" w:hAnsi="宋体"/>
                <w:color w:val="000000" w:themeColor="text1"/>
              </w:rPr>
            </w:pPr>
            <w:r w:rsidRPr="00C41CFD">
              <w:rPr>
                <w:rFonts w:ascii="宋体" w:hAnsi="宋体" w:hint="eastAsia"/>
                <w:color w:val="000000" w:themeColor="text1"/>
              </w:rPr>
              <w:t>在申请保险金时，请按照下列方式办理：</w:t>
            </w:r>
          </w:p>
        </w:tc>
      </w:tr>
      <w:tr w:rsidR="00385E51" w:rsidRPr="00C41CFD" w14:paraId="0124A3CA" w14:textId="77777777" w:rsidTr="00EE4F3E">
        <w:tblPrEx>
          <w:jc w:val="center"/>
        </w:tblPrEx>
        <w:trPr>
          <w:gridAfter w:val="1"/>
          <w:wAfter w:w="14" w:type="pct"/>
          <w:trHeight w:hRule="exact" w:val="227"/>
          <w:jc w:val="center"/>
        </w:trPr>
        <w:tc>
          <w:tcPr>
            <w:tcW w:w="507" w:type="pct"/>
            <w:gridSpan w:val="4"/>
          </w:tcPr>
          <w:p w14:paraId="14F3FD8B" w14:textId="77777777" w:rsidR="00385E51" w:rsidRPr="00C41CFD" w:rsidRDefault="00385E51" w:rsidP="00385E51">
            <w:pPr>
              <w:rPr>
                <w:rFonts w:ascii="宋体"/>
                <w:strike/>
                <w:color w:val="000000" w:themeColor="text1"/>
              </w:rPr>
            </w:pPr>
          </w:p>
        </w:tc>
        <w:tc>
          <w:tcPr>
            <w:tcW w:w="946" w:type="pct"/>
            <w:gridSpan w:val="2"/>
          </w:tcPr>
          <w:p w14:paraId="6F528904" w14:textId="77777777" w:rsidR="00385E51" w:rsidRPr="00C41CFD" w:rsidRDefault="00385E51" w:rsidP="00385E51">
            <w:pPr>
              <w:spacing w:line="320" w:lineRule="exact"/>
              <w:rPr>
                <w:rFonts w:ascii="华文新魏" w:eastAsia="华文新魏" w:hAnsi="宋体"/>
                <w:b/>
                <w:color w:val="000000" w:themeColor="text1"/>
                <w:sz w:val="24"/>
              </w:rPr>
            </w:pPr>
          </w:p>
        </w:tc>
        <w:tc>
          <w:tcPr>
            <w:tcW w:w="3533" w:type="pct"/>
            <w:gridSpan w:val="2"/>
          </w:tcPr>
          <w:p w14:paraId="4C5F5AA1" w14:textId="77777777" w:rsidR="00385E51" w:rsidRPr="00C41CFD" w:rsidRDefault="00385E51" w:rsidP="00385E51">
            <w:pPr>
              <w:autoSpaceDE w:val="0"/>
              <w:autoSpaceDN w:val="0"/>
              <w:adjustRightInd w:val="0"/>
              <w:jc w:val="left"/>
              <w:rPr>
                <w:rFonts w:ascii="宋体" w:hAnsi="宋体"/>
                <w:color w:val="000000" w:themeColor="text1"/>
              </w:rPr>
            </w:pPr>
          </w:p>
        </w:tc>
      </w:tr>
      <w:tr w:rsidR="00385E51" w:rsidRPr="00C41CFD" w14:paraId="44ED3CE5" w14:textId="77777777" w:rsidTr="00333277">
        <w:tblPrEx>
          <w:jc w:val="center"/>
        </w:tblPrEx>
        <w:trPr>
          <w:gridAfter w:val="1"/>
          <w:wAfter w:w="14" w:type="pct"/>
          <w:trHeight w:val="476"/>
          <w:jc w:val="center"/>
        </w:trPr>
        <w:tc>
          <w:tcPr>
            <w:tcW w:w="507" w:type="pct"/>
            <w:gridSpan w:val="4"/>
          </w:tcPr>
          <w:p w14:paraId="2A9007F0" w14:textId="48616B5A" w:rsidR="00385E51" w:rsidRPr="00C41CFD" w:rsidRDefault="00385E51" w:rsidP="00385E51">
            <w:pPr>
              <w:jc w:val="center"/>
              <w:rPr>
                <w:rFonts w:ascii="宋体"/>
                <w:strike/>
                <w:color w:val="000000" w:themeColor="text1"/>
              </w:rPr>
            </w:pPr>
            <w:r>
              <w:rPr>
                <w:rFonts w:asciiTheme="minorHAnsi" w:hAnsiTheme="minorHAnsi" w:cstheme="minorHAnsi" w:hint="eastAsia"/>
                <w:b/>
              </w:rPr>
              <w:t>5.</w:t>
            </w:r>
            <w:r w:rsidRPr="00333277">
              <w:rPr>
                <w:rFonts w:asciiTheme="minorHAnsi" w:hAnsiTheme="minorHAnsi" w:cstheme="minorHAnsi"/>
                <w:b/>
              </w:rPr>
              <w:t>3.1</w:t>
            </w:r>
          </w:p>
        </w:tc>
        <w:tc>
          <w:tcPr>
            <w:tcW w:w="946" w:type="pct"/>
            <w:gridSpan w:val="2"/>
          </w:tcPr>
          <w:p w14:paraId="728D5162" w14:textId="37E653F4" w:rsidR="00385E51" w:rsidRPr="00C41CFD" w:rsidRDefault="00385E51" w:rsidP="00385E51">
            <w:pPr>
              <w:spacing w:line="320" w:lineRule="exact"/>
              <w:rPr>
                <w:rFonts w:ascii="华文新魏" w:eastAsia="华文新魏" w:hAnsi="宋体"/>
                <w:b/>
                <w:color w:val="000000" w:themeColor="text1"/>
                <w:sz w:val="24"/>
              </w:rPr>
            </w:pPr>
            <w:r>
              <w:rPr>
                <w:rFonts w:ascii="华文新魏" w:eastAsia="华文新魏" w:hAnsi="宋体" w:hint="eastAsia"/>
                <w:b/>
                <w:color w:val="000000" w:themeColor="text1"/>
                <w:sz w:val="24"/>
              </w:rPr>
              <w:t>国内质子重离子医院医疗费用</w:t>
            </w:r>
          </w:p>
        </w:tc>
        <w:tc>
          <w:tcPr>
            <w:tcW w:w="3533" w:type="pct"/>
            <w:gridSpan w:val="2"/>
          </w:tcPr>
          <w:p w14:paraId="1F6F7B3E" w14:textId="3C4061DB" w:rsidR="00385E51" w:rsidRDefault="00385E51" w:rsidP="00385E51">
            <w:pPr>
              <w:autoSpaceDE w:val="0"/>
              <w:autoSpaceDN w:val="0"/>
              <w:adjustRightInd w:val="0"/>
              <w:jc w:val="left"/>
              <w:rPr>
                <w:rFonts w:ascii="宋体" w:hAnsi="宋体"/>
                <w:color w:val="000000" w:themeColor="text1"/>
              </w:rPr>
            </w:pPr>
            <w:r>
              <w:rPr>
                <w:rFonts w:ascii="宋体" w:hAnsi="宋体" w:hint="eastAsia"/>
                <w:color w:val="000000" w:themeColor="text1"/>
              </w:rPr>
              <w:t>被保险人在国内质子重离子医院接受质子重离子治疗后，应填写理赔申请书并向我们提交以下证明和资料申请保险金赔付：</w:t>
            </w:r>
          </w:p>
          <w:p w14:paraId="77C85C84" w14:textId="77777777" w:rsidR="0098750B" w:rsidRPr="00E66D0E" w:rsidRDefault="0098750B" w:rsidP="0098750B">
            <w:pPr>
              <w:pStyle w:val="af9"/>
              <w:numPr>
                <w:ilvl w:val="0"/>
                <w:numId w:val="17"/>
              </w:numPr>
              <w:tabs>
                <w:tab w:val="left" w:pos="586"/>
              </w:tabs>
              <w:ind w:left="586" w:firstLineChars="0" w:hanging="586"/>
              <w:rPr>
                <w:rFonts w:ascii="宋体" w:hAnsi="宋体"/>
                <w:color w:val="000000" w:themeColor="text1"/>
              </w:rPr>
            </w:pPr>
            <w:r w:rsidRPr="00E66D0E">
              <w:rPr>
                <w:rFonts w:ascii="宋体" w:hAnsi="宋体"/>
                <w:color w:val="000000" w:themeColor="text1"/>
              </w:rPr>
              <w:t>保险合同；</w:t>
            </w:r>
          </w:p>
          <w:p w14:paraId="5C922DB6" w14:textId="77777777" w:rsidR="0098750B" w:rsidRPr="00E66D0E" w:rsidRDefault="0098750B" w:rsidP="0098750B">
            <w:pPr>
              <w:pStyle w:val="af9"/>
              <w:numPr>
                <w:ilvl w:val="0"/>
                <w:numId w:val="17"/>
              </w:numPr>
              <w:tabs>
                <w:tab w:val="left" w:pos="586"/>
              </w:tabs>
              <w:ind w:left="586" w:firstLineChars="0" w:hanging="586"/>
              <w:rPr>
                <w:rFonts w:ascii="宋体" w:hAnsi="宋体"/>
                <w:color w:val="000000" w:themeColor="text1"/>
              </w:rPr>
            </w:pPr>
            <w:r w:rsidRPr="00E66D0E">
              <w:rPr>
                <w:rFonts w:ascii="宋体" w:hAnsi="宋体"/>
                <w:color w:val="000000" w:themeColor="text1"/>
              </w:rPr>
              <w:t>受益人</w:t>
            </w:r>
            <w:r w:rsidRPr="00E66D0E">
              <w:rPr>
                <w:rFonts w:ascii="宋体" w:hAnsi="宋体" w:hint="eastAsia"/>
                <w:color w:val="000000" w:themeColor="text1"/>
              </w:rPr>
              <w:t>的</w:t>
            </w:r>
            <w:r w:rsidRPr="00E66D0E">
              <w:rPr>
                <w:rFonts w:asciiTheme="minorEastAsia" w:eastAsiaTheme="minorEastAsia" w:hAnsiTheme="minorEastAsia" w:hint="eastAsia"/>
                <w:color w:val="000000" w:themeColor="text1"/>
                <w:szCs w:val="21"/>
              </w:rPr>
              <w:t>有效身份证件</w:t>
            </w:r>
            <w:r w:rsidRPr="00E66D0E">
              <w:rPr>
                <w:rFonts w:ascii="宋体" w:hAnsi="宋体"/>
                <w:color w:val="000000" w:themeColor="text1"/>
              </w:rPr>
              <w:t>；</w:t>
            </w:r>
          </w:p>
          <w:p w14:paraId="6EF07F66" w14:textId="02DA9108" w:rsidR="0098750B" w:rsidRPr="00E66D0E" w:rsidRDefault="0098750B" w:rsidP="0098750B">
            <w:pPr>
              <w:pStyle w:val="af9"/>
              <w:numPr>
                <w:ilvl w:val="0"/>
                <w:numId w:val="17"/>
              </w:numPr>
              <w:tabs>
                <w:tab w:val="left" w:pos="586"/>
              </w:tabs>
              <w:ind w:left="586" w:firstLineChars="0" w:hanging="586"/>
              <w:rPr>
                <w:rFonts w:ascii="宋体" w:hAnsi="宋体"/>
                <w:color w:val="000000" w:themeColor="text1"/>
              </w:rPr>
            </w:pPr>
            <w:r>
              <w:rPr>
                <w:rFonts w:ascii="宋体" w:hAnsi="宋体" w:hint="eastAsia"/>
                <w:color w:val="000000" w:themeColor="text1"/>
              </w:rPr>
              <w:t>国内质子重离子医院</w:t>
            </w:r>
            <w:r w:rsidRPr="00E66D0E">
              <w:rPr>
                <w:rFonts w:ascii="宋体" w:hAnsi="宋体" w:hint="eastAsia"/>
                <w:color w:val="000000" w:themeColor="text1"/>
              </w:rPr>
              <w:t>出具的医疗诊断书、医疗病历或出院小结、检查检验报告及药品明细处方；</w:t>
            </w:r>
          </w:p>
          <w:p w14:paraId="0D62F8D6" w14:textId="1CC49F24" w:rsidR="0098750B" w:rsidRPr="0098750B" w:rsidRDefault="0098750B" w:rsidP="0098750B">
            <w:pPr>
              <w:pStyle w:val="af9"/>
              <w:numPr>
                <w:ilvl w:val="0"/>
                <w:numId w:val="17"/>
              </w:numPr>
              <w:tabs>
                <w:tab w:val="left" w:pos="586"/>
              </w:tabs>
              <w:ind w:left="586" w:firstLineChars="0" w:hanging="586"/>
              <w:rPr>
                <w:rFonts w:ascii="宋体" w:hAnsi="宋体"/>
                <w:color w:val="000000" w:themeColor="text1"/>
              </w:rPr>
            </w:pPr>
            <w:r w:rsidRPr="00E66D0E">
              <w:rPr>
                <w:rFonts w:ascii="宋体" w:hAnsi="宋体"/>
                <w:color w:val="000000" w:themeColor="text1"/>
              </w:rPr>
              <w:t>医院出具的医疗费用原始凭证和医疗费用结算清单（被保险人享有基本医疗保险或公费医疗保障的，需包含按基本医疗保险或公费医疗有关规定取得医疗费用补偿的证明）</w:t>
            </w:r>
            <w:r w:rsidRPr="00E66D0E">
              <w:rPr>
                <w:rFonts w:ascii="宋体" w:hAnsi="宋体" w:hint="eastAsia"/>
                <w:color w:val="000000" w:themeColor="text1"/>
              </w:rPr>
              <w:t>；</w:t>
            </w:r>
          </w:p>
          <w:p w14:paraId="28F0F1D3" w14:textId="77777777" w:rsidR="0098750B" w:rsidRPr="00E66D0E" w:rsidRDefault="0098750B" w:rsidP="0098750B">
            <w:pPr>
              <w:pStyle w:val="af9"/>
              <w:numPr>
                <w:ilvl w:val="0"/>
                <w:numId w:val="17"/>
              </w:numPr>
              <w:tabs>
                <w:tab w:val="left" w:pos="586"/>
              </w:tabs>
              <w:ind w:left="586" w:firstLineChars="0" w:hanging="586"/>
              <w:rPr>
                <w:rFonts w:ascii="宋体" w:hAnsi="宋体"/>
                <w:color w:val="000000" w:themeColor="text1"/>
              </w:rPr>
            </w:pPr>
            <w:r w:rsidRPr="00E66D0E">
              <w:rPr>
                <w:rFonts w:ascii="宋体" w:hAnsi="宋体"/>
                <w:color w:val="000000" w:themeColor="text1"/>
              </w:rPr>
              <w:t>所能提供的与确认保险事故的性质、原因等有关的其他证明和资料。</w:t>
            </w:r>
          </w:p>
          <w:p w14:paraId="32781C95" w14:textId="44700A8C" w:rsidR="00385E51" w:rsidRPr="00333277" w:rsidRDefault="0098750B" w:rsidP="009733B5">
            <w:pPr>
              <w:autoSpaceDE w:val="0"/>
              <w:autoSpaceDN w:val="0"/>
              <w:adjustRightInd w:val="0"/>
              <w:jc w:val="left"/>
              <w:rPr>
                <w:rFonts w:ascii="宋体" w:hAnsi="宋体"/>
                <w:color w:val="000000" w:themeColor="text1"/>
              </w:rPr>
            </w:pPr>
            <w:r w:rsidRPr="00A11210">
              <w:rPr>
                <w:rFonts w:ascii="宋体" w:hAnsi="宋体" w:hint="eastAsia"/>
                <w:color w:val="000000" w:themeColor="text1"/>
              </w:rPr>
              <w:t>以上证明和资料不完整的，我们将及时一次性通知受益人补充提供有关证明和资料。</w:t>
            </w:r>
          </w:p>
        </w:tc>
      </w:tr>
      <w:tr w:rsidR="00385E51" w:rsidRPr="00C41CFD" w14:paraId="73473995" w14:textId="77777777" w:rsidTr="00EB7EBF">
        <w:tblPrEx>
          <w:jc w:val="center"/>
        </w:tblPrEx>
        <w:trPr>
          <w:gridAfter w:val="1"/>
          <w:wAfter w:w="14" w:type="pct"/>
          <w:trHeight w:hRule="exact" w:val="362"/>
          <w:jc w:val="center"/>
        </w:trPr>
        <w:tc>
          <w:tcPr>
            <w:tcW w:w="507" w:type="pct"/>
            <w:gridSpan w:val="4"/>
          </w:tcPr>
          <w:p w14:paraId="4776F025" w14:textId="77777777" w:rsidR="00385E51" w:rsidRPr="00C41CFD" w:rsidRDefault="00385E51" w:rsidP="00385E51">
            <w:pPr>
              <w:rPr>
                <w:rFonts w:ascii="宋体"/>
                <w:strike/>
                <w:color w:val="000000" w:themeColor="text1"/>
              </w:rPr>
            </w:pPr>
          </w:p>
        </w:tc>
        <w:tc>
          <w:tcPr>
            <w:tcW w:w="946" w:type="pct"/>
            <w:gridSpan w:val="2"/>
          </w:tcPr>
          <w:p w14:paraId="38E78565" w14:textId="77777777" w:rsidR="00385E51" w:rsidRPr="00C41CFD" w:rsidRDefault="00385E51" w:rsidP="00385E51">
            <w:pPr>
              <w:spacing w:line="320" w:lineRule="exact"/>
              <w:rPr>
                <w:rFonts w:ascii="华文新魏" w:eastAsia="华文新魏" w:hAnsi="宋体"/>
                <w:b/>
                <w:color w:val="000000" w:themeColor="text1"/>
                <w:sz w:val="24"/>
              </w:rPr>
            </w:pPr>
          </w:p>
        </w:tc>
        <w:tc>
          <w:tcPr>
            <w:tcW w:w="3533" w:type="pct"/>
            <w:gridSpan w:val="2"/>
          </w:tcPr>
          <w:p w14:paraId="24F5583F" w14:textId="77777777" w:rsidR="00385E51" w:rsidRPr="00C41CFD" w:rsidRDefault="00385E51" w:rsidP="00385E51">
            <w:pPr>
              <w:autoSpaceDE w:val="0"/>
              <w:autoSpaceDN w:val="0"/>
              <w:adjustRightInd w:val="0"/>
              <w:jc w:val="left"/>
              <w:rPr>
                <w:rFonts w:ascii="宋体" w:hAnsi="宋体"/>
                <w:color w:val="000000" w:themeColor="text1"/>
              </w:rPr>
            </w:pPr>
          </w:p>
        </w:tc>
      </w:tr>
      <w:tr w:rsidR="00385E51" w:rsidRPr="00C41CFD" w14:paraId="6EEFF3B6" w14:textId="77777777" w:rsidTr="00EE4F3E">
        <w:tblPrEx>
          <w:jc w:val="center"/>
        </w:tblPrEx>
        <w:trPr>
          <w:gridAfter w:val="1"/>
          <w:wAfter w:w="14" w:type="pct"/>
          <w:jc w:val="center"/>
        </w:trPr>
        <w:tc>
          <w:tcPr>
            <w:tcW w:w="507" w:type="pct"/>
            <w:gridSpan w:val="4"/>
          </w:tcPr>
          <w:p w14:paraId="75AC32ED" w14:textId="73BE85BF" w:rsidR="00385E51" w:rsidRPr="00C41CFD" w:rsidRDefault="00385E51" w:rsidP="00385E51">
            <w:pPr>
              <w:jc w:val="center"/>
              <w:rPr>
                <w:rFonts w:ascii="宋体"/>
                <w:strike/>
                <w:color w:val="000000" w:themeColor="text1"/>
              </w:rPr>
            </w:pPr>
            <w:r>
              <w:rPr>
                <w:rFonts w:asciiTheme="minorHAnsi" w:hAnsiTheme="minorHAnsi" w:cstheme="minorHAnsi"/>
                <w:b/>
              </w:rPr>
              <w:t>5.</w:t>
            </w:r>
            <w:r w:rsidRPr="00C41CFD">
              <w:rPr>
                <w:rFonts w:asciiTheme="minorHAnsi" w:hAnsiTheme="minorHAnsi" w:cstheme="minorHAnsi" w:hint="eastAsia"/>
                <w:b/>
              </w:rPr>
              <w:t>3.</w:t>
            </w:r>
            <w:r>
              <w:rPr>
                <w:rFonts w:asciiTheme="minorHAnsi" w:hAnsiTheme="minorHAnsi" w:cstheme="minorHAnsi"/>
                <w:b/>
              </w:rPr>
              <w:t>2</w:t>
            </w:r>
          </w:p>
        </w:tc>
        <w:tc>
          <w:tcPr>
            <w:tcW w:w="946" w:type="pct"/>
            <w:gridSpan w:val="2"/>
          </w:tcPr>
          <w:p w14:paraId="6A2AB74A" w14:textId="7424DC7E" w:rsidR="00385E51" w:rsidRPr="00C41CFD" w:rsidRDefault="00385E51" w:rsidP="00385E51">
            <w:pPr>
              <w:spacing w:line="320" w:lineRule="exact"/>
              <w:rPr>
                <w:rFonts w:ascii="华文新魏" w:eastAsia="华文新魏" w:hAnsi="宋体"/>
                <w:b/>
                <w:color w:val="000000" w:themeColor="text1"/>
                <w:sz w:val="24"/>
              </w:rPr>
            </w:pPr>
            <w:r w:rsidRPr="00333277">
              <w:rPr>
                <w:rFonts w:ascii="华文新魏" w:eastAsia="华文新魏" w:hAnsi="宋体" w:hint="eastAsia"/>
                <w:b/>
                <w:color w:val="000000" w:themeColor="text1"/>
                <w:sz w:val="24"/>
              </w:rPr>
              <w:t>海外特定质子重离子医疗机构</w:t>
            </w:r>
          </w:p>
        </w:tc>
        <w:tc>
          <w:tcPr>
            <w:tcW w:w="3533" w:type="pct"/>
            <w:gridSpan w:val="2"/>
          </w:tcPr>
          <w:p w14:paraId="74D9A8DB" w14:textId="0DF3147D" w:rsidR="00385E51" w:rsidRDefault="00385E51" w:rsidP="00385E51">
            <w:pPr>
              <w:autoSpaceDE w:val="0"/>
              <w:autoSpaceDN w:val="0"/>
              <w:adjustRightInd w:val="0"/>
              <w:jc w:val="left"/>
              <w:rPr>
                <w:rFonts w:ascii="宋体" w:hAnsi="宋体" w:cs="Arial"/>
                <w:color w:val="000000"/>
                <w:kern w:val="0"/>
                <w:szCs w:val="21"/>
                <w:shd w:val="pct15" w:color="auto" w:fill="FFFFFF"/>
              </w:rPr>
            </w:pPr>
            <w:r>
              <w:rPr>
                <w:rFonts w:ascii="宋体" w:hAnsi="宋体" w:cs="Arial" w:hint="eastAsia"/>
                <w:color w:val="000000"/>
                <w:kern w:val="0"/>
                <w:szCs w:val="21"/>
              </w:rPr>
              <w:t>被保险人根据本主险合同约定</w:t>
            </w:r>
            <w:r w:rsidR="009733B5">
              <w:rPr>
                <w:rFonts w:ascii="宋体" w:hAnsi="宋体" w:cs="Arial" w:hint="eastAsia"/>
                <w:color w:val="000000"/>
                <w:kern w:val="0"/>
                <w:szCs w:val="21"/>
              </w:rPr>
              <w:t>的流程（详见2.2.3）</w:t>
            </w:r>
            <w:r w:rsidR="00A41883">
              <w:rPr>
                <w:rFonts w:ascii="宋体" w:hAnsi="宋体" w:cs="Arial" w:hint="eastAsia"/>
                <w:color w:val="000000"/>
                <w:kern w:val="0"/>
                <w:szCs w:val="21"/>
                <w:shd w:val="pct15" w:color="auto" w:fill="FFFFFF"/>
              </w:rPr>
              <w:t>前往</w:t>
            </w:r>
            <w:r w:rsidRPr="00C00AAA">
              <w:rPr>
                <w:rFonts w:ascii="宋体" w:hAnsi="宋体" w:cs="Arial" w:hint="eastAsia"/>
                <w:color w:val="000000"/>
                <w:kern w:val="0"/>
                <w:szCs w:val="21"/>
                <w:shd w:val="pct15" w:color="auto" w:fill="FFFFFF"/>
              </w:rPr>
              <w:t>海外特定质子重离子医疗机构</w:t>
            </w:r>
            <w:r w:rsidR="00A41883">
              <w:rPr>
                <w:rFonts w:ascii="宋体" w:hAnsi="宋体" w:cs="Arial" w:hint="eastAsia"/>
                <w:color w:val="000000"/>
                <w:kern w:val="0"/>
                <w:szCs w:val="21"/>
                <w:shd w:val="pct15" w:color="auto" w:fill="FFFFFF"/>
              </w:rPr>
              <w:t>接受</w:t>
            </w:r>
            <w:r w:rsidRPr="00C00AAA">
              <w:rPr>
                <w:rFonts w:ascii="宋体" w:hAnsi="宋体" w:cs="Arial" w:hint="eastAsia"/>
                <w:color w:val="000000"/>
                <w:kern w:val="0"/>
                <w:szCs w:val="21"/>
                <w:shd w:val="pct15" w:color="auto" w:fill="FFFFFF"/>
              </w:rPr>
              <w:t>治疗</w:t>
            </w:r>
            <w:r w:rsidR="00A41883">
              <w:rPr>
                <w:rFonts w:ascii="宋体" w:hAnsi="宋体" w:cs="Arial" w:hint="eastAsia"/>
                <w:color w:val="000000"/>
                <w:kern w:val="0"/>
                <w:szCs w:val="21"/>
                <w:shd w:val="pct15" w:color="auto" w:fill="FFFFFF"/>
              </w:rPr>
              <w:t>。</w:t>
            </w:r>
          </w:p>
          <w:p w14:paraId="17889CB1" w14:textId="4D82F992" w:rsidR="00A41883" w:rsidRPr="00C41CFD" w:rsidRDefault="00A41883" w:rsidP="00385E51">
            <w:pPr>
              <w:autoSpaceDE w:val="0"/>
              <w:autoSpaceDN w:val="0"/>
              <w:adjustRightInd w:val="0"/>
              <w:jc w:val="left"/>
              <w:rPr>
                <w:rFonts w:ascii="宋体" w:hAnsi="宋体"/>
                <w:color w:val="000000" w:themeColor="text1"/>
              </w:rPr>
            </w:pPr>
            <w:r w:rsidRPr="00236D32">
              <w:rPr>
                <w:rFonts w:ascii="宋体" w:hAnsi="宋体" w:hint="eastAsia"/>
                <w:shd w:val="pct15" w:color="auto" w:fill="FFFFFF"/>
              </w:rPr>
              <w:lastRenderedPageBreak/>
              <w:t>保险金将由我们与指定的海外质子重离子医疗机构直接结算。属于本主险合同保险责任范围内的费用，被保险人无需支付该部分费用且不应向我们申请该部分保险金的支付。</w:t>
            </w:r>
          </w:p>
        </w:tc>
      </w:tr>
      <w:tr w:rsidR="00385E51" w:rsidRPr="00C41CFD" w14:paraId="0CC62E94" w14:textId="77777777" w:rsidTr="00EE4F3E">
        <w:tblPrEx>
          <w:jc w:val="center"/>
        </w:tblPrEx>
        <w:trPr>
          <w:gridAfter w:val="1"/>
          <w:wAfter w:w="14" w:type="pct"/>
          <w:trHeight w:hRule="exact" w:val="227"/>
          <w:jc w:val="center"/>
        </w:trPr>
        <w:tc>
          <w:tcPr>
            <w:tcW w:w="507" w:type="pct"/>
            <w:gridSpan w:val="4"/>
          </w:tcPr>
          <w:p w14:paraId="06657CEA" w14:textId="77777777" w:rsidR="00385E51" w:rsidRPr="00C41CFD" w:rsidRDefault="00385E51" w:rsidP="00385E51">
            <w:pPr>
              <w:rPr>
                <w:rFonts w:ascii="宋体"/>
                <w:strike/>
                <w:color w:val="000000" w:themeColor="text1"/>
              </w:rPr>
            </w:pPr>
          </w:p>
          <w:p w14:paraId="7E75D0C8" w14:textId="77777777" w:rsidR="00385E51" w:rsidRPr="00C41CFD" w:rsidRDefault="00385E51" w:rsidP="00385E51">
            <w:pPr>
              <w:rPr>
                <w:rFonts w:ascii="宋体"/>
                <w:strike/>
                <w:color w:val="000000" w:themeColor="text1"/>
              </w:rPr>
            </w:pPr>
          </w:p>
        </w:tc>
        <w:tc>
          <w:tcPr>
            <w:tcW w:w="946" w:type="pct"/>
            <w:gridSpan w:val="2"/>
          </w:tcPr>
          <w:p w14:paraId="08D77635" w14:textId="77777777" w:rsidR="00385E51" w:rsidRPr="00C41CFD" w:rsidRDefault="00385E51" w:rsidP="00385E51">
            <w:pPr>
              <w:spacing w:line="320" w:lineRule="exact"/>
              <w:rPr>
                <w:rFonts w:ascii="华文新魏" w:eastAsia="华文新魏" w:hAnsi="宋体"/>
                <w:b/>
                <w:color w:val="000000" w:themeColor="text1"/>
                <w:sz w:val="24"/>
              </w:rPr>
            </w:pPr>
          </w:p>
        </w:tc>
        <w:tc>
          <w:tcPr>
            <w:tcW w:w="3533" w:type="pct"/>
            <w:gridSpan w:val="2"/>
          </w:tcPr>
          <w:p w14:paraId="4CDE71F2" w14:textId="77777777" w:rsidR="00385E51" w:rsidRPr="00C41CFD" w:rsidRDefault="00385E51" w:rsidP="00385E51">
            <w:pPr>
              <w:autoSpaceDE w:val="0"/>
              <w:autoSpaceDN w:val="0"/>
              <w:adjustRightInd w:val="0"/>
              <w:jc w:val="left"/>
              <w:rPr>
                <w:rFonts w:ascii="宋体" w:hAnsi="宋体"/>
                <w:color w:val="000000" w:themeColor="text1"/>
              </w:rPr>
            </w:pPr>
          </w:p>
        </w:tc>
      </w:tr>
      <w:tr w:rsidR="00385E51" w:rsidRPr="00C41CFD" w14:paraId="4C057A54" w14:textId="77777777" w:rsidTr="00EE4F3E">
        <w:tblPrEx>
          <w:jc w:val="center"/>
        </w:tblPrEx>
        <w:trPr>
          <w:gridAfter w:val="1"/>
          <w:wAfter w:w="14" w:type="pct"/>
          <w:trHeight w:hRule="exact" w:val="284"/>
          <w:jc w:val="center"/>
        </w:trPr>
        <w:tc>
          <w:tcPr>
            <w:tcW w:w="507" w:type="pct"/>
            <w:gridSpan w:val="4"/>
          </w:tcPr>
          <w:p w14:paraId="51104559" w14:textId="77777777" w:rsidR="00385E51" w:rsidRPr="00C41CFD" w:rsidRDefault="00385E51" w:rsidP="00385E51">
            <w:pPr>
              <w:rPr>
                <w:rFonts w:ascii="宋体"/>
                <w:color w:val="000000" w:themeColor="text1"/>
              </w:rPr>
            </w:pPr>
          </w:p>
        </w:tc>
        <w:tc>
          <w:tcPr>
            <w:tcW w:w="946" w:type="pct"/>
            <w:gridSpan w:val="2"/>
          </w:tcPr>
          <w:p w14:paraId="78415327" w14:textId="77777777" w:rsidR="00385E51" w:rsidRPr="00C41CFD" w:rsidRDefault="00385E51" w:rsidP="00385E51">
            <w:pPr>
              <w:rPr>
                <w:rFonts w:ascii="宋体"/>
                <w:color w:val="000000" w:themeColor="text1"/>
              </w:rPr>
            </w:pPr>
          </w:p>
        </w:tc>
        <w:tc>
          <w:tcPr>
            <w:tcW w:w="3533" w:type="pct"/>
            <w:gridSpan w:val="2"/>
          </w:tcPr>
          <w:p w14:paraId="7D1FE79D" w14:textId="77777777" w:rsidR="00385E51" w:rsidRPr="00C41CFD" w:rsidRDefault="00385E51" w:rsidP="00385E51">
            <w:pPr>
              <w:rPr>
                <w:rFonts w:ascii="宋体"/>
                <w:color w:val="000000" w:themeColor="text1"/>
              </w:rPr>
            </w:pPr>
          </w:p>
        </w:tc>
      </w:tr>
      <w:tr w:rsidR="00A41883" w:rsidRPr="00C41CFD" w14:paraId="394F65D0" w14:textId="77777777" w:rsidTr="00717628">
        <w:trPr>
          <w:gridBefore w:val="1"/>
          <w:wBefore w:w="31" w:type="pct"/>
        </w:trPr>
        <w:tc>
          <w:tcPr>
            <w:tcW w:w="488" w:type="pct"/>
            <w:gridSpan w:val="4"/>
          </w:tcPr>
          <w:p w14:paraId="14C60F4F" w14:textId="697E6FCB" w:rsidR="00A41883" w:rsidRPr="00C41CFD" w:rsidRDefault="00A41883" w:rsidP="00A41883">
            <w:pPr>
              <w:jc w:val="center"/>
              <w:rPr>
                <w:rFonts w:ascii="宋体" w:hAnsi="宋体"/>
                <w:color w:val="000000" w:themeColor="text1"/>
                <w:szCs w:val="24"/>
              </w:rPr>
            </w:pPr>
            <w:r>
              <w:rPr>
                <w:rFonts w:ascii="宋体" w:hAnsi="宋体"/>
                <w:b/>
                <w:color w:val="000000" w:themeColor="text1"/>
                <w:szCs w:val="24"/>
              </w:rPr>
              <w:t>5.</w:t>
            </w:r>
            <w:r w:rsidRPr="00C41CFD">
              <w:rPr>
                <w:rFonts w:ascii="宋体" w:hAnsi="宋体" w:hint="eastAsia"/>
                <w:b/>
                <w:color w:val="000000" w:themeColor="text1"/>
                <w:szCs w:val="24"/>
              </w:rPr>
              <w:t>4</w:t>
            </w:r>
          </w:p>
        </w:tc>
        <w:tc>
          <w:tcPr>
            <w:tcW w:w="948" w:type="pct"/>
            <w:gridSpan w:val="2"/>
          </w:tcPr>
          <w:p w14:paraId="0D4612AF" w14:textId="00E2939C" w:rsidR="00A41883" w:rsidRPr="00C41CFD" w:rsidRDefault="00A41883" w:rsidP="00A41883">
            <w:pPr>
              <w:rPr>
                <w:rFonts w:ascii="宋体" w:hAnsi="宋体"/>
                <w:color w:val="000000" w:themeColor="text1"/>
                <w:szCs w:val="24"/>
              </w:rPr>
            </w:pPr>
            <w:r w:rsidRPr="00C41CFD">
              <w:rPr>
                <w:rFonts w:ascii="宋体" w:hAnsi="宋体" w:hint="eastAsia"/>
                <w:b/>
                <w:color w:val="000000" w:themeColor="text1"/>
                <w:szCs w:val="24"/>
              </w:rPr>
              <w:t>保险金的</w:t>
            </w:r>
            <w:r>
              <w:rPr>
                <w:rFonts w:ascii="宋体" w:hAnsi="宋体" w:hint="eastAsia"/>
                <w:b/>
                <w:color w:val="000000" w:themeColor="text1"/>
                <w:szCs w:val="24"/>
              </w:rPr>
              <w:t>赔付</w:t>
            </w:r>
          </w:p>
        </w:tc>
        <w:tc>
          <w:tcPr>
            <w:tcW w:w="3533" w:type="pct"/>
            <w:gridSpan w:val="2"/>
          </w:tcPr>
          <w:p w14:paraId="4F349024" w14:textId="66FD4FD1" w:rsidR="00A41883" w:rsidRPr="00A11210" w:rsidRDefault="00A41883" w:rsidP="00A41883">
            <w:pPr>
              <w:rPr>
                <w:rFonts w:ascii="宋体" w:hAnsi="宋体"/>
                <w:color w:val="000000" w:themeColor="text1"/>
              </w:rPr>
            </w:pPr>
            <w:r w:rsidRPr="00A11210">
              <w:rPr>
                <w:rFonts w:ascii="宋体" w:hAnsi="宋体" w:hint="eastAsia"/>
                <w:color w:val="000000" w:themeColor="text1"/>
              </w:rPr>
              <w:t>我们在收到</w:t>
            </w:r>
            <w:r>
              <w:rPr>
                <w:rFonts w:ascii="宋体" w:hAnsi="宋体" w:hint="eastAsia"/>
                <w:color w:val="000000" w:themeColor="text1"/>
              </w:rPr>
              <w:t>保险金的赔付</w:t>
            </w:r>
            <w:r w:rsidRPr="00A11210">
              <w:rPr>
                <w:rFonts w:ascii="宋体" w:hAnsi="宋体" w:hint="eastAsia"/>
                <w:color w:val="000000" w:themeColor="text1"/>
              </w:rPr>
              <w:t>申请书及上述有关证明和资料后，将在5日内作出核定；情形复杂的，在30日内作出核定。</w:t>
            </w:r>
          </w:p>
          <w:p w14:paraId="2E8A96B6" w14:textId="77777777" w:rsidR="00A41883" w:rsidRDefault="00A41883" w:rsidP="00A41883">
            <w:pPr>
              <w:rPr>
                <w:rFonts w:ascii="宋体" w:hAnsi="宋体"/>
                <w:color w:val="000000" w:themeColor="text1"/>
              </w:rPr>
            </w:pPr>
            <w:r w:rsidRPr="00A11210">
              <w:rPr>
                <w:rFonts w:ascii="宋体" w:hAnsi="宋体" w:hint="eastAsia"/>
                <w:color w:val="000000" w:themeColor="text1"/>
              </w:rPr>
              <w:t>对属于保险责任的，我们在与</w:t>
            </w:r>
            <w:r w:rsidRPr="00A11210">
              <w:rPr>
                <w:rFonts w:ascii="宋体" w:hAnsi="宋体"/>
                <w:color w:val="000000" w:themeColor="text1"/>
              </w:rPr>
              <w:t>受益人</w:t>
            </w:r>
            <w:r w:rsidRPr="00A11210">
              <w:rPr>
                <w:rFonts w:ascii="宋体" w:hAnsi="宋体" w:hint="eastAsia"/>
                <w:color w:val="000000" w:themeColor="text1"/>
              </w:rPr>
              <w:t>达成</w:t>
            </w:r>
            <w:r>
              <w:rPr>
                <w:rFonts w:ascii="宋体" w:hAnsi="宋体" w:hint="eastAsia"/>
                <w:color w:val="000000" w:themeColor="text1"/>
              </w:rPr>
              <w:t>赔付</w:t>
            </w:r>
            <w:r w:rsidRPr="00A11210">
              <w:rPr>
                <w:rFonts w:ascii="宋体" w:hAnsi="宋体" w:hint="eastAsia"/>
                <w:color w:val="000000" w:themeColor="text1"/>
              </w:rPr>
              <w:t>保险金的协议后</w:t>
            </w:r>
            <w:r w:rsidRPr="00A11210">
              <w:rPr>
                <w:rFonts w:ascii="宋体" w:hAnsi="宋体"/>
                <w:color w:val="000000" w:themeColor="text1"/>
              </w:rPr>
              <w:t>10</w:t>
            </w:r>
            <w:r w:rsidRPr="00A11210">
              <w:rPr>
                <w:rFonts w:ascii="宋体" w:hAnsi="宋体" w:hint="eastAsia"/>
                <w:color w:val="000000" w:themeColor="text1"/>
              </w:rPr>
              <w:t>日</w:t>
            </w:r>
            <w:r w:rsidRPr="00A11210">
              <w:rPr>
                <w:rFonts w:ascii="宋体" w:hAnsi="宋体"/>
                <w:color w:val="000000" w:themeColor="text1"/>
              </w:rPr>
              <w:t>内，履行</w:t>
            </w:r>
            <w:r>
              <w:rPr>
                <w:rFonts w:ascii="宋体" w:hAnsi="宋体"/>
                <w:color w:val="000000" w:themeColor="text1"/>
              </w:rPr>
              <w:t>赔付</w:t>
            </w:r>
            <w:r w:rsidRPr="00A11210">
              <w:rPr>
                <w:rFonts w:ascii="宋体" w:hAnsi="宋体"/>
                <w:color w:val="000000" w:themeColor="text1"/>
              </w:rPr>
              <w:t>保险金</w:t>
            </w:r>
            <w:r w:rsidRPr="00A11210">
              <w:rPr>
                <w:rFonts w:ascii="宋体" w:hAnsi="宋体" w:hint="eastAsia"/>
                <w:color w:val="000000" w:themeColor="text1"/>
              </w:rPr>
              <w:t>义务；若我们在收到保险金</w:t>
            </w:r>
            <w:r>
              <w:rPr>
                <w:rFonts w:ascii="宋体" w:hAnsi="宋体" w:hint="eastAsia"/>
                <w:color w:val="000000" w:themeColor="text1"/>
              </w:rPr>
              <w:t>赔付</w:t>
            </w:r>
            <w:r w:rsidRPr="00A11210">
              <w:rPr>
                <w:rFonts w:ascii="宋体" w:hAnsi="宋体" w:hint="eastAsia"/>
                <w:color w:val="000000" w:themeColor="text1"/>
              </w:rPr>
              <w:t>申请书及上述有关证明和资料后第30日仍未作出核定，除支付保险金外，我们将从第31日起按超过天数赔偿受益人因此受到的利息损失。利息按照我们公示的利率按单利计算，且保证该利率不低于中国人民银行公布的同期金融机构人民币活期存款基准利率。</w:t>
            </w:r>
          </w:p>
          <w:p w14:paraId="15C49199" w14:textId="77777777" w:rsidR="00A41883" w:rsidRPr="00A11210" w:rsidRDefault="00A41883" w:rsidP="00A41883">
            <w:pPr>
              <w:rPr>
                <w:rFonts w:ascii="宋体" w:hAnsi="宋体"/>
                <w:color w:val="000000" w:themeColor="text1"/>
              </w:rPr>
            </w:pPr>
            <w:r w:rsidRPr="00A11210">
              <w:rPr>
                <w:rFonts w:ascii="宋体" w:hAnsi="宋体" w:hint="eastAsia"/>
                <w:color w:val="000000" w:themeColor="text1"/>
              </w:rPr>
              <w:t>如我们要求</w:t>
            </w:r>
            <w:r>
              <w:rPr>
                <w:rFonts w:ascii="宋体" w:hAnsi="宋体" w:hint="eastAsia"/>
                <w:color w:val="000000" w:themeColor="text1"/>
              </w:rPr>
              <w:t>您</w:t>
            </w:r>
            <w:r w:rsidRPr="00A11210">
              <w:rPr>
                <w:rFonts w:ascii="宋体" w:hAnsi="宋体" w:hint="eastAsia"/>
                <w:color w:val="000000" w:themeColor="text1"/>
              </w:rPr>
              <w:t>、被保险人或者受益人补充提供有关证明和资料的，</w:t>
            </w:r>
            <w:r>
              <w:rPr>
                <w:rFonts w:ascii="宋体" w:hAnsi="宋体" w:hint="eastAsia"/>
                <w:color w:val="000000" w:themeColor="text1"/>
              </w:rPr>
              <w:t>那么自您</w:t>
            </w:r>
            <w:r w:rsidRPr="00A11210">
              <w:rPr>
                <w:rFonts w:ascii="宋体" w:hAnsi="宋体" w:hint="eastAsia"/>
                <w:color w:val="000000" w:themeColor="text1"/>
              </w:rPr>
              <w:t>、被保险人或者受益人</w:t>
            </w:r>
            <w:r>
              <w:rPr>
                <w:rFonts w:ascii="宋体" w:hAnsi="宋体" w:hint="eastAsia"/>
                <w:color w:val="000000" w:themeColor="text1"/>
              </w:rPr>
              <w:t>收到</w:t>
            </w:r>
            <w:r w:rsidRPr="00A11210">
              <w:rPr>
                <w:rFonts w:ascii="宋体" w:hAnsi="宋体" w:hint="eastAsia"/>
                <w:color w:val="000000" w:themeColor="text1"/>
              </w:rPr>
              <w:t>补充提供有关证明和资料</w:t>
            </w:r>
            <w:r>
              <w:rPr>
                <w:rFonts w:ascii="宋体" w:hAnsi="宋体" w:hint="eastAsia"/>
                <w:color w:val="000000" w:themeColor="text1"/>
              </w:rPr>
              <w:t>的通知之日起直至我们收到</w:t>
            </w:r>
            <w:r w:rsidRPr="00A11210">
              <w:rPr>
                <w:rFonts w:ascii="宋体" w:hAnsi="宋体" w:hint="eastAsia"/>
                <w:color w:val="000000" w:themeColor="text1"/>
              </w:rPr>
              <w:t>补充提供的有关证明和资料</w:t>
            </w:r>
            <w:r>
              <w:rPr>
                <w:rFonts w:ascii="宋体" w:hAnsi="宋体" w:hint="eastAsia"/>
                <w:color w:val="000000" w:themeColor="text1"/>
              </w:rPr>
              <w:t>的</w:t>
            </w:r>
            <w:r w:rsidRPr="00A11210">
              <w:rPr>
                <w:rFonts w:ascii="宋体" w:hAnsi="宋体" w:hint="eastAsia"/>
                <w:color w:val="000000" w:themeColor="text1"/>
              </w:rPr>
              <w:t>期间</w:t>
            </w:r>
            <w:r>
              <w:rPr>
                <w:rFonts w:ascii="宋体" w:hAnsi="宋体" w:hint="eastAsia"/>
                <w:color w:val="000000" w:themeColor="text1"/>
              </w:rPr>
              <w:t>将不计入上述30日</w:t>
            </w:r>
            <w:r w:rsidRPr="00A11210">
              <w:rPr>
                <w:rFonts w:ascii="宋体" w:hAnsi="宋体" w:hint="eastAsia"/>
                <w:color w:val="000000" w:themeColor="text1"/>
              </w:rPr>
              <w:t>。</w:t>
            </w:r>
          </w:p>
          <w:p w14:paraId="31124704" w14:textId="77777777" w:rsidR="00A41883" w:rsidRPr="00A11210" w:rsidRDefault="00A41883" w:rsidP="00A41883">
            <w:pPr>
              <w:rPr>
                <w:rFonts w:ascii="宋体" w:hAnsi="宋体"/>
                <w:color w:val="000000" w:themeColor="text1"/>
              </w:rPr>
            </w:pPr>
            <w:r w:rsidRPr="00A11210">
              <w:rPr>
                <w:rFonts w:ascii="宋体" w:hAnsi="宋体"/>
                <w:color w:val="000000" w:themeColor="text1"/>
              </w:rPr>
              <w:t>对不属于保险责任的，</w:t>
            </w:r>
            <w:r w:rsidRPr="00A11210">
              <w:rPr>
                <w:rFonts w:ascii="宋体" w:hAnsi="宋体" w:hint="eastAsia"/>
                <w:color w:val="000000" w:themeColor="text1"/>
              </w:rPr>
              <w:t>我们自作出核定之日起3日内</w:t>
            </w:r>
            <w:r w:rsidRPr="00A11210">
              <w:rPr>
                <w:rFonts w:ascii="宋体" w:hAnsi="宋体"/>
                <w:color w:val="000000" w:themeColor="text1"/>
              </w:rPr>
              <w:t>向受益人发出拒绝</w:t>
            </w:r>
            <w:r>
              <w:rPr>
                <w:rFonts w:ascii="宋体" w:hAnsi="宋体"/>
                <w:color w:val="000000" w:themeColor="text1"/>
              </w:rPr>
              <w:t>赔付</w:t>
            </w:r>
            <w:r w:rsidRPr="00A11210">
              <w:rPr>
                <w:rFonts w:ascii="宋体" w:hAnsi="宋体"/>
                <w:color w:val="000000" w:themeColor="text1"/>
              </w:rPr>
              <w:t>保险金通知书</w:t>
            </w:r>
            <w:r w:rsidRPr="00A11210">
              <w:rPr>
                <w:rFonts w:ascii="宋体" w:hAnsi="宋体" w:hint="eastAsia"/>
                <w:color w:val="000000" w:themeColor="text1"/>
              </w:rPr>
              <w:t>并说明理由</w:t>
            </w:r>
            <w:r w:rsidRPr="00A11210">
              <w:rPr>
                <w:rFonts w:ascii="宋体" w:hAnsi="宋体"/>
                <w:color w:val="000000" w:themeColor="text1"/>
              </w:rPr>
              <w:t>。</w:t>
            </w:r>
          </w:p>
          <w:p w14:paraId="01C68E58" w14:textId="253B3348" w:rsidR="00A41883" w:rsidRPr="00C41CFD" w:rsidRDefault="00A41883" w:rsidP="00A41883">
            <w:pPr>
              <w:ind w:leftChars="-9" w:left="-19" w:firstLineChars="9" w:firstLine="19"/>
              <w:rPr>
                <w:rFonts w:ascii="宋体" w:hAnsi="宋体"/>
                <w:color w:val="000000" w:themeColor="text1"/>
              </w:rPr>
            </w:pPr>
            <w:r w:rsidRPr="00A11210">
              <w:rPr>
                <w:rFonts w:ascii="宋体" w:hAnsi="宋体" w:hint="eastAsia"/>
                <w:color w:val="000000" w:themeColor="text1"/>
              </w:rPr>
              <w:t>我们在收到受益人的保险金</w:t>
            </w:r>
            <w:r>
              <w:rPr>
                <w:rFonts w:ascii="宋体" w:hAnsi="宋体" w:hint="eastAsia"/>
                <w:color w:val="000000" w:themeColor="text1"/>
              </w:rPr>
              <w:t>赔付</w:t>
            </w:r>
            <w:r w:rsidRPr="00A11210">
              <w:rPr>
                <w:rFonts w:ascii="宋体" w:hAnsi="宋体" w:hint="eastAsia"/>
                <w:color w:val="000000" w:themeColor="text1"/>
              </w:rPr>
              <w:t>申请书及有关证明和资料之日起60日内，对</w:t>
            </w:r>
            <w:r>
              <w:rPr>
                <w:rFonts w:ascii="宋体" w:hAnsi="宋体" w:hint="eastAsia"/>
                <w:color w:val="000000" w:themeColor="text1"/>
              </w:rPr>
              <w:t>赔付</w:t>
            </w:r>
            <w:r w:rsidRPr="00A11210">
              <w:rPr>
                <w:rFonts w:ascii="宋体" w:hAnsi="宋体" w:hint="eastAsia"/>
                <w:color w:val="000000" w:themeColor="text1"/>
              </w:rPr>
              <w:t>保险金的数额不能确定的，根据已有证明和资料可以确定的数额先予支付；我们最终确定</w:t>
            </w:r>
            <w:r>
              <w:rPr>
                <w:rFonts w:ascii="宋体" w:hAnsi="宋体" w:hint="eastAsia"/>
                <w:color w:val="000000" w:themeColor="text1"/>
              </w:rPr>
              <w:t>赔付</w:t>
            </w:r>
            <w:r w:rsidRPr="00A11210">
              <w:rPr>
                <w:rFonts w:ascii="宋体" w:hAnsi="宋体" w:hint="eastAsia"/>
                <w:color w:val="000000" w:themeColor="text1"/>
              </w:rPr>
              <w:t>保险金的数额后，将支付相应的差额。</w:t>
            </w:r>
          </w:p>
        </w:tc>
      </w:tr>
      <w:tr w:rsidR="00385E51" w:rsidRPr="00C41CFD" w14:paraId="65786263" w14:textId="77777777" w:rsidTr="00B45BFC">
        <w:trPr>
          <w:gridBefore w:val="1"/>
          <w:wBefore w:w="31" w:type="pct"/>
          <w:trHeight w:hRule="exact" w:val="340"/>
        </w:trPr>
        <w:tc>
          <w:tcPr>
            <w:tcW w:w="488" w:type="pct"/>
            <w:gridSpan w:val="4"/>
          </w:tcPr>
          <w:p w14:paraId="2B3FECAD" w14:textId="77777777" w:rsidR="00385E51" w:rsidRPr="00C41CFD" w:rsidRDefault="00385E51" w:rsidP="00385E51">
            <w:pPr>
              <w:jc w:val="center"/>
              <w:rPr>
                <w:rFonts w:ascii="宋体" w:hAnsi="宋体"/>
                <w:color w:val="000000" w:themeColor="text1"/>
                <w:szCs w:val="24"/>
              </w:rPr>
            </w:pPr>
          </w:p>
        </w:tc>
        <w:tc>
          <w:tcPr>
            <w:tcW w:w="948" w:type="pct"/>
            <w:gridSpan w:val="2"/>
          </w:tcPr>
          <w:p w14:paraId="4E677DAA" w14:textId="77777777" w:rsidR="00385E51" w:rsidRPr="00C41CFD" w:rsidRDefault="00385E51" w:rsidP="00385E51">
            <w:pPr>
              <w:rPr>
                <w:rFonts w:ascii="宋体" w:hAnsi="宋体"/>
                <w:color w:val="000000" w:themeColor="text1"/>
                <w:szCs w:val="24"/>
              </w:rPr>
            </w:pPr>
          </w:p>
        </w:tc>
        <w:tc>
          <w:tcPr>
            <w:tcW w:w="3533" w:type="pct"/>
            <w:gridSpan w:val="2"/>
          </w:tcPr>
          <w:p w14:paraId="734CD445" w14:textId="77777777" w:rsidR="00385E51" w:rsidRPr="00C41CFD" w:rsidRDefault="00385E51" w:rsidP="00385E51">
            <w:pPr>
              <w:rPr>
                <w:rFonts w:ascii="宋体" w:hAnsi="宋体"/>
                <w:color w:val="000000" w:themeColor="text1"/>
                <w:szCs w:val="24"/>
              </w:rPr>
            </w:pPr>
          </w:p>
        </w:tc>
      </w:tr>
      <w:tr w:rsidR="00A41883" w:rsidRPr="00C41CFD" w14:paraId="7B3F1A8F" w14:textId="77777777" w:rsidTr="00D90113">
        <w:trPr>
          <w:gridBefore w:val="1"/>
          <w:wBefore w:w="31" w:type="pct"/>
          <w:trHeight w:hRule="exact" w:val="567"/>
        </w:trPr>
        <w:tc>
          <w:tcPr>
            <w:tcW w:w="488" w:type="pct"/>
            <w:gridSpan w:val="4"/>
          </w:tcPr>
          <w:p w14:paraId="087D4D84" w14:textId="640F3BA0" w:rsidR="00A41883" w:rsidRPr="00C41CFD" w:rsidRDefault="00A41883" w:rsidP="00A41883">
            <w:pPr>
              <w:jc w:val="center"/>
              <w:rPr>
                <w:rFonts w:ascii="宋体" w:hAnsi="宋体"/>
                <w:color w:val="000000" w:themeColor="text1"/>
                <w:szCs w:val="24"/>
              </w:rPr>
            </w:pPr>
            <w:r>
              <w:rPr>
                <w:rFonts w:ascii="宋体" w:hAnsi="宋体"/>
                <w:b/>
                <w:color w:val="000000" w:themeColor="text1"/>
                <w:szCs w:val="24"/>
              </w:rPr>
              <w:t>5.</w:t>
            </w:r>
            <w:r>
              <w:rPr>
                <w:rFonts w:ascii="宋体" w:hAnsi="宋体" w:hint="eastAsia"/>
                <w:b/>
                <w:color w:val="000000" w:themeColor="text1"/>
                <w:szCs w:val="24"/>
              </w:rPr>
              <w:t>5</w:t>
            </w:r>
          </w:p>
        </w:tc>
        <w:tc>
          <w:tcPr>
            <w:tcW w:w="948" w:type="pct"/>
            <w:gridSpan w:val="2"/>
          </w:tcPr>
          <w:p w14:paraId="4A1386B6" w14:textId="614BDF19" w:rsidR="00A41883" w:rsidRPr="00C41CFD" w:rsidRDefault="00A41883" w:rsidP="00A41883">
            <w:pPr>
              <w:rPr>
                <w:rFonts w:ascii="宋体" w:hAnsi="宋体"/>
                <w:color w:val="000000" w:themeColor="text1"/>
                <w:szCs w:val="24"/>
              </w:rPr>
            </w:pPr>
            <w:r w:rsidRPr="00454C1A">
              <w:rPr>
                <w:rFonts w:ascii="宋体" w:hAnsi="宋体" w:hint="eastAsia"/>
                <w:b/>
                <w:color w:val="000000" w:themeColor="text1"/>
                <w:szCs w:val="24"/>
              </w:rPr>
              <w:t>诉讼时效</w:t>
            </w:r>
          </w:p>
        </w:tc>
        <w:tc>
          <w:tcPr>
            <w:tcW w:w="3533" w:type="pct"/>
            <w:gridSpan w:val="2"/>
          </w:tcPr>
          <w:p w14:paraId="6A23D213" w14:textId="0B7023C2" w:rsidR="00A41883" w:rsidRPr="00C41CFD" w:rsidRDefault="00A41883" w:rsidP="00A41883">
            <w:pPr>
              <w:rPr>
                <w:rFonts w:ascii="宋体" w:hAnsi="宋体"/>
                <w:color w:val="000000" w:themeColor="text1"/>
                <w:szCs w:val="24"/>
              </w:rPr>
            </w:pPr>
            <w:r w:rsidRPr="00C02766">
              <w:rPr>
                <w:rFonts w:ascii="宋体" w:hAnsi="宋体" w:hint="eastAsia"/>
                <w:color w:val="000000" w:themeColor="text1"/>
              </w:rPr>
              <w:t>受益人向我们请求赔付保险金的诉讼时效适用现行有效法律规定，自其知道或者应当知道保险事故发生之日起计算。</w:t>
            </w:r>
          </w:p>
        </w:tc>
      </w:tr>
      <w:tr w:rsidR="00385E51" w:rsidRPr="00C41CFD" w14:paraId="7127E499" w14:textId="77777777" w:rsidTr="00B45BFC">
        <w:trPr>
          <w:gridBefore w:val="1"/>
          <w:wBefore w:w="31" w:type="pct"/>
          <w:trHeight w:hRule="exact" w:val="340"/>
        </w:trPr>
        <w:tc>
          <w:tcPr>
            <w:tcW w:w="488" w:type="pct"/>
            <w:gridSpan w:val="4"/>
          </w:tcPr>
          <w:p w14:paraId="3601BDF9" w14:textId="77777777" w:rsidR="00385E51" w:rsidRPr="00C41CFD" w:rsidRDefault="00385E51" w:rsidP="00385E51">
            <w:pPr>
              <w:jc w:val="center"/>
              <w:rPr>
                <w:rFonts w:ascii="宋体" w:hAnsi="宋体"/>
                <w:color w:val="000000" w:themeColor="text1"/>
                <w:szCs w:val="24"/>
              </w:rPr>
            </w:pPr>
          </w:p>
        </w:tc>
        <w:tc>
          <w:tcPr>
            <w:tcW w:w="948" w:type="pct"/>
            <w:gridSpan w:val="2"/>
          </w:tcPr>
          <w:p w14:paraId="7BE1C907" w14:textId="77777777" w:rsidR="00385E51" w:rsidRPr="00C41CFD" w:rsidRDefault="00385E51" w:rsidP="00385E51">
            <w:pPr>
              <w:rPr>
                <w:rFonts w:ascii="宋体" w:hAnsi="宋体"/>
                <w:color w:val="000000" w:themeColor="text1"/>
                <w:szCs w:val="24"/>
              </w:rPr>
            </w:pPr>
          </w:p>
        </w:tc>
        <w:tc>
          <w:tcPr>
            <w:tcW w:w="3533" w:type="pct"/>
            <w:gridSpan w:val="2"/>
          </w:tcPr>
          <w:p w14:paraId="1FEA0E00" w14:textId="18FDAEFE" w:rsidR="00385E51" w:rsidRPr="00C41CFD" w:rsidRDefault="00385E51" w:rsidP="00385E51">
            <w:pPr>
              <w:tabs>
                <w:tab w:val="left" w:pos="5600"/>
              </w:tabs>
              <w:rPr>
                <w:rFonts w:ascii="宋体" w:hAnsi="宋体"/>
                <w:color w:val="000000" w:themeColor="text1"/>
                <w:szCs w:val="24"/>
              </w:rPr>
            </w:pPr>
          </w:p>
        </w:tc>
      </w:tr>
      <w:tr w:rsidR="00385E51" w:rsidRPr="00C41CFD" w14:paraId="3F906CE0" w14:textId="77777777" w:rsidTr="00044632">
        <w:trPr>
          <w:gridBefore w:val="1"/>
          <w:wBefore w:w="31" w:type="pct"/>
        </w:trPr>
        <w:tc>
          <w:tcPr>
            <w:tcW w:w="488" w:type="pct"/>
            <w:gridSpan w:val="4"/>
            <w:tcBorders>
              <w:bottom w:val="single" w:sz="8" w:space="0" w:color="auto"/>
            </w:tcBorders>
          </w:tcPr>
          <w:p w14:paraId="2279B02E" w14:textId="460123E2" w:rsidR="00385E51" w:rsidRPr="00C41CFD" w:rsidRDefault="00385E51" w:rsidP="00385E51">
            <w:pPr>
              <w:adjustRightInd w:val="0"/>
              <w:snapToGrid w:val="0"/>
              <w:jc w:val="center"/>
              <w:rPr>
                <w:rFonts w:ascii="Wingdings 2" w:hAnsi="Wingdings 2"/>
                <w:b/>
                <w:color w:val="000000" w:themeColor="text1"/>
                <w:sz w:val="40"/>
              </w:rPr>
            </w:pPr>
            <w:r w:rsidRPr="00C41CFD">
              <w:rPr>
                <w:rFonts w:ascii="Wingdings 2" w:hAnsi="Wingdings 2"/>
                <w:b/>
                <w:color w:val="000000" w:themeColor="text1"/>
                <w:sz w:val="40"/>
              </w:rPr>
              <w:sym w:font="Wingdings 2" w:char="F07A"/>
            </w:r>
          </w:p>
        </w:tc>
        <w:tc>
          <w:tcPr>
            <w:tcW w:w="4481" w:type="pct"/>
            <w:gridSpan w:val="4"/>
            <w:tcBorders>
              <w:bottom w:val="single" w:sz="8" w:space="0" w:color="auto"/>
            </w:tcBorders>
            <w:vAlign w:val="center"/>
          </w:tcPr>
          <w:p w14:paraId="12D2E463" w14:textId="55601670" w:rsidR="00385E51" w:rsidRPr="001E7921" w:rsidRDefault="00385E51" w:rsidP="00385E51">
            <w:pPr>
              <w:rPr>
                <w:rFonts w:ascii="宋体" w:hAnsi="宋体"/>
                <w:b/>
                <w:color w:val="000000" w:themeColor="text1"/>
                <w:sz w:val="24"/>
              </w:rPr>
            </w:pPr>
            <w:r w:rsidRPr="00C41CFD">
              <w:rPr>
                <w:rFonts w:ascii="宋体" w:hAnsi="宋体" w:hint="eastAsia"/>
                <w:b/>
                <w:color w:val="000000" w:themeColor="text1"/>
                <w:sz w:val="24"/>
              </w:rPr>
              <w:t>如何</w:t>
            </w:r>
            <w:r w:rsidR="00C11D4D">
              <w:rPr>
                <w:rFonts w:ascii="宋体" w:hAnsi="宋体" w:hint="eastAsia"/>
                <w:b/>
                <w:color w:val="000000" w:themeColor="text1"/>
                <w:sz w:val="24"/>
              </w:rPr>
              <w:t>解除保险合同</w:t>
            </w:r>
            <w:r w:rsidRPr="00C41CFD">
              <w:rPr>
                <w:rFonts w:ascii="华文新魏" w:eastAsia="华文新魏" w:hAnsi="宋体" w:hint="eastAsia"/>
                <w:b/>
                <w:color w:val="000000" w:themeColor="text1"/>
                <w:sz w:val="24"/>
              </w:rPr>
              <w:t xml:space="preserve">                                                        </w:t>
            </w:r>
          </w:p>
        </w:tc>
      </w:tr>
      <w:tr w:rsidR="00385E51" w:rsidRPr="00C41CFD" w14:paraId="6ED65D1D" w14:textId="77777777" w:rsidTr="00B45BFC">
        <w:trPr>
          <w:gridBefore w:val="1"/>
          <w:wBefore w:w="31" w:type="pct"/>
          <w:trHeight w:hRule="exact" w:val="340"/>
        </w:trPr>
        <w:tc>
          <w:tcPr>
            <w:tcW w:w="488" w:type="pct"/>
            <w:gridSpan w:val="4"/>
          </w:tcPr>
          <w:p w14:paraId="22ADAF15" w14:textId="77777777" w:rsidR="00385E51" w:rsidRPr="00C41CFD" w:rsidRDefault="00385E51" w:rsidP="00385E51">
            <w:pPr>
              <w:jc w:val="center"/>
              <w:rPr>
                <w:rFonts w:ascii="宋体" w:hAnsi="宋体"/>
                <w:b/>
                <w:color w:val="000000" w:themeColor="text1"/>
                <w:szCs w:val="24"/>
              </w:rPr>
            </w:pPr>
          </w:p>
        </w:tc>
        <w:tc>
          <w:tcPr>
            <w:tcW w:w="948" w:type="pct"/>
            <w:gridSpan w:val="2"/>
          </w:tcPr>
          <w:p w14:paraId="7C228D12" w14:textId="77777777" w:rsidR="00385E51" w:rsidRPr="00C41CFD" w:rsidRDefault="00385E51" w:rsidP="00385E51">
            <w:pPr>
              <w:rPr>
                <w:rFonts w:ascii="宋体" w:hAnsi="宋体"/>
                <w:b/>
                <w:color w:val="000000" w:themeColor="text1"/>
                <w:szCs w:val="24"/>
              </w:rPr>
            </w:pPr>
          </w:p>
        </w:tc>
        <w:tc>
          <w:tcPr>
            <w:tcW w:w="3533" w:type="pct"/>
            <w:gridSpan w:val="2"/>
          </w:tcPr>
          <w:p w14:paraId="548AE093" w14:textId="77777777" w:rsidR="00385E51" w:rsidRPr="00C41CFD" w:rsidRDefault="00385E51" w:rsidP="00385E51">
            <w:pPr>
              <w:rPr>
                <w:rFonts w:ascii="宋体" w:hAnsi="宋体"/>
                <w:color w:val="000000" w:themeColor="text1"/>
              </w:rPr>
            </w:pPr>
          </w:p>
        </w:tc>
      </w:tr>
      <w:tr w:rsidR="00385E51" w:rsidRPr="00C41CFD" w14:paraId="3F277AA6" w14:textId="77777777" w:rsidTr="00717628">
        <w:trPr>
          <w:gridBefore w:val="1"/>
          <w:wBefore w:w="31" w:type="pct"/>
        </w:trPr>
        <w:tc>
          <w:tcPr>
            <w:tcW w:w="488" w:type="pct"/>
            <w:gridSpan w:val="4"/>
          </w:tcPr>
          <w:p w14:paraId="30BF0916" w14:textId="03B14AA4" w:rsidR="00385E51" w:rsidRPr="00C41CFD" w:rsidRDefault="00385E51" w:rsidP="00385E51">
            <w:pPr>
              <w:jc w:val="center"/>
              <w:rPr>
                <w:rFonts w:ascii="宋体" w:hAnsi="宋体"/>
                <w:b/>
                <w:color w:val="000000" w:themeColor="text1"/>
                <w:szCs w:val="24"/>
              </w:rPr>
            </w:pPr>
            <w:r>
              <w:rPr>
                <w:rFonts w:ascii="宋体" w:hAnsi="宋体"/>
                <w:b/>
                <w:color w:val="000000" w:themeColor="text1"/>
                <w:szCs w:val="24"/>
              </w:rPr>
              <w:t>6</w:t>
            </w:r>
            <w:r w:rsidRPr="00C41CFD">
              <w:rPr>
                <w:rFonts w:ascii="宋体" w:hAnsi="宋体" w:hint="eastAsia"/>
                <w:b/>
                <w:color w:val="000000" w:themeColor="text1"/>
                <w:szCs w:val="24"/>
              </w:rPr>
              <w:t>.1</w:t>
            </w:r>
          </w:p>
        </w:tc>
        <w:tc>
          <w:tcPr>
            <w:tcW w:w="948" w:type="pct"/>
            <w:gridSpan w:val="2"/>
          </w:tcPr>
          <w:p w14:paraId="2BCC6C08" w14:textId="77777777" w:rsidR="00385E51" w:rsidRPr="00C41CFD" w:rsidRDefault="00385E51" w:rsidP="00385E51">
            <w:pPr>
              <w:rPr>
                <w:rFonts w:ascii="宋体" w:hAnsi="宋体"/>
                <w:b/>
                <w:color w:val="000000" w:themeColor="text1"/>
                <w:szCs w:val="24"/>
              </w:rPr>
            </w:pPr>
            <w:r w:rsidRPr="00C41CFD">
              <w:rPr>
                <w:rFonts w:ascii="宋体" w:hAnsi="宋体" w:hint="eastAsia"/>
                <w:b/>
                <w:color w:val="000000" w:themeColor="text1"/>
                <w:szCs w:val="24"/>
              </w:rPr>
              <w:t>您解除合同的手续及风险</w:t>
            </w:r>
            <w:r w:rsidRPr="00C41CFD">
              <w:rPr>
                <w:rFonts w:ascii="宋体" w:hAnsi="宋体"/>
                <w:b/>
                <w:color w:val="000000" w:themeColor="text1"/>
                <w:szCs w:val="24"/>
              </w:rPr>
              <w:t xml:space="preserve">                                                                          </w:t>
            </w:r>
          </w:p>
        </w:tc>
        <w:tc>
          <w:tcPr>
            <w:tcW w:w="3533" w:type="pct"/>
            <w:gridSpan w:val="2"/>
          </w:tcPr>
          <w:p w14:paraId="5C593CFB" w14:textId="77777777" w:rsidR="00385E51" w:rsidRPr="00C41CFD" w:rsidRDefault="00385E51" w:rsidP="00385E51">
            <w:pPr>
              <w:rPr>
                <w:rFonts w:ascii="宋体" w:hAnsi="宋体"/>
                <w:color w:val="000000" w:themeColor="text1"/>
              </w:rPr>
            </w:pPr>
            <w:r w:rsidRPr="00C41CFD">
              <w:rPr>
                <w:rFonts w:ascii="宋体" w:hAnsi="宋体" w:hint="eastAsia"/>
                <w:color w:val="000000" w:themeColor="text1"/>
              </w:rPr>
              <w:t>您可以申请解除本主险合同，请填写解除合同申请书并向我们提供下列资料：</w:t>
            </w:r>
          </w:p>
          <w:p w14:paraId="66854D5C" w14:textId="77777777" w:rsidR="00385E51" w:rsidRPr="00C41CFD" w:rsidRDefault="00385E51" w:rsidP="00385E51">
            <w:pPr>
              <w:rPr>
                <w:rFonts w:ascii="宋体" w:hAnsi="宋体"/>
                <w:color w:val="000000" w:themeColor="text1"/>
              </w:rPr>
            </w:pPr>
            <w:r w:rsidRPr="00C41CFD">
              <w:rPr>
                <w:rFonts w:ascii="宋体" w:hAnsi="宋体" w:hint="eastAsia"/>
                <w:color w:val="000000" w:themeColor="text1"/>
              </w:rPr>
              <w:t>（1）保险合同；</w:t>
            </w:r>
          </w:p>
          <w:p w14:paraId="22F5BD02" w14:textId="77777777" w:rsidR="00385E51" w:rsidRPr="00C41CFD" w:rsidRDefault="00385E51" w:rsidP="00385E51">
            <w:pPr>
              <w:rPr>
                <w:rFonts w:ascii="宋体" w:hAnsi="宋体"/>
                <w:color w:val="000000" w:themeColor="text1"/>
              </w:rPr>
            </w:pPr>
            <w:r w:rsidRPr="00C41CFD">
              <w:rPr>
                <w:rFonts w:ascii="宋体" w:hAnsi="宋体" w:hint="eastAsia"/>
                <w:color w:val="000000" w:themeColor="text1"/>
              </w:rPr>
              <w:t>（2）您的有效身份证件。</w:t>
            </w:r>
          </w:p>
          <w:p w14:paraId="3C06AAFC" w14:textId="77777777" w:rsidR="00385E51" w:rsidRDefault="00385E51" w:rsidP="007528C4">
            <w:pPr>
              <w:rPr>
                <w:rFonts w:ascii="宋体" w:hAnsi="宋体"/>
                <w:color w:val="000000" w:themeColor="text1"/>
              </w:rPr>
            </w:pPr>
            <w:r w:rsidRPr="0082501F">
              <w:rPr>
                <w:rFonts w:ascii="宋体" w:hAnsi="宋体" w:hint="eastAsia"/>
                <w:color w:val="000000" w:themeColor="text1"/>
                <w:shd w:val="pct15" w:color="auto" w:fill="FFFFFF"/>
              </w:rPr>
              <w:t>自我们收到解除合同申请书时起，本主险合同终止。</w:t>
            </w:r>
            <w:r w:rsidRPr="00C41CFD">
              <w:rPr>
                <w:rFonts w:ascii="宋体" w:hAnsi="宋体" w:hint="eastAsia"/>
                <w:color w:val="000000" w:themeColor="text1"/>
              </w:rPr>
              <w:t>我们自收到解除合同申请书之日起30日内向您退还本主险合同的</w:t>
            </w:r>
            <w:r w:rsidRPr="00C41CFD">
              <w:rPr>
                <w:rFonts w:ascii="黑体" w:eastAsia="黑体" w:hAnsi="黑体" w:cs="宋体" w:hint="eastAsia"/>
                <w:b/>
                <w:color w:val="000000" w:themeColor="text1"/>
              </w:rPr>
              <w:t>现金价值</w:t>
            </w:r>
            <w:r w:rsidRPr="00C41CFD">
              <w:rPr>
                <w:rStyle w:val="af5"/>
                <w:rFonts w:ascii="黑体" w:eastAsia="黑体" w:hAnsi="黑体" w:cs="宋体"/>
                <w:b/>
                <w:color w:val="000000" w:themeColor="text1"/>
              </w:rPr>
              <w:footnoteReference w:id="21"/>
            </w:r>
            <w:r w:rsidRPr="00C41CFD">
              <w:rPr>
                <w:rFonts w:ascii="宋体" w:hAnsi="宋体" w:hint="eastAsia"/>
                <w:color w:val="000000" w:themeColor="text1"/>
              </w:rPr>
              <w:t>。</w:t>
            </w:r>
          </w:p>
          <w:p w14:paraId="778B8984" w14:textId="2067F4C9" w:rsidR="007F0054" w:rsidRPr="007F0054" w:rsidRDefault="007F0054" w:rsidP="007528C4">
            <w:pPr>
              <w:rPr>
                <w:rFonts w:ascii="宋体" w:hAnsi="宋体" w:hint="eastAsia"/>
                <w:color w:val="000000" w:themeColor="text1"/>
                <w:shd w:val="pct15" w:color="auto" w:fill="FFFFFF"/>
              </w:rPr>
            </w:pPr>
            <w:r w:rsidRPr="00D41506">
              <w:rPr>
                <w:rFonts w:ascii="宋体" w:hAnsi="宋体" w:hint="eastAsia"/>
                <w:color w:val="000000" w:themeColor="text1"/>
                <w:shd w:val="pct15" w:color="auto" w:fill="FFFFFF"/>
              </w:rPr>
              <w:t>您解除合同会遭受一定损失。</w:t>
            </w:r>
            <w:bookmarkStart w:id="0" w:name="_GoBack"/>
            <w:bookmarkEnd w:id="0"/>
          </w:p>
        </w:tc>
      </w:tr>
      <w:tr w:rsidR="00385E51" w:rsidRPr="00C41CFD" w14:paraId="2D39D837" w14:textId="77777777" w:rsidTr="008435AD">
        <w:trPr>
          <w:gridBefore w:val="1"/>
          <w:wBefore w:w="31" w:type="pct"/>
          <w:trHeight w:hRule="exact" w:val="284"/>
        </w:trPr>
        <w:tc>
          <w:tcPr>
            <w:tcW w:w="488" w:type="pct"/>
            <w:gridSpan w:val="4"/>
          </w:tcPr>
          <w:p w14:paraId="68990925" w14:textId="77777777" w:rsidR="00385E51" w:rsidRPr="00C41CFD" w:rsidRDefault="00385E51" w:rsidP="00385E51">
            <w:pPr>
              <w:jc w:val="center"/>
              <w:rPr>
                <w:rFonts w:ascii="宋体" w:hAnsi="宋体"/>
                <w:b/>
                <w:color w:val="000000" w:themeColor="text1"/>
                <w:szCs w:val="24"/>
              </w:rPr>
            </w:pPr>
          </w:p>
        </w:tc>
        <w:tc>
          <w:tcPr>
            <w:tcW w:w="948" w:type="pct"/>
            <w:gridSpan w:val="2"/>
          </w:tcPr>
          <w:p w14:paraId="5200BE49" w14:textId="77777777" w:rsidR="00385E51" w:rsidRPr="00C41CFD" w:rsidRDefault="00385E51" w:rsidP="00385E51">
            <w:pPr>
              <w:rPr>
                <w:rFonts w:ascii="宋体" w:hAnsi="宋体"/>
                <w:b/>
                <w:color w:val="000000" w:themeColor="text1"/>
                <w:szCs w:val="24"/>
              </w:rPr>
            </w:pPr>
          </w:p>
        </w:tc>
        <w:tc>
          <w:tcPr>
            <w:tcW w:w="3533" w:type="pct"/>
            <w:gridSpan w:val="2"/>
          </w:tcPr>
          <w:p w14:paraId="0190DB4D" w14:textId="77777777" w:rsidR="00385E51" w:rsidRPr="00C41CFD" w:rsidRDefault="00385E51" w:rsidP="00385E51">
            <w:pPr>
              <w:rPr>
                <w:rFonts w:ascii="宋体" w:hAnsi="宋体"/>
                <w:color w:val="000000" w:themeColor="text1"/>
                <w:szCs w:val="24"/>
              </w:rPr>
            </w:pPr>
          </w:p>
        </w:tc>
      </w:tr>
      <w:tr w:rsidR="00385E51" w:rsidRPr="00C41CFD" w14:paraId="0D8310D9" w14:textId="77777777" w:rsidTr="00044632">
        <w:trPr>
          <w:gridBefore w:val="3"/>
          <w:wBefore w:w="40" w:type="pct"/>
        </w:trPr>
        <w:tc>
          <w:tcPr>
            <w:tcW w:w="479" w:type="pct"/>
            <w:gridSpan w:val="2"/>
            <w:tcBorders>
              <w:bottom w:val="single" w:sz="4" w:space="0" w:color="auto"/>
            </w:tcBorders>
          </w:tcPr>
          <w:p w14:paraId="1F287526" w14:textId="7D1610FE" w:rsidR="00385E51" w:rsidRPr="00C41CFD" w:rsidRDefault="00385E51" w:rsidP="00385E51">
            <w:pPr>
              <w:adjustRightInd w:val="0"/>
              <w:snapToGrid w:val="0"/>
              <w:jc w:val="center"/>
              <w:rPr>
                <w:rFonts w:ascii="Wingdings 2" w:hAnsi="Wingdings 2"/>
                <w:b/>
                <w:color w:val="000000" w:themeColor="text1"/>
                <w:sz w:val="40"/>
              </w:rPr>
            </w:pPr>
            <w:r>
              <w:rPr>
                <w:rFonts w:ascii="Wingdings 2" w:hAnsi="Wingdings 2"/>
                <w:b/>
                <w:color w:val="000000" w:themeColor="text1"/>
                <w:sz w:val="40"/>
              </w:rPr>
              <w:sym w:font="Wingdings 2" w:char="F07B"/>
            </w:r>
          </w:p>
        </w:tc>
        <w:tc>
          <w:tcPr>
            <w:tcW w:w="4481" w:type="pct"/>
            <w:gridSpan w:val="4"/>
            <w:tcBorders>
              <w:bottom w:val="single" w:sz="4" w:space="0" w:color="auto"/>
            </w:tcBorders>
            <w:vAlign w:val="center"/>
          </w:tcPr>
          <w:p w14:paraId="4E577DD4" w14:textId="0FE8B0D1" w:rsidR="00385E51" w:rsidRPr="001E7921" w:rsidRDefault="00385E51" w:rsidP="00385E51">
            <w:pPr>
              <w:rPr>
                <w:rFonts w:ascii="宋体" w:hAnsi="宋体"/>
                <w:b/>
                <w:color w:val="000000" w:themeColor="text1"/>
                <w:sz w:val="24"/>
              </w:rPr>
            </w:pPr>
            <w:r w:rsidRPr="00AF1944">
              <w:rPr>
                <w:rFonts w:ascii="宋体" w:hAnsi="宋体" w:hint="eastAsia"/>
                <w:b/>
                <w:color w:val="000000" w:themeColor="text1"/>
                <w:sz w:val="24"/>
              </w:rPr>
              <w:t>其他需要关注的事项</w:t>
            </w:r>
            <w:r>
              <w:rPr>
                <w:rFonts w:ascii="宋体" w:hAnsi="宋体"/>
                <w:b/>
                <w:color w:val="000000" w:themeColor="text1"/>
                <w:sz w:val="24"/>
              </w:rPr>
              <w:t xml:space="preserve">  </w:t>
            </w:r>
            <w:r w:rsidRPr="00C41CFD">
              <w:rPr>
                <w:rFonts w:ascii="宋体" w:hAnsi="宋体"/>
                <w:b/>
                <w:color w:val="000000" w:themeColor="text1"/>
                <w:sz w:val="24"/>
              </w:rPr>
              <w:t xml:space="preserve">                                                          </w:t>
            </w:r>
          </w:p>
        </w:tc>
      </w:tr>
      <w:tr w:rsidR="00385E51" w:rsidRPr="00C41CFD" w14:paraId="6CBEA9A4" w14:textId="77777777" w:rsidTr="00EE4F3E">
        <w:trPr>
          <w:gridBefore w:val="3"/>
          <w:wBefore w:w="40" w:type="pct"/>
        </w:trPr>
        <w:tc>
          <w:tcPr>
            <w:tcW w:w="479" w:type="pct"/>
            <w:gridSpan w:val="2"/>
            <w:tcBorders>
              <w:top w:val="single" w:sz="4" w:space="0" w:color="auto"/>
            </w:tcBorders>
          </w:tcPr>
          <w:p w14:paraId="782A1EB5" w14:textId="77777777" w:rsidR="00385E51" w:rsidRPr="00C41CFD" w:rsidRDefault="00385E51" w:rsidP="00385E51">
            <w:pPr>
              <w:jc w:val="center"/>
              <w:rPr>
                <w:rFonts w:ascii="宋体" w:hAnsi="宋体"/>
                <w:b/>
                <w:color w:val="000000" w:themeColor="text1"/>
                <w:szCs w:val="24"/>
              </w:rPr>
            </w:pPr>
          </w:p>
        </w:tc>
        <w:tc>
          <w:tcPr>
            <w:tcW w:w="948" w:type="pct"/>
            <w:gridSpan w:val="2"/>
            <w:tcBorders>
              <w:top w:val="single" w:sz="4" w:space="0" w:color="auto"/>
            </w:tcBorders>
          </w:tcPr>
          <w:p w14:paraId="02E909B5" w14:textId="77777777" w:rsidR="00385E51" w:rsidRPr="00C41CFD" w:rsidRDefault="00385E51" w:rsidP="00385E51">
            <w:pPr>
              <w:rPr>
                <w:rFonts w:ascii="宋体" w:hAnsi="宋体"/>
                <w:b/>
                <w:color w:val="000000" w:themeColor="text1"/>
                <w:szCs w:val="24"/>
              </w:rPr>
            </w:pPr>
          </w:p>
        </w:tc>
        <w:tc>
          <w:tcPr>
            <w:tcW w:w="3533" w:type="pct"/>
            <w:gridSpan w:val="2"/>
            <w:tcBorders>
              <w:top w:val="single" w:sz="4" w:space="0" w:color="auto"/>
            </w:tcBorders>
          </w:tcPr>
          <w:p w14:paraId="41261349" w14:textId="77777777" w:rsidR="00385E51" w:rsidRPr="00C41CFD" w:rsidRDefault="00385E51" w:rsidP="00385E51">
            <w:pPr>
              <w:rPr>
                <w:rFonts w:ascii="宋体" w:hAnsi="宋体"/>
                <w:color w:val="000000" w:themeColor="text1"/>
                <w:szCs w:val="24"/>
              </w:rPr>
            </w:pPr>
          </w:p>
        </w:tc>
      </w:tr>
      <w:tr w:rsidR="00385E51" w:rsidRPr="00C41CFD" w14:paraId="312F59CF" w14:textId="77777777" w:rsidTr="00EE4F3E">
        <w:trPr>
          <w:gridBefore w:val="3"/>
          <w:wBefore w:w="40" w:type="pct"/>
        </w:trPr>
        <w:tc>
          <w:tcPr>
            <w:tcW w:w="479" w:type="pct"/>
            <w:gridSpan w:val="2"/>
          </w:tcPr>
          <w:p w14:paraId="697EEC6A" w14:textId="64581429" w:rsidR="00385E51" w:rsidRPr="00C41CFD" w:rsidRDefault="00385E51" w:rsidP="00385E51">
            <w:pPr>
              <w:jc w:val="center"/>
              <w:rPr>
                <w:rFonts w:ascii="宋体" w:hAnsi="宋体"/>
                <w:b/>
                <w:color w:val="000000" w:themeColor="text1"/>
                <w:szCs w:val="24"/>
              </w:rPr>
            </w:pPr>
            <w:r>
              <w:rPr>
                <w:rFonts w:ascii="宋体" w:hAnsi="宋体" w:cs="宋体"/>
                <w:b/>
                <w:bCs/>
              </w:rPr>
              <w:t>7.</w:t>
            </w:r>
            <w:r w:rsidRPr="00B70FD9">
              <w:rPr>
                <w:rFonts w:ascii="宋体" w:hAnsi="宋体" w:cs="宋体"/>
                <w:b/>
                <w:bCs/>
              </w:rPr>
              <w:t>1</w:t>
            </w:r>
          </w:p>
        </w:tc>
        <w:tc>
          <w:tcPr>
            <w:tcW w:w="948" w:type="pct"/>
            <w:gridSpan w:val="2"/>
          </w:tcPr>
          <w:p w14:paraId="5A0D09B0" w14:textId="3D15086D" w:rsidR="00385E51" w:rsidRPr="00C41CFD" w:rsidRDefault="00385E51" w:rsidP="00385E51">
            <w:pPr>
              <w:rPr>
                <w:rFonts w:ascii="宋体" w:hAnsi="宋体"/>
                <w:b/>
                <w:color w:val="000000" w:themeColor="text1"/>
              </w:rPr>
            </w:pPr>
            <w:r w:rsidRPr="00B70FD9">
              <w:rPr>
                <w:rFonts w:ascii="宋体" w:hAnsi="宋体" w:cs="宋体" w:hint="eastAsia"/>
                <w:b/>
                <w:bCs/>
              </w:rPr>
              <w:t>明确说明与如实告知</w:t>
            </w:r>
          </w:p>
        </w:tc>
        <w:tc>
          <w:tcPr>
            <w:tcW w:w="3533" w:type="pct"/>
            <w:gridSpan w:val="2"/>
          </w:tcPr>
          <w:p w14:paraId="3CF202CF" w14:textId="5C33DD89" w:rsidR="00385E51" w:rsidRDefault="00385E51" w:rsidP="00385E51">
            <w:pPr>
              <w:rPr>
                <w:rFonts w:ascii="宋体" w:hAnsi="宋体" w:cs="宋体"/>
              </w:rPr>
            </w:pPr>
            <w:r w:rsidRPr="00B70FD9">
              <w:rPr>
                <w:rFonts w:ascii="宋体" w:hAnsi="宋体" w:cs="宋体" w:hint="eastAsia"/>
              </w:rPr>
              <w:t>订立本</w:t>
            </w:r>
            <w:r>
              <w:rPr>
                <w:rFonts w:ascii="宋体" w:hAnsi="宋体" w:cs="宋体" w:hint="eastAsia"/>
              </w:rPr>
              <w:t>主险</w:t>
            </w:r>
            <w:r w:rsidRPr="00B70FD9">
              <w:rPr>
                <w:rFonts w:ascii="宋体" w:hAnsi="宋体" w:cs="宋体" w:hint="eastAsia"/>
              </w:rPr>
              <w:t>合同时，我们会向您说明本</w:t>
            </w:r>
            <w:r>
              <w:rPr>
                <w:rFonts w:ascii="宋体" w:hAnsi="宋体" w:cs="宋体" w:hint="eastAsia"/>
              </w:rPr>
              <w:t>主险</w:t>
            </w:r>
            <w:r w:rsidRPr="00B70FD9">
              <w:rPr>
                <w:rFonts w:ascii="宋体" w:hAnsi="宋体" w:cs="宋体" w:hint="eastAsia"/>
              </w:rPr>
              <w:t>合同的内容。对本</w:t>
            </w:r>
            <w:r>
              <w:rPr>
                <w:rFonts w:ascii="宋体" w:hAnsi="宋体" w:cs="宋体" w:hint="eastAsia"/>
              </w:rPr>
              <w:t>主险</w:t>
            </w:r>
            <w:r w:rsidRPr="00B70FD9">
              <w:rPr>
                <w:rFonts w:ascii="宋体" w:hAnsi="宋体" w:cs="宋体" w:hint="eastAsia"/>
              </w:rPr>
              <w:t>合同中免除我们责任的条款，我们在订立合同时会在投保书、保险单或其他保险凭证上作出足以引起您注意的提示，并对该条款的内容以书面或口头形式向您作出明确说明，未作提示或者明确说明的，该条款不产生效力。</w:t>
            </w:r>
          </w:p>
          <w:p w14:paraId="3D0DC2F5" w14:textId="32303524" w:rsidR="00206410" w:rsidRPr="00206410" w:rsidRDefault="00243215" w:rsidP="00385E51">
            <w:pPr>
              <w:rPr>
                <w:rFonts w:ascii="宋体"/>
                <w:b/>
              </w:rPr>
            </w:pPr>
            <w:r>
              <w:rPr>
                <w:rFonts w:ascii="宋体" w:hint="eastAsia"/>
              </w:rPr>
              <w:lastRenderedPageBreak/>
              <w:t>我们</w:t>
            </w:r>
            <w:r w:rsidR="00206410" w:rsidRPr="00206410">
              <w:rPr>
                <w:rFonts w:ascii="宋体" w:hint="eastAsia"/>
              </w:rPr>
              <w:t>就您和被保险人的有关情况提出询问，</w:t>
            </w:r>
            <w:r w:rsidR="00206410" w:rsidRPr="00206410">
              <w:rPr>
                <w:rFonts w:ascii="宋体" w:hint="eastAsia"/>
                <w:b/>
              </w:rPr>
              <w:t>您应当如实告知。我们的询问和您的告知将记载于本主险合同中作为保险合同的重要组成部分。</w:t>
            </w:r>
          </w:p>
          <w:p w14:paraId="2B629F55" w14:textId="3EDCF0C6" w:rsidR="00385E51" w:rsidRPr="00922A57" w:rsidRDefault="00385E51" w:rsidP="00385E51">
            <w:pPr>
              <w:rPr>
                <w:rFonts w:ascii="宋体"/>
                <w:shd w:val="pct15" w:color="auto" w:fill="FFFFFF"/>
              </w:rPr>
            </w:pPr>
            <w:r w:rsidRPr="00922A57">
              <w:rPr>
                <w:rFonts w:ascii="宋体" w:hAnsi="宋体" w:cs="宋体" w:hint="eastAsia"/>
                <w:shd w:val="pct15" w:color="auto" w:fill="FFFFFF"/>
              </w:rPr>
              <w:t>如果您故意或者因重大过失未履行前款规定的如实告知义务，足以影响我们决定是否同意承保或者提高保险费率的，我们有权解除本主险合同。</w:t>
            </w:r>
          </w:p>
          <w:p w14:paraId="01875B72" w14:textId="77777777" w:rsidR="00385E51" w:rsidRPr="000C77B0" w:rsidRDefault="00385E51" w:rsidP="00385E51">
            <w:pPr>
              <w:rPr>
                <w:rFonts w:ascii="宋体"/>
                <w:shd w:val="pct15" w:color="auto" w:fill="FFFFFF"/>
              </w:rPr>
            </w:pPr>
            <w:r w:rsidRPr="000C77B0">
              <w:rPr>
                <w:rFonts w:ascii="宋体" w:hAnsi="宋体" w:cs="宋体" w:hint="eastAsia"/>
                <w:shd w:val="pct15" w:color="auto" w:fill="FFFFFF"/>
              </w:rPr>
              <w:t>如果您故意不履行如实告知义务，对于本主险合同解除前发生的保险事故，我们不承担</w:t>
            </w:r>
            <w:r>
              <w:rPr>
                <w:rFonts w:ascii="宋体" w:hAnsi="宋体" w:cs="宋体" w:hint="eastAsia"/>
                <w:shd w:val="pct15" w:color="auto" w:fill="FFFFFF"/>
              </w:rPr>
              <w:t>赔付</w:t>
            </w:r>
            <w:r w:rsidRPr="000C77B0">
              <w:rPr>
                <w:rFonts w:ascii="宋体" w:hAnsi="宋体" w:cs="宋体" w:hint="eastAsia"/>
                <w:shd w:val="pct15" w:color="auto" w:fill="FFFFFF"/>
              </w:rPr>
              <w:t>保险金的责任，并不退还保险费。</w:t>
            </w:r>
          </w:p>
          <w:p w14:paraId="40CBD68B" w14:textId="77777777" w:rsidR="00385E51" w:rsidRPr="00346816" w:rsidRDefault="00385E51" w:rsidP="00385E51">
            <w:pPr>
              <w:rPr>
                <w:rFonts w:ascii="宋体"/>
              </w:rPr>
            </w:pPr>
            <w:r w:rsidRPr="000C77B0">
              <w:rPr>
                <w:rFonts w:ascii="宋体" w:hAnsi="宋体" w:cs="宋体" w:hint="eastAsia"/>
                <w:shd w:val="pct15" w:color="auto" w:fill="FFFFFF"/>
              </w:rPr>
              <w:t>如果您因重大过失未履行如实告知义务，对保险事故的发生有严重影响的，对于本主险合同解除前发生的保险事故，我们不承担</w:t>
            </w:r>
            <w:r>
              <w:rPr>
                <w:rFonts w:ascii="宋体" w:hAnsi="宋体" w:cs="宋体" w:hint="eastAsia"/>
                <w:shd w:val="pct15" w:color="auto" w:fill="FFFFFF"/>
              </w:rPr>
              <w:t>赔付</w:t>
            </w:r>
            <w:r w:rsidRPr="000C77B0">
              <w:rPr>
                <w:rFonts w:ascii="宋体" w:hAnsi="宋体" w:cs="宋体" w:hint="eastAsia"/>
                <w:shd w:val="pct15" w:color="auto" w:fill="FFFFFF"/>
              </w:rPr>
              <w:t>保险金的责任，但会退还保险费。</w:t>
            </w:r>
          </w:p>
          <w:p w14:paraId="7FB0801A" w14:textId="76F7FE6C" w:rsidR="00206410" w:rsidRPr="004E2F60" w:rsidRDefault="00385E51" w:rsidP="004E2F60">
            <w:pPr>
              <w:ind w:leftChars="-7" w:left="-15" w:firstLineChars="7" w:firstLine="15"/>
              <w:rPr>
                <w:rFonts w:ascii="宋体" w:hAnsi="宋体" w:cs="宋体"/>
              </w:rPr>
            </w:pPr>
            <w:r w:rsidRPr="00B70FD9">
              <w:rPr>
                <w:rFonts w:ascii="宋体" w:hAnsi="宋体" w:cs="宋体" w:hint="eastAsia"/>
              </w:rPr>
              <w:t>我们在合同订立时已经知道您未如实告知的情况的，我们不得解除合同；发生保险事故的，我们承担</w:t>
            </w:r>
            <w:r>
              <w:rPr>
                <w:rFonts w:ascii="宋体" w:hAnsi="宋体" w:cs="宋体" w:hint="eastAsia"/>
              </w:rPr>
              <w:t>赔付</w:t>
            </w:r>
            <w:r w:rsidRPr="00B70FD9">
              <w:rPr>
                <w:rFonts w:ascii="宋体" w:hAnsi="宋体" w:cs="宋体" w:hint="eastAsia"/>
              </w:rPr>
              <w:t>保险金的责任。</w:t>
            </w:r>
          </w:p>
        </w:tc>
      </w:tr>
      <w:tr w:rsidR="00385E51" w:rsidRPr="00C41CFD" w14:paraId="5DB384BC" w14:textId="77777777" w:rsidTr="00EE4F3E">
        <w:trPr>
          <w:gridBefore w:val="3"/>
          <w:wBefore w:w="40" w:type="pct"/>
        </w:trPr>
        <w:tc>
          <w:tcPr>
            <w:tcW w:w="479" w:type="pct"/>
            <w:gridSpan w:val="2"/>
          </w:tcPr>
          <w:p w14:paraId="0095377D" w14:textId="77777777" w:rsidR="00385E51" w:rsidRPr="00C41CFD" w:rsidRDefault="00385E51" w:rsidP="00385E51">
            <w:pPr>
              <w:jc w:val="center"/>
              <w:rPr>
                <w:rFonts w:ascii="宋体" w:hAnsi="宋体"/>
                <w:b/>
                <w:color w:val="000000" w:themeColor="text1"/>
                <w:szCs w:val="24"/>
              </w:rPr>
            </w:pPr>
          </w:p>
        </w:tc>
        <w:tc>
          <w:tcPr>
            <w:tcW w:w="948" w:type="pct"/>
            <w:gridSpan w:val="2"/>
          </w:tcPr>
          <w:p w14:paraId="777E6F5A" w14:textId="77777777" w:rsidR="00385E51" w:rsidRPr="00C41CFD" w:rsidRDefault="00385E51" w:rsidP="00385E51">
            <w:pPr>
              <w:rPr>
                <w:rFonts w:ascii="宋体" w:hAnsi="宋体" w:cs="宋体"/>
                <w:b/>
                <w:bCs/>
                <w:color w:val="000000" w:themeColor="text1"/>
              </w:rPr>
            </w:pPr>
          </w:p>
        </w:tc>
        <w:tc>
          <w:tcPr>
            <w:tcW w:w="3533" w:type="pct"/>
            <w:gridSpan w:val="2"/>
          </w:tcPr>
          <w:p w14:paraId="4882D1B2" w14:textId="77777777" w:rsidR="00385E51" w:rsidRPr="00C41CFD" w:rsidRDefault="00385E51" w:rsidP="00385E51">
            <w:pPr>
              <w:rPr>
                <w:rFonts w:ascii="宋体" w:hAnsi="宋体" w:cs="宋体"/>
                <w:color w:val="000000" w:themeColor="text1"/>
              </w:rPr>
            </w:pPr>
          </w:p>
        </w:tc>
      </w:tr>
      <w:tr w:rsidR="00385E51" w:rsidRPr="00C41CFD" w14:paraId="03171F04" w14:textId="77777777" w:rsidTr="00EE4F3E">
        <w:trPr>
          <w:gridBefore w:val="3"/>
          <w:wBefore w:w="40" w:type="pct"/>
        </w:trPr>
        <w:tc>
          <w:tcPr>
            <w:tcW w:w="479" w:type="pct"/>
            <w:gridSpan w:val="2"/>
          </w:tcPr>
          <w:p w14:paraId="4AF80FCA" w14:textId="7EAC1818" w:rsidR="00385E51" w:rsidRPr="00C41CFD" w:rsidRDefault="00385E51" w:rsidP="00385E51">
            <w:pPr>
              <w:jc w:val="center"/>
              <w:rPr>
                <w:rFonts w:ascii="宋体" w:hAnsi="宋体"/>
                <w:b/>
                <w:color w:val="000000" w:themeColor="text1"/>
                <w:szCs w:val="24"/>
              </w:rPr>
            </w:pPr>
            <w:r>
              <w:rPr>
                <w:rFonts w:ascii="宋体" w:hAnsi="宋体" w:cs="宋体"/>
                <w:b/>
                <w:bCs/>
              </w:rPr>
              <w:t>7.</w:t>
            </w:r>
            <w:r w:rsidRPr="00B70FD9">
              <w:rPr>
                <w:rFonts w:ascii="宋体" w:hAnsi="宋体" w:cs="宋体"/>
                <w:b/>
                <w:bCs/>
              </w:rPr>
              <w:t>2</w:t>
            </w:r>
          </w:p>
        </w:tc>
        <w:tc>
          <w:tcPr>
            <w:tcW w:w="948" w:type="pct"/>
            <w:gridSpan w:val="2"/>
          </w:tcPr>
          <w:p w14:paraId="29829D03" w14:textId="62552A16" w:rsidR="00385E51" w:rsidRPr="00C41CFD" w:rsidRDefault="00385E51" w:rsidP="00385E51">
            <w:pPr>
              <w:rPr>
                <w:rFonts w:ascii="宋体"/>
                <w:color w:val="000000" w:themeColor="text1"/>
              </w:rPr>
            </w:pPr>
            <w:r w:rsidRPr="00B70FD9">
              <w:rPr>
                <w:rFonts w:ascii="宋体" w:hAnsi="宋体" w:cs="宋体" w:hint="eastAsia"/>
                <w:b/>
                <w:bCs/>
              </w:rPr>
              <w:t>年龄错误</w:t>
            </w:r>
            <w:r w:rsidRPr="00B70FD9">
              <w:rPr>
                <w:rFonts w:ascii="宋体" w:hAnsi="宋体" w:cs="宋体"/>
                <w:b/>
                <w:bCs/>
              </w:rPr>
              <w:t xml:space="preserve">                                                                        </w:t>
            </w:r>
          </w:p>
        </w:tc>
        <w:tc>
          <w:tcPr>
            <w:tcW w:w="3533" w:type="pct"/>
            <w:gridSpan w:val="2"/>
          </w:tcPr>
          <w:p w14:paraId="09986363" w14:textId="2B036EB0" w:rsidR="00385E51" w:rsidRDefault="00385E51" w:rsidP="00385E51">
            <w:pPr>
              <w:ind w:firstLine="2"/>
            </w:pPr>
            <w:r w:rsidRPr="004C3872">
              <w:rPr>
                <w:rFonts w:hAnsi="宋体" w:cs="宋体" w:hint="eastAsia"/>
              </w:rPr>
              <w:t>您在申请投保时，应将与有效身份证件相符的被保险人的出生日期在投保书上填明，如果发生错误按照下列方式办理：</w:t>
            </w:r>
          </w:p>
          <w:p w14:paraId="36297175" w14:textId="3492F639" w:rsidR="00385E51" w:rsidRPr="00243215" w:rsidRDefault="00385E51" w:rsidP="00385E51">
            <w:pPr>
              <w:rPr>
                <w:rFonts w:asciiTheme="majorEastAsia" w:eastAsiaTheme="majorEastAsia" w:hAnsiTheme="majorEastAsia"/>
              </w:rPr>
            </w:pPr>
            <w:r w:rsidRPr="00243215">
              <w:rPr>
                <w:rFonts w:asciiTheme="majorEastAsia" w:eastAsiaTheme="majorEastAsia" w:hAnsiTheme="majorEastAsia" w:hint="eastAsia"/>
              </w:rPr>
              <w:t>（</w:t>
            </w:r>
            <w:r w:rsidRPr="00243215">
              <w:rPr>
                <w:rFonts w:asciiTheme="majorEastAsia" w:eastAsiaTheme="majorEastAsia" w:hAnsiTheme="majorEastAsia"/>
              </w:rPr>
              <w:t>1</w:t>
            </w:r>
            <w:r w:rsidRPr="00243215">
              <w:rPr>
                <w:rFonts w:asciiTheme="majorEastAsia" w:eastAsiaTheme="majorEastAsia" w:hAnsiTheme="majorEastAsia" w:hint="eastAsia"/>
              </w:rPr>
              <w:t>）</w:t>
            </w:r>
            <w:r w:rsidRPr="00243215">
              <w:rPr>
                <w:rFonts w:asciiTheme="majorEastAsia" w:eastAsiaTheme="majorEastAsia" w:hAnsiTheme="majorEastAsia" w:hint="eastAsia"/>
                <w:shd w:val="pct15" w:color="auto" w:fill="FFFFFF"/>
              </w:rPr>
              <w:t>您申报的被保险人年龄不真实，并且其真实年龄不符合本主险合同约定投</w:t>
            </w:r>
            <w:r w:rsidR="00DB4C4F">
              <w:rPr>
                <w:rFonts w:asciiTheme="majorEastAsia" w:eastAsiaTheme="majorEastAsia" w:hAnsiTheme="majorEastAsia" w:hint="eastAsia"/>
                <w:shd w:val="pct15" w:color="auto" w:fill="FFFFFF"/>
              </w:rPr>
              <w:t>保年龄限制的，我们有权解除合同，并向您退还本主险合同的现金价值；</w:t>
            </w:r>
          </w:p>
          <w:p w14:paraId="6EF25A96" w14:textId="71A4870F" w:rsidR="00385E51" w:rsidRPr="00243215" w:rsidRDefault="00385E51" w:rsidP="00385E51">
            <w:pPr>
              <w:rPr>
                <w:rFonts w:asciiTheme="majorEastAsia" w:eastAsiaTheme="majorEastAsia" w:hAnsiTheme="majorEastAsia"/>
              </w:rPr>
            </w:pPr>
            <w:r w:rsidRPr="00243215">
              <w:rPr>
                <w:rFonts w:asciiTheme="majorEastAsia" w:eastAsiaTheme="majorEastAsia" w:hAnsiTheme="majorEastAsia" w:hint="eastAsia"/>
              </w:rPr>
              <w:t>（</w:t>
            </w:r>
            <w:r w:rsidRPr="00243215">
              <w:rPr>
                <w:rFonts w:asciiTheme="majorEastAsia" w:eastAsiaTheme="majorEastAsia" w:hAnsiTheme="majorEastAsia"/>
              </w:rPr>
              <w:t>2</w:t>
            </w:r>
            <w:r w:rsidRPr="00243215">
              <w:rPr>
                <w:rFonts w:asciiTheme="majorEastAsia" w:eastAsiaTheme="majorEastAsia" w:hAnsiTheme="majorEastAsia" w:hint="eastAsia"/>
              </w:rPr>
              <w:t>）您申报的被保险人年龄不真实，致使您实付保险费少于应付保险费的，我们有权更正并要求您补交保险费。</w:t>
            </w:r>
            <w:r w:rsidRPr="00243215">
              <w:rPr>
                <w:rFonts w:asciiTheme="majorEastAsia" w:eastAsiaTheme="majorEastAsia" w:hAnsiTheme="majorEastAsia" w:hint="eastAsia"/>
                <w:shd w:val="pct15" w:color="auto" w:fill="FFFFFF"/>
              </w:rPr>
              <w:t>若已经发生保险事故，在赔付保险金时按实付保险费和应付保险费的比例赔付</w:t>
            </w:r>
            <w:r w:rsidR="00DB4C4F">
              <w:rPr>
                <w:rFonts w:asciiTheme="majorEastAsia" w:eastAsiaTheme="majorEastAsia" w:hAnsiTheme="majorEastAsia" w:hint="eastAsia"/>
                <w:shd w:val="pct15" w:color="auto" w:fill="FFFFFF"/>
              </w:rPr>
              <w:t>；</w:t>
            </w:r>
          </w:p>
          <w:p w14:paraId="6FAAB60E" w14:textId="4093461C" w:rsidR="00385E51" w:rsidRPr="00C41CFD" w:rsidRDefault="00385E51" w:rsidP="00385E51">
            <w:pPr>
              <w:rPr>
                <w:rFonts w:ascii="宋体"/>
                <w:color w:val="000000" w:themeColor="text1"/>
              </w:rPr>
            </w:pPr>
            <w:r w:rsidRPr="00243215">
              <w:rPr>
                <w:rFonts w:asciiTheme="majorEastAsia" w:eastAsiaTheme="majorEastAsia" w:hAnsiTheme="majorEastAsia" w:hint="eastAsia"/>
              </w:rPr>
              <w:t>（</w:t>
            </w:r>
            <w:r w:rsidRPr="00243215">
              <w:rPr>
                <w:rFonts w:asciiTheme="majorEastAsia" w:eastAsiaTheme="majorEastAsia" w:hAnsiTheme="majorEastAsia"/>
              </w:rPr>
              <w:t>3</w:t>
            </w:r>
            <w:r w:rsidRPr="00243215">
              <w:rPr>
                <w:rFonts w:asciiTheme="majorEastAsia" w:eastAsiaTheme="majorEastAsia" w:hAnsiTheme="majorEastAsia" w:hint="eastAsia"/>
              </w:rPr>
              <w:t>）</w:t>
            </w:r>
            <w:r w:rsidRPr="007D7586">
              <w:rPr>
                <w:rFonts w:hint="eastAsia"/>
              </w:rPr>
              <w:t>您申报的被保险人年龄不真实，致使您实付保险费多于应付保险费的，我们会将多收的保险费退还给您。</w:t>
            </w:r>
          </w:p>
        </w:tc>
      </w:tr>
      <w:tr w:rsidR="00385E51" w:rsidRPr="00C41CFD" w14:paraId="1EF56D0F" w14:textId="77777777" w:rsidTr="00EE4F3E">
        <w:trPr>
          <w:gridBefore w:val="3"/>
          <w:wBefore w:w="40" w:type="pct"/>
        </w:trPr>
        <w:tc>
          <w:tcPr>
            <w:tcW w:w="479" w:type="pct"/>
            <w:gridSpan w:val="2"/>
          </w:tcPr>
          <w:p w14:paraId="290D8D88" w14:textId="77777777" w:rsidR="00385E51" w:rsidRPr="00C41CFD" w:rsidRDefault="00385E51" w:rsidP="00385E51">
            <w:pPr>
              <w:rPr>
                <w:rFonts w:ascii="宋体" w:hAnsi="宋体" w:cs="宋体"/>
                <w:b/>
                <w:bCs/>
                <w:color w:val="000000" w:themeColor="text1"/>
              </w:rPr>
            </w:pPr>
          </w:p>
        </w:tc>
        <w:tc>
          <w:tcPr>
            <w:tcW w:w="948" w:type="pct"/>
            <w:gridSpan w:val="2"/>
          </w:tcPr>
          <w:p w14:paraId="07FB7347" w14:textId="77777777" w:rsidR="00385E51" w:rsidRPr="00C41CFD" w:rsidRDefault="00385E51" w:rsidP="00385E51">
            <w:pPr>
              <w:rPr>
                <w:rFonts w:ascii="宋体" w:hAnsi="宋体" w:cs="宋体"/>
                <w:b/>
                <w:bCs/>
                <w:color w:val="000000" w:themeColor="text1"/>
              </w:rPr>
            </w:pPr>
          </w:p>
        </w:tc>
        <w:tc>
          <w:tcPr>
            <w:tcW w:w="3533" w:type="pct"/>
            <w:gridSpan w:val="2"/>
          </w:tcPr>
          <w:p w14:paraId="54821F3E" w14:textId="77777777" w:rsidR="00385E51" w:rsidRPr="00C41CFD" w:rsidRDefault="00385E51" w:rsidP="00385E51">
            <w:pPr>
              <w:rPr>
                <w:rFonts w:ascii="宋体" w:hAnsi="宋体" w:cs="宋体"/>
                <w:color w:val="000000" w:themeColor="text1"/>
              </w:rPr>
            </w:pPr>
          </w:p>
        </w:tc>
      </w:tr>
      <w:tr w:rsidR="00243215" w:rsidRPr="00C41CFD" w14:paraId="1B06CEFF" w14:textId="77777777" w:rsidTr="00EE4F3E">
        <w:trPr>
          <w:gridBefore w:val="3"/>
          <w:wBefore w:w="40" w:type="pct"/>
        </w:trPr>
        <w:tc>
          <w:tcPr>
            <w:tcW w:w="479" w:type="pct"/>
            <w:gridSpan w:val="2"/>
          </w:tcPr>
          <w:p w14:paraId="4865A2A1" w14:textId="522B1912" w:rsidR="00243215" w:rsidRPr="00C41CFD" w:rsidRDefault="00243215" w:rsidP="00243215">
            <w:pPr>
              <w:jc w:val="center"/>
              <w:rPr>
                <w:rFonts w:ascii="宋体"/>
                <w:b/>
                <w:color w:val="000000" w:themeColor="text1"/>
              </w:rPr>
            </w:pPr>
            <w:r>
              <w:rPr>
                <w:rFonts w:ascii="宋体" w:hAnsi="宋体" w:cs="宋体"/>
                <w:b/>
                <w:bCs/>
              </w:rPr>
              <w:t>7.3</w:t>
            </w:r>
            <w:r w:rsidRPr="00B70FD9">
              <w:rPr>
                <w:rFonts w:ascii="宋体" w:hAnsi="宋体" w:cs="宋体"/>
                <w:b/>
                <w:bCs/>
              </w:rPr>
              <w:t xml:space="preserve"> </w:t>
            </w:r>
          </w:p>
        </w:tc>
        <w:tc>
          <w:tcPr>
            <w:tcW w:w="948" w:type="pct"/>
            <w:gridSpan w:val="2"/>
          </w:tcPr>
          <w:p w14:paraId="7E1CCD95" w14:textId="50079497" w:rsidR="00243215" w:rsidRPr="00C41CFD" w:rsidRDefault="00243215" w:rsidP="00243215">
            <w:pPr>
              <w:rPr>
                <w:rFonts w:ascii="宋体"/>
                <w:color w:val="000000" w:themeColor="text1"/>
              </w:rPr>
            </w:pPr>
            <w:r w:rsidRPr="007761CD">
              <w:rPr>
                <w:rFonts w:ascii="宋体" w:hAnsi="宋体" w:cs="宋体" w:hint="eastAsia"/>
                <w:b/>
                <w:bCs/>
              </w:rPr>
              <w:t>合同内容变更</w:t>
            </w:r>
            <w:r w:rsidRPr="00B70FD9">
              <w:rPr>
                <w:rFonts w:ascii="宋体" w:hAnsi="宋体" w:cs="宋体"/>
                <w:b/>
                <w:bCs/>
              </w:rPr>
              <w:t xml:space="preserve">                                                                        </w:t>
            </w:r>
          </w:p>
        </w:tc>
        <w:tc>
          <w:tcPr>
            <w:tcW w:w="3533" w:type="pct"/>
            <w:gridSpan w:val="2"/>
          </w:tcPr>
          <w:p w14:paraId="3166AD29" w14:textId="77777777" w:rsidR="00243215" w:rsidRDefault="00243215" w:rsidP="00243215">
            <w:pPr>
              <w:rPr>
                <w:rFonts w:ascii="宋体" w:hAnsi="宋体" w:cs="宋体"/>
              </w:rPr>
            </w:pPr>
            <w:r>
              <w:rPr>
                <w:rFonts w:ascii="宋体" w:hAnsi="宋体" w:cs="宋体" w:hint="eastAsia"/>
              </w:rPr>
              <w:t>在本主险合同有效期</w:t>
            </w:r>
            <w:r w:rsidRPr="007761CD">
              <w:rPr>
                <w:rFonts w:ascii="宋体" w:hAnsi="宋体" w:cs="宋体" w:hint="eastAsia"/>
              </w:rPr>
              <w:t>内，经您与我们协商一致，可以变更本主险合同的有关内容。变更本主险合同的，应当由我们在保险单或者其他保险凭证上批注或者附贴批单，或者由您与我们订立书面的变更协议。</w:t>
            </w:r>
          </w:p>
          <w:p w14:paraId="6D240CAA" w14:textId="4B0DC035" w:rsidR="00243215" w:rsidRPr="00C41CFD" w:rsidRDefault="00243215" w:rsidP="00243215">
            <w:pPr>
              <w:rPr>
                <w:rFonts w:ascii="宋体"/>
                <w:color w:val="000000" w:themeColor="text1"/>
              </w:rPr>
            </w:pPr>
            <w:r w:rsidRPr="001E12CF">
              <w:rPr>
                <w:rFonts w:ascii="宋体" w:hint="eastAsia"/>
              </w:rPr>
              <w:t>您通过我们同意或认可的网站等</w:t>
            </w:r>
            <w:r w:rsidRPr="001E12CF">
              <w:rPr>
                <w:rFonts w:ascii="宋体" w:cs="宋体" w:hint="eastAsia"/>
                <w:kern w:val="0"/>
              </w:rPr>
              <w:t>互联网渠道提出对本主险合同进行变更，视为您的书面申请，您向我们在线提交的电子信息与您向我们提交的书面文件具有相同的法律效力。</w:t>
            </w:r>
          </w:p>
        </w:tc>
      </w:tr>
      <w:tr w:rsidR="00385E51" w:rsidRPr="00C41CFD" w14:paraId="58EF1970" w14:textId="77777777" w:rsidTr="00EE4F3E">
        <w:trPr>
          <w:gridBefore w:val="3"/>
          <w:wBefore w:w="40" w:type="pct"/>
        </w:trPr>
        <w:tc>
          <w:tcPr>
            <w:tcW w:w="479" w:type="pct"/>
            <w:gridSpan w:val="2"/>
          </w:tcPr>
          <w:p w14:paraId="6F3FBC37" w14:textId="77777777" w:rsidR="00385E51" w:rsidRPr="00C41CFD" w:rsidRDefault="00385E51" w:rsidP="00385E51">
            <w:pPr>
              <w:rPr>
                <w:rFonts w:ascii="宋体"/>
                <w:color w:val="000000" w:themeColor="text1"/>
              </w:rPr>
            </w:pPr>
          </w:p>
        </w:tc>
        <w:tc>
          <w:tcPr>
            <w:tcW w:w="948" w:type="pct"/>
            <w:gridSpan w:val="2"/>
          </w:tcPr>
          <w:p w14:paraId="7B2470EE" w14:textId="77777777" w:rsidR="00385E51" w:rsidRPr="00C41CFD" w:rsidRDefault="00385E51" w:rsidP="00385E51">
            <w:pPr>
              <w:rPr>
                <w:rFonts w:ascii="宋体"/>
                <w:color w:val="000000" w:themeColor="text1"/>
              </w:rPr>
            </w:pPr>
          </w:p>
        </w:tc>
        <w:tc>
          <w:tcPr>
            <w:tcW w:w="3533" w:type="pct"/>
            <w:gridSpan w:val="2"/>
          </w:tcPr>
          <w:p w14:paraId="400D4A7B" w14:textId="77777777" w:rsidR="00385E51" w:rsidRPr="00C41CFD" w:rsidRDefault="00385E51" w:rsidP="00385E51">
            <w:pPr>
              <w:rPr>
                <w:rFonts w:ascii="宋体"/>
                <w:color w:val="000000" w:themeColor="text1"/>
              </w:rPr>
            </w:pPr>
          </w:p>
        </w:tc>
      </w:tr>
      <w:tr w:rsidR="00385E51" w:rsidRPr="00C41CFD" w14:paraId="6EDDEC1D" w14:textId="77777777" w:rsidTr="00EE4F3E">
        <w:trPr>
          <w:gridBefore w:val="3"/>
          <w:wBefore w:w="40" w:type="pct"/>
        </w:trPr>
        <w:tc>
          <w:tcPr>
            <w:tcW w:w="479" w:type="pct"/>
            <w:gridSpan w:val="2"/>
          </w:tcPr>
          <w:p w14:paraId="67AFC5D6" w14:textId="393F8A25" w:rsidR="00385E51" w:rsidRPr="00C41CFD" w:rsidRDefault="00385E51" w:rsidP="00385E51">
            <w:pPr>
              <w:jc w:val="center"/>
              <w:rPr>
                <w:rFonts w:ascii="宋体" w:hAnsi="宋体"/>
                <w:b/>
                <w:color w:val="000000" w:themeColor="text1"/>
                <w:szCs w:val="24"/>
              </w:rPr>
            </w:pPr>
            <w:r>
              <w:rPr>
                <w:rFonts w:ascii="宋体" w:hAnsi="宋体" w:cs="宋体"/>
                <w:b/>
                <w:bCs/>
              </w:rPr>
              <w:t>7.4</w:t>
            </w:r>
          </w:p>
        </w:tc>
        <w:tc>
          <w:tcPr>
            <w:tcW w:w="948" w:type="pct"/>
            <w:gridSpan w:val="2"/>
          </w:tcPr>
          <w:p w14:paraId="5D458F03" w14:textId="1141746D" w:rsidR="00385E51" w:rsidRPr="00C41CFD" w:rsidRDefault="00385E51" w:rsidP="00385E51">
            <w:pPr>
              <w:rPr>
                <w:rFonts w:ascii="宋体" w:hAnsi="宋体"/>
                <w:color w:val="000000" w:themeColor="text1"/>
                <w:szCs w:val="24"/>
              </w:rPr>
            </w:pPr>
            <w:r w:rsidRPr="007761CD">
              <w:rPr>
                <w:rFonts w:ascii="宋体" w:hAnsi="宋体" w:cs="宋体" w:hint="eastAsia"/>
                <w:b/>
                <w:bCs/>
              </w:rPr>
              <w:t>联系方式变更</w:t>
            </w:r>
          </w:p>
        </w:tc>
        <w:tc>
          <w:tcPr>
            <w:tcW w:w="3533" w:type="pct"/>
            <w:gridSpan w:val="2"/>
          </w:tcPr>
          <w:p w14:paraId="48012464" w14:textId="2D92CABF" w:rsidR="00385E51" w:rsidRPr="00C41CFD" w:rsidRDefault="00385E51" w:rsidP="00385E51">
            <w:pPr>
              <w:rPr>
                <w:rFonts w:ascii="宋体" w:hAnsi="宋体"/>
                <w:color w:val="000000" w:themeColor="text1"/>
                <w:szCs w:val="24"/>
              </w:rPr>
            </w:pPr>
            <w:r w:rsidRPr="001733DD">
              <w:rPr>
                <w:rFonts w:ascii="宋体" w:hAnsi="宋体" w:cs="宋体" w:hint="eastAsia"/>
              </w:rPr>
              <w:t>为了保障您的合法权益，您的住所、通讯地址</w:t>
            </w:r>
            <w:r w:rsidRPr="001E12CF">
              <w:rPr>
                <w:rFonts w:ascii="宋体" w:hAnsi="宋体" w:cs="宋体" w:hint="eastAsia"/>
              </w:rPr>
              <w:t>、电话或电子邮箱</w:t>
            </w:r>
            <w:r w:rsidRPr="001733DD">
              <w:rPr>
                <w:rFonts w:ascii="宋体" w:hAnsi="宋体" w:cs="宋体" w:hint="eastAsia"/>
              </w:rPr>
              <w:t>等联系方式变更时，请及时以书面形式或双方认可的其他形式通知我们。若您未以书面形式或双方认可的其他形式通知我们，我们按本主险合同载明的最后住所或通讯地址所发送的有关通知，均视为已送达给您。</w:t>
            </w:r>
          </w:p>
        </w:tc>
      </w:tr>
      <w:tr w:rsidR="00385E51" w:rsidRPr="00C41CFD" w14:paraId="7BEDA88B" w14:textId="77777777" w:rsidTr="00EE4F3E">
        <w:trPr>
          <w:gridBefore w:val="3"/>
          <w:wBefore w:w="40" w:type="pct"/>
        </w:trPr>
        <w:tc>
          <w:tcPr>
            <w:tcW w:w="479" w:type="pct"/>
            <w:gridSpan w:val="2"/>
          </w:tcPr>
          <w:p w14:paraId="52B801EE" w14:textId="77777777" w:rsidR="00385E51" w:rsidRPr="00C41CFD" w:rsidRDefault="00385E51" w:rsidP="00385E51">
            <w:pPr>
              <w:jc w:val="center"/>
              <w:rPr>
                <w:rFonts w:ascii="宋体" w:hAnsi="宋体"/>
                <w:b/>
                <w:color w:val="000000" w:themeColor="text1"/>
                <w:szCs w:val="24"/>
              </w:rPr>
            </w:pPr>
          </w:p>
        </w:tc>
        <w:tc>
          <w:tcPr>
            <w:tcW w:w="948" w:type="pct"/>
            <w:gridSpan w:val="2"/>
          </w:tcPr>
          <w:p w14:paraId="782EE8CA" w14:textId="77777777" w:rsidR="00385E51" w:rsidRPr="00C41CFD" w:rsidRDefault="00385E51" w:rsidP="00385E51">
            <w:pPr>
              <w:rPr>
                <w:rFonts w:ascii="宋体" w:hAnsi="宋体"/>
                <w:color w:val="000000" w:themeColor="text1"/>
                <w:szCs w:val="24"/>
              </w:rPr>
            </w:pPr>
          </w:p>
        </w:tc>
        <w:tc>
          <w:tcPr>
            <w:tcW w:w="3533" w:type="pct"/>
            <w:gridSpan w:val="2"/>
          </w:tcPr>
          <w:p w14:paraId="3AA58BB6" w14:textId="77777777" w:rsidR="00385E51" w:rsidRPr="00C41CFD" w:rsidRDefault="00385E51" w:rsidP="00385E51">
            <w:pPr>
              <w:rPr>
                <w:rFonts w:ascii="宋体" w:hAnsi="宋体"/>
                <w:color w:val="000000" w:themeColor="text1"/>
                <w:szCs w:val="24"/>
              </w:rPr>
            </w:pPr>
          </w:p>
        </w:tc>
      </w:tr>
      <w:tr w:rsidR="00385E51" w:rsidRPr="00C41CFD" w14:paraId="66602ABA" w14:textId="77777777" w:rsidTr="00EE4F3E">
        <w:trPr>
          <w:gridBefore w:val="3"/>
          <w:wBefore w:w="40" w:type="pct"/>
        </w:trPr>
        <w:tc>
          <w:tcPr>
            <w:tcW w:w="479" w:type="pct"/>
            <w:gridSpan w:val="2"/>
          </w:tcPr>
          <w:p w14:paraId="6767DE1F" w14:textId="7E4FFDE7" w:rsidR="00385E51" w:rsidRPr="00C41CFD" w:rsidRDefault="00385E51" w:rsidP="00385E51">
            <w:pPr>
              <w:jc w:val="center"/>
              <w:rPr>
                <w:rFonts w:ascii="宋体" w:hAnsi="宋体"/>
                <w:b/>
                <w:color w:val="000000" w:themeColor="text1"/>
                <w:szCs w:val="24"/>
              </w:rPr>
            </w:pPr>
            <w:r>
              <w:rPr>
                <w:rFonts w:ascii="宋体" w:hAnsi="宋体" w:cs="宋体"/>
                <w:b/>
                <w:bCs/>
              </w:rPr>
              <w:t>7.5</w:t>
            </w:r>
          </w:p>
        </w:tc>
        <w:tc>
          <w:tcPr>
            <w:tcW w:w="948" w:type="pct"/>
            <w:gridSpan w:val="2"/>
          </w:tcPr>
          <w:p w14:paraId="16C12E65" w14:textId="026EFE64" w:rsidR="00385E51" w:rsidRPr="00C41CFD" w:rsidRDefault="00385E51" w:rsidP="00385E51">
            <w:pPr>
              <w:rPr>
                <w:rFonts w:ascii="宋体" w:hAnsi="宋体"/>
                <w:color w:val="000000" w:themeColor="text1"/>
                <w:szCs w:val="24"/>
              </w:rPr>
            </w:pPr>
            <w:r w:rsidRPr="003D7F4C">
              <w:rPr>
                <w:rFonts w:ascii="宋体" w:hAnsi="宋体" w:cs="宋体" w:hint="eastAsia"/>
                <w:b/>
                <w:bCs/>
              </w:rPr>
              <w:t>效力终止</w:t>
            </w:r>
          </w:p>
        </w:tc>
        <w:tc>
          <w:tcPr>
            <w:tcW w:w="3533" w:type="pct"/>
            <w:gridSpan w:val="2"/>
          </w:tcPr>
          <w:p w14:paraId="6DC2D5AA" w14:textId="77777777" w:rsidR="00385E51" w:rsidRDefault="00385E51" w:rsidP="00385E51">
            <w:pPr>
              <w:rPr>
                <w:rFonts w:ascii="宋体"/>
              </w:rPr>
            </w:pPr>
            <w:r w:rsidRPr="00134BD1">
              <w:rPr>
                <w:rFonts w:ascii="宋体" w:hAnsi="宋体" w:cs="宋体" w:hint="eastAsia"/>
              </w:rPr>
              <w:t>当发生下列情形之一时，本主险合同效力终止：</w:t>
            </w:r>
          </w:p>
          <w:p w14:paraId="668BC348" w14:textId="77777777" w:rsidR="00385E51" w:rsidRDefault="00385E51" w:rsidP="00385E51">
            <w:pPr>
              <w:rPr>
                <w:rFonts w:ascii="宋体"/>
              </w:rPr>
            </w:pPr>
            <w:r>
              <w:rPr>
                <w:rFonts w:ascii="宋体" w:hAnsi="宋体" w:cs="宋体" w:hint="eastAsia"/>
              </w:rPr>
              <w:t>（1）被保险人身故；</w:t>
            </w:r>
          </w:p>
          <w:p w14:paraId="0C1D9816" w14:textId="2B80D572" w:rsidR="00385E51" w:rsidRPr="00C41CFD" w:rsidRDefault="00385E51" w:rsidP="00385E51">
            <w:pPr>
              <w:rPr>
                <w:rFonts w:ascii="宋体" w:hAnsi="宋体"/>
                <w:color w:val="000000" w:themeColor="text1"/>
                <w:szCs w:val="24"/>
              </w:rPr>
            </w:pPr>
            <w:r>
              <w:rPr>
                <w:rFonts w:ascii="宋体" w:hAnsi="宋体" w:cs="宋体" w:hint="eastAsia"/>
              </w:rPr>
              <w:t>（2）</w:t>
            </w:r>
            <w:r w:rsidRPr="00D26D0E">
              <w:rPr>
                <w:rFonts w:ascii="宋体" w:hAnsi="宋体" w:cs="宋体" w:hint="eastAsia"/>
              </w:rPr>
              <w:t>本主险合同中列明的其他合同解除</w:t>
            </w:r>
            <w:r w:rsidR="00DB4C4F">
              <w:rPr>
                <w:rFonts w:ascii="宋体" w:hAnsi="宋体" w:cs="宋体" w:hint="eastAsia"/>
              </w:rPr>
              <w:t>或终止</w:t>
            </w:r>
            <w:r w:rsidRPr="00D26D0E">
              <w:rPr>
                <w:rFonts w:ascii="宋体" w:hAnsi="宋体" w:cs="宋体" w:hint="eastAsia"/>
              </w:rPr>
              <w:t>的情形。</w:t>
            </w:r>
          </w:p>
        </w:tc>
      </w:tr>
      <w:tr w:rsidR="00385E51" w:rsidRPr="00C41CFD" w14:paraId="6F63DAEF" w14:textId="77777777" w:rsidTr="00EE4F3E">
        <w:trPr>
          <w:gridBefore w:val="3"/>
          <w:wBefore w:w="40" w:type="pct"/>
        </w:trPr>
        <w:tc>
          <w:tcPr>
            <w:tcW w:w="479" w:type="pct"/>
            <w:gridSpan w:val="2"/>
          </w:tcPr>
          <w:p w14:paraId="12541E41" w14:textId="77777777" w:rsidR="00385E51" w:rsidRPr="00C41CFD" w:rsidRDefault="00385E51" w:rsidP="00385E51">
            <w:pPr>
              <w:jc w:val="center"/>
              <w:rPr>
                <w:rFonts w:ascii="宋体" w:hAnsi="宋体"/>
                <w:b/>
                <w:color w:val="000000" w:themeColor="text1"/>
                <w:szCs w:val="24"/>
              </w:rPr>
            </w:pPr>
          </w:p>
        </w:tc>
        <w:tc>
          <w:tcPr>
            <w:tcW w:w="948" w:type="pct"/>
            <w:gridSpan w:val="2"/>
          </w:tcPr>
          <w:p w14:paraId="401960AE" w14:textId="77777777" w:rsidR="00385E51" w:rsidRPr="00C41CFD" w:rsidRDefault="00385E51" w:rsidP="00385E51">
            <w:pPr>
              <w:rPr>
                <w:rFonts w:ascii="宋体" w:hAnsi="宋体"/>
                <w:b/>
                <w:color w:val="000000" w:themeColor="text1"/>
                <w:szCs w:val="24"/>
              </w:rPr>
            </w:pPr>
          </w:p>
        </w:tc>
        <w:tc>
          <w:tcPr>
            <w:tcW w:w="3533" w:type="pct"/>
            <w:gridSpan w:val="2"/>
          </w:tcPr>
          <w:p w14:paraId="289ECE7A" w14:textId="77777777" w:rsidR="00385E51" w:rsidRPr="00C41CFD" w:rsidRDefault="00385E51" w:rsidP="00385E51">
            <w:pPr>
              <w:rPr>
                <w:rFonts w:ascii="宋体" w:hAnsi="宋体" w:cs="宋体"/>
                <w:color w:val="000000" w:themeColor="text1"/>
              </w:rPr>
            </w:pPr>
          </w:p>
        </w:tc>
      </w:tr>
    </w:tbl>
    <w:p w14:paraId="64D30100" w14:textId="77777777" w:rsidR="00434F6B" w:rsidRPr="00C41CFD" w:rsidRDefault="00434F6B" w:rsidP="002F1556">
      <w:pPr>
        <w:tabs>
          <w:tab w:val="left" w:pos="1050"/>
        </w:tabs>
        <w:rPr>
          <w:color w:val="000000" w:themeColor="text1"/>
          <w:szCs w:val="18"/>
        </w:rPr>
      </w:pPr>
    </w:p>
    <w:p w14:paraId="4CB93AEF" w14:textId="1F23EFEC" w:rsidR="00F01EA7" w:rsidRPr="00C41CFD" w:rsidRDefault="00170592" w:rsidP="00F01EA7">
      <w:pPr>
        <w:adjustRightInd w:val="0"/>
        <w:snapToGrid w:val="0"/>
        <w:spacing w:line="580" w:lineRule="exact"/>
        <w:rPr>
          <w:rFonts w:ascii="宋体" w:hAnsi="宋体"/>
          <w:b/>
          <w:sz w:val="28"/>
          <w:szCs w:val="28"/>
        </w:rPr>
      </w:pPr>
      <w:r w:rsidRPr="00C41CFD">
        <w:rPr>
          <w:color w:val="000000" w:themeColor="text1"/>
          <w:szCs w:val="18"/>
        </w:rPr>
        <w:br w:type="page"/>
      </w:r>
      <w:r w:rsidR="00F01EA7" w:rsidRPr="00C41CFD">
        <w:rPr>
          <w:rFonts w:ascii="宋体" w:hAnsi="宋体" w:hint="eastAsia"/>
          <w:b/>
          <w:sz w:val="28"/>
          <w:szCs w:val="28"/>
        </w:rPr>
        <w:lastRenderedPageBreak/>
        <w:t>附表</w:t>
      </w:r>
      <w:r w:rsidR="00F01EA7">
        <w:rPr>
          <w:rFonts w:ascii="宋体" w:hAnsi="宋体" w:hint="eastAsia"/>
          <w:b/>
          <w:sz w:val="28"/>
          <w:szCs w:val="28"/>
        </w:rPr>
        <w:t>1</w:t>
      </w:r>
      <w:r w:rsidR="00F01EA7" w:rsidRPr="00C41CFD">
        <w:rPr>
          <w:rFonts w:ascii="宋体" w:hAnsi="宋体" w:cs="宋体" w:hint="eastAsia"/>
          <w:b/>
          <w:sz w:val="28"/>
          <w:szCs w:val="28"/>
        </w:rPr>
        <w:t>：</w:t>
      </w:r>
      <w:r w:rsidR="00F01EA7">
        <w:rPr>
          <w:rFonts w:ascii="宋体" w:hAnsi="宋体" w:cs="宋体" w:hint="eastAsia"/>
          <w:b/>
          <w:sz w:val="28"/>
          <w:szCs w:val="28"/>
        </w:rPr>
        <w:t xml:space="preserve">                                                  </w:t>
      </w:r>
    </w:p>
    <w:p w14:paraId="7916BEC2" w14:textId="7F9CB968" w:rsidR="00F01EA7" w:rsidRDefault="00F01EA7" w:rsidP="00F01EA7">
      <w:pPr>
        <w:widowControl/>
        <w:jc w:val="center"/>
        <w:rPr>
          <w:rFonts w:ascii="宋体" w:hAnsi="宋体"/>
          <w:b/>
          <w:bCs/>
          <w:sz w:val="28"/>
          <w:szCs w:val="28"/>
        </w:rPr>
      </w:pPr>
      <w:r w:rsidRPr="00C41CFD">
        <w:rPr>
          <w:rFonts w:ascii="宋体" w:hAnsi="宋体" w:hint="eastAsia"/>
          <w:b/>
          <w:bCs/>
          <w:sz w:val="28"/>
          <w:szCs w:val="28"/>
        </w:rPr>
        <w:t>平安</w:t>
      </w:r>
      <w:r w:rsidR="0072252F">
        <w:rPr>
          <w:rFonts w:ascii="宋体" w:hAnsi="宋体" w:hint="eastAsia"/>
          <w:b/>
          <w:bCs/>
          <w:sz w:val="28"/>
          <w:szCs w:val="28"/>
        </w:rPr>
        <w:t>互联网</w:t>
      </w:r>
      <w:r>
        <w:rPr>
          <w:rFonts w:ascii="宋体" w:hAnsi="宋体" w:hint="eastAsia"/>
          <w:b/>
          <w:bCs/>
          <w:sz w:val="28"/>
          <w:szCs w:val="28"/>
        </w:rPr>
        <w:t>质子重离子</w:t>
      </w:r>
      <w:r w:rsidRPr="00C41CFD">
        <w:rPr>
          <w:rFonts w:ascii="宋体" w:hAnsi="宋体" w:hint="eastAsia"/>
          <w:b/>
          <w:bCs/>
          <w:sz w:val="28"/>
          <w:szCs w:val="28"/>
        </w:rPr>
        <w:t>医疗保险计划表</w:t>
      </w:r>
    </w:p>
    <w:p w14:paraId="78A113CE" w14:textId="649C12A4" w:rsidR="00F01EA7" w:rsidRPr="00164848" w:rsidRDefault="00F01EA7" w:rsidP="00F01EA7">
      <w:pPr>
        <w:widowControl/>
        <w:jc w:val="center"/>
        <w:rPr>
          <w:rFonts w:ascii="宋体" w:hAnsi="宋体"/>
          <w:b/>
          <w:bCs/>
          <w:sz w:val="18"/>
          <w:szCs w:val="18"/>
        </w:rPr>
      </w:pPr>
      <w:r w:rsidRPr="00164848">
        <w:rPr>
          <w:rFonts w:ascii="宋体" w:hAnsi="宋体" w:hint="eastAsia"/>
          <w:b/>
          <w:bCs/>
          <w:sz w:val="18"/>
          <w:szCs w:val="18"/>
        </w:rPr>
        <w:t>根据您在投保时选择的</w:t>
      </w:r>
      <w:r>
        <w:rPr>
          <w:rFonts w:ascii="宋体" w:hAnsi="宋体" w:hint="eastAsia"/>
          <w:b/>
          <w:bCs/>
          <w:sz w:val="18"/>
          <w:szCs w:val="18"/>
        </w:rPr>
        <w:t>医院列表，</w:t>
      </w:r>
      <w:r w:rsidRPr="00164848">
        <w:rPr>
          <w:rFonts w:ascii="宋体" w:hAnsi="宋体" w:hint="eastAsia"/>
          <w:b/>
          <w:bCs/>
          <w:sz w:val="18"/>
          <w:szCs w:val="18"/>
        </w:rPr>
        <w:t>本主险合同共计有</w:t>
      </w:r>
      <w:r>
        <w:rPr>
          <w:rFonts w:ascii="宋体" w:hAnsi="宋体" w:hint="eastAsia"/>
          <w:b/>
          <w:bCs/>
          <w:sz w:val="18"/>
          <w:szCs w:val="18"/>
        </w:rPr>
        <w:t>两</w:t>
      </w:r>
      <w:r w:rsidRPr="00164848">
        <w:rPr>
          <w:rFonts w:ascii="宋体" w:hAnsi="宋体" w:hint="eastAsia"/>
          <w:b/>
          <w:bCs/>
          <w:sz w:val="18"/>
          <w:szCs w:val="18"/>
        </w:rPr>
        <w:t>个</w:t>
      </w:r>
      <w:r>
        <w:rPr>
          <w:rFonts w:ascii="宋体" w:hAnsi="宋体" w:hint="eastAsia"/>
          <w:b/>
          <w:bCs/>
          <w:sz w:val="18"/>
          <w:szCs w:val="18"/>
        </w:rPr>
        <w:t>不同价格的</w:t>
      </w:r>
      <w:r w:rsidRPr="00164848">
        <w:rPr>
          <w:rFonts w:ascii="宋体" w:hAnsi="宋体" w:hint="eastAsia"/>
          <w:b/>
          <w:bCs/>
          <w:sz w:val="18"/>
          <w:szCs w:val="18"/>
        </w:rPr>
        <w:t>保险计划，详如下表。</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3074"/>
        <w:gridCol w:w="3101"/>
      </w:tblGrid>
      <w:tr w:rsidR="00F01EA7" w:rsidRPr="00C41CFD" w14:paraId="6F8FD210" w14:textId="77777777" w:rsidTr="00A214E8">
        <w:trPr>
          <w:trHeight w:val="433"/>
        </w:trPr>
        <w:tc>
          <w:tcPr>
            <w:tcW w:w="2007" w:type="pct"/>
            <w:shd w:val="clear" w:color="auto" w:fill="auto"/>
            <w:vAlign w:val="center"/>
            <w:hideMark/>
          </w:tcPr>
          <w:p w14:paraId="5681C570" w14:textId="77777777" w:rsidR="00F01EA7" w:rsidRPr="00C41CFD" w:rsidRDefault="00F01EA7" w:rsidP="00651659">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保障计划</w:t>
            </w:r>
          </w:p>
        </w:tc>
        <w:tc>
          <w:tcPr>
            <w:tcW w:w="1490" w:type="pct"/>
            <w:shd w:val="clear" w:color="auto" w:fill="auto"/>
            <w:vAlign w:val="center"/>
            <w:hideMark/>
          </w:tcPr>
          <w:p w14:paraId="4B80406A" w14:textId="77777777" w:rsidR="00F01EA7" w:rsidRPr="00C41CFD" w:rsidRDefault="00F01EA7" w:rsidP="00651659">
            <w:pPr>
              <w:widowControl/>
              <w:jc w:val="center"/>
              <w:rPr>
                <w:rFonts w:ascii="宋体" w:hAnsi="宋体" w:cs="宋体"/>
                <w:color w:val="000000"/>
                <w:kern w:val="0"/>
                <w:sz w:val="18"/>
                <w:szCs w:val="18"/>
              </w:rPr>
            </w:pPr>
            <w:r>
              <w:rPr>
                <w:rFonts w:ascii="宋体" w:hAnsi="宋体" w:cs="宋体" w:hint="eastAsia"/>
                <w:color w:val="000000"/>
                <w:kern w:val="0"/>
                <w:sz w:val="18"/>
                <w:szCs w:val="18"/>
              </w:rPr>
              <w:t>计划一</w:t>
            </w:r>
          </w:p>
        </w:tc>
        <w:tc>
          <w:tcPr>
            <w:tcW w:w="1503" w:type="pct"/>
            <w:shd w:val="clear" w:color="auto" w:fill="auto"/>
            <w:vAlign w:val="center"/>
            <w:hideMark/>
          </w:tcPr>
          <w:p w14:paraId="1233FD79" w14:textId="77777777" w:rsidR="00F01EA7" w:rsidRPr="00C41CFD" w:rsidRDefault="00F01EA7" w:rsidP="00651659">
            <w:pPr>
              <w:widowControl/>
              <w:jc w:val="center"/>
              <w:rPr>
                <w:rFonts w:ascii="宋体" w:hAnsi="宋体" w:cs="宋体"/>
                <w:color w:val="000000"/>
                <w:kern w:val="0"/>
                <w:sz w:val="18"/>
                <w:szCs w:val="18"/>
              </w:rPr>
            </w:pPr>
            <w:r>
              <w:rPr>
                <w:rFonts w:ascii="宋体" w:hAnsi="宋体" w:cs="宋体" w:hint="eastAsia"/>
                <w:color w:val="000000"/>
                <w:kern w:val="0"/>
                <w:sz w:val="18"/>
                <w:szCs w:val="18"/>
              </w:rPr>
              <w:t>计划二</w:t>
            </w:r>
          </w:p>
        </w:tc>
      </w:tr>
      <w:tr w:rsidR="00F01EA7" w:rsidRPr="00C41CFD" w14:paraId="3D2FA22C" w14:textId="77777777" w:rsidTr="00A214E8">
        <w:trPr>
          <w:trHeight w:val="460"/>
        </w:trPr>
        <w:tc>
          <w:tcPr>
            <w:tcW w:w="2007" w:type="pct"/>
            <w:shd w:val="clear" w:color="auto" w:fill="auto"/>
            <w:vAlign w:val="center"/>
            <w:hideMark/>
          </w:tcPr>
          <w:p w14:paraId="5AA9A925" w14:textId="0E49E9EB" w:rsidR="00F01EA7" w:rsidRPr="00C41CFD" w:rsidRDefault="000F252F" w:rsidP="00651659">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指定医疗机构</w:t>
            </w:r>
          </w:p>
        </w:tc>
        <w:tc>
          <w:tcPr>
            <w:tcW w:w="1490" w:type="pct"/>
            <w:shd w:val="clear" w:color="auto" w:fill="auto"/>
            <w:vAlign w:val="center"/>
            <w:hideMark/>
          </w:tcPr>
          <w:p w14:paraId="39CAC9C2" w14:textId="54609EEC" w:rsidR="00F01EA7" w:rsidRPr="00C54F6C" w:rsidRDefault="00EB7C2D" w:rsidP="00EB7C2D">
            <w:pPr>
              <w:widowControl/>
              <w:jc w:val="center"/>
              <w:rPr>
                <w:rFonts w:asciiTheme="majorEastAsia" w:eastAsiaTheme="majorEastAsia" w:hAnsiTheme="majorEastAsia" w:cs="宋体"/>
                <w:b/>
                <w:color w:val="000000"/>
                <w:kern w:val="0"/>
                <w:sz w:val="18"/>
                <w:szCs w:val="18"/>
                <w:shd w:val="pct15" w:color="auto" w:fill="FFFFFF"/>
              </w:rPr>
            </w:pPr>
            <w:r w:rsidRPr="00C54F6C">
              <w:rPr>
                <w:rFonts w:asciiTheme="majorEastAsia" w:eastAsiaTheme="majorEastAsia" w:hAnsiTheme="majorEastAsia" w:cs="宋体" w:hint="eastAsia"/>
                <w:b/>
                <w:color w:val="000000"/>
                <w:kern w:val="0"/>
                <w:sz w:val="18"/>
                <w:szCs w:val="18"/>
                <w:shd w:val="pct15" w:color="auto" w:fill="FFFFFF"/>
              </w:rPr>
              <w:t>国内质子重离子医院</w:t>
            </w:r>
          </w:p>
        </w:tc>
        <w:tc>
          <w:tcPr>
            <w:tcW w:w="1503" w:type="pct"/>
            <w:shd w:val="clear" w:color="auto" w:fill="auto"/>
            <w:vAlign w:val="center"/>
            <w:hideMark/>
          </w:tcPr>
          <w:p w14:paraId="0E89B7E6" w14:textId="77777777" w:rsidR="00F01EA7" w:rsidRPr="00C54F6C" w:rsidRDefault="00EB7C2D" w:rsidP="00651659">
            <w:pPr>
              <w:widowControl/>
              <w:jc w:val="center"/>
              <w:rPr>
                <w:rFonts w:asciiTheme="majorEastAsia" w:eastAsiaTheme="majorEastAsia" w:hAnsiTheme="majorEastAsia" w:cs="宋体"/>
                <w:b/>
                <w:color w:val="000000"/>
                <w:kern w:val="0"/>
                <w:sz w:val="18"/>
                <w:szCs w:val="18"/>
                <w:shd w:val="pct15" w:color="auto" w:fill="FFFFFF"/>
              </w:rPr>
            </w:pPr>
            <w:r w:rsidRPr="00C54F6C">
              <w:rPr>
                <w:rFonts w:asciiTheme="majorEastAsia" w:eastAsiaTheme="majorEastAsia" w:hAnsiTheme="majorEastAsia" w:cs="宋体" w:hint="eastAsia"/>
                <w:b/>
                <w:color w:val="000000"/>
                <w:kern w:val="0"/>
                <w:sz w:val="18"/>
                <w:szCs w:val="18"/>
                <w:shd w:val="pct15" w:color="auto" w:fill="FFFFFF"/>
              </w:rPr>
              <w:t>海外特定质子重离子医疗机构</w:t>
            </w:r>
          </w:p>
          <w:p w14:paraId="33AADEBC" w14:textId="696015EB" w:rsidR="00EB7C2D" w:rsidRPr="00C54F6C" w:rsidRDefault="00EB7C2D" w:rsidP="00651659">
            <w:pPr>
              <w:widowControl/>
              <w:jc w:val="center"/>
              <w:rPr>
                <w:rFonts w:asciiTheme="majorEastAsia" w:eastAsiaTheme="majorEastAsia" w:hAnsiTheme="majorEastAsia" w:cs="宋体"/>
                <w:b/>
                <w:color w:val="000000"/>
                <w:kern w:val="0"/>
                <w:sz w:val="18"/>
                <w:szCs w:val="18"/>
                <w:shd w:val="pct15" w:color="auto" w:fill="FFFFFF"/>
              </w:rPr>
            </w:pPr>
            <w:r w:rsidRPr="00C54F6C">
              <w:rPr>
                <w:rFonts w:asciiTheme="majorEastAsia" w:eastAsiaTheme="majorEastAsia" w:hAnsiTheme="majorEastAsia" w:cs="宋体" w:hint="eastAsia"/>
                <w:b/>
                <w:color w:val="000000"/>
                <w:kern w:val="0"/>
                <w:sz w:val="18"/>
                <w:szCs w:val="18"/>
                <w:shd w:val="pct15" w:color="auto" w:fill="FFFFFF"/>
              </w:rPr>
              <w:t>（详见附表2）</w:t>
            </w:r>
          </w:p>
        </w:tc>
      </w:tr>
      <w:tr w:rsidR="00F01EA7" w:rsidRPr="00C41CFD" w14:paraId="2ED20832" w14:textId="77777777" w:rsidTr="00A214E8">
        <w:trPr>
          <w:trHeight w:val="257"/>
        </w:trPr>
        <w:tc>
          <w:tcPr>
            <w:tcW w:w="2007" w:type="pct"/>
            <w:shd w:val="clear" w:color="auto" w:fill="auto"/>
            <w:vAlign w:val="center"/>
            <w:hideMark/>
          </w:tcPr>
          <w:p w14:paraId="676D3D96" w14:textId="77777777" w:rsidR="00F01EA7" w:rsidRPr="00C41CFD" w:rsidRDefault="00F01EA7" w:rsidP="00651659">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赔付</w:t>
            </w:r>
            <w:r w:rsidRPr="00C41CFD">
              <w:rPr>
                <w:rFonts w:asciiTheme="majorEastAsia" w:eastAsiaTheme="majorEastAsia" w:hAnsiTheme="majorEastAsia" w:cs="宋体" w:hint="eastAsia"/>
                <w:b/>
                <w:bCs/>
                <w:color w:val="000000"/>
                <w:kern w:val="0"/>
                <w:sz w:val="18"/>
                <w:szCs w:val="18"/>
              </w:rPr>
              <w:t>比例</w:t>
            </w:r>
          </w:p>
        </w:tc>
        <w:tc>
          <w:tcPr>
            <w:tcW w:w="1490" w:type="pct"/>
            <w:shd w:val="clear" w:color="auto" w:fill="auto"/>
            <w:vAlign w:val="center"/>
            <w:hideMark/>
          </w:tcPr>
          <w:p w14:paraId="64E087E5" w14:textId="77777777" w:rsidR="00F01EA7" w:rsidRPr="00C41CFD" w:rsidRDefault="00F01EA7" w:rsidP="00651659">
            <w:pPr>
              <w:widowControl/>
              <w:jc w:val="center"/>
              <w:rPr>
                <w:rFonts w:asciiTheme="majorEastAsia" w:eastAsiaTheme="majorEastAsia" w:hAnsiTheme="majorEastAsia" w:cs="宋体"/>
                <w:color w:val="000000"/>
                <w:kern w:val="0"/>
                <w:sz w:val="18"/>
                <w:szCs w:val="18"/>
              </w:rPr>
            </w:pPr>
            <w:r w:rsidRPr="00C41CFD">
              <w:rPr>
                <w:rFonts w:asciiTheme="majorEastAsia" w:eastAsiaTheme="majorEastAsia" w:hAnsiTheme="majorEastAsia" w:cs="宋体" w:hint="eastAsia"/>
                <w:color w:val="000000"/>
                <w:kern w:val="0"/>
                <w:sz w:val="18"/>
                <w:szCs w:val="18"/>
              </w:rPr>
              <w:t>100%</w:t>
            </w:r>
          </w:p>
        </w:tc>
        <w:tc>
          <w:tcPr>
            <w:tcW w:w="1503" w:type="pct"/>
            <w:shd w:val="clear" w:color="auto" w:fill="auto"/>
            <w:vAlign w:val="center"/>
            <w:hideMark/>
          </w:tcPr>
          <w:p w14:paraId="14CA4552" w14:textId="77777777" w:rsidR="00F01EA7" w:rsidRPr="00C41CFD" w:rsidRDefault="00F01EA7" w:rsidP="00651659">
            <w:pPr>
              <w:widowControl/>
              <w:jc w:val="center"/>
              <w:rPr>
                <w:rFonts w:asciiTheme="majorEastAsia" w:eastAsiaTheme="majorEastAsia" w:hAnsiTheme="majorEastAsia" w:cs="宋体"/>
                <w:color w:val="000000"/>
                <w:kern w:val="0"/>
                <w:sz w:val="18"/>
                <w:szCs w:val="18"/>
              </w:rPr>
            </w:pPr>
            <w:r w:rsidRPr="00C41CFD">
              <w:rPr>
                <w:rFonts w:asciiTheme="majorEastAsia" w:eastAsiaTheme="majorEastAsia" w:hAnsiTheme="majorEastAsia" w:cs="宋体" w:hint="eastAsia"/>
                <w:color w:val="000000"/>
                <w:kern w:val="0"/>
                <w:sz w:val="18"/>
                <w:szCs w:val="18"/>
              </w:rPr>
              <w:t>100%</w:t>
            </w:r>
          </w:p>
        </w:tc>
      </w:tr>
      <w:tr w:rsidR="00F01EA7" w:rsidRPr="00C41CFD" w14:paraId="0F2B2B54" w14:textId="77777777" w:rsidTr="00A214E8">
        <w:trPr>
          <w:trHeight w:val="257"/>
        </w:trPr>
        <w:tc>
          <w:tcPr>
            <w:tcW w:w="2007" w:type="pct"/>
            <w:shd w:val="clear" w:color="auto" w:fill="auto"/>
            <w:vAlign w:val="center"/>
          </w:tcPr>
          <w:p w14:paraId="4A9142DA" w14:textId="021AE65C" w:rsidR="00F01EA7" w:rsidRPr="00C41CFD" w:rsidRDefault="00F01EA7" w:rsidP="00651659">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保险金总</w:t>
            </w:r>
            <w:r w:rsidR="0072252F">
              <w:rPr>
                <w:rFonts w:asciiTheme="majorEastAsia" w:eastAsiaTheme="majorEastAsia" w:hAnsiTheme="majorEastAsia" w:cs="宋体" w:hint="eastAsia"/>
                <w:b/>
                <w:bCs/>
                <w:color w:val="000000"/>
                <w:kern w:val="0"/>
                <w:sz w:val="18"/>
                <w:szCs w:val="18"/>
              </w:rPr>
              <w:t>赔付</w:t>
            </w:r>
            <w:r>
              <w:rPr>
                <w:rFonts w:asciiTheme="majorEastAsia" w:eastAsiaTheme="majorEastAsia" w:hAnsiTheme="majorEastAsia" w:cs="宋体" w:hint="eastAsia"/>
                <w:b/>
                <w:bCs/>
                <w:color w:val="000000"/>
                <w:kern w:val="0"/>
                <w:sz w:val="18"/>
                <w:szCs w:val="18"/>
              </w:rPr>
              <w:t>限额</w:t>
            </w:r>
          </w:p>
        </w:tc>
        <w:tc>
          <w:tcPr>
            <w:tcW w:w="1490" w:type="pct"/>
            <w:shd w:val="clear" w:color="auto" w:fill="auto"/>
            <w:vAlign w:val="center"/>
          </w:tcPr>
          <w:p w14:paraId="41BE731F" w14:textId="37A4EDA2" w:rsidR="00F01EA7" w:rsidRPr="00C54F6C" w:rsidRDefault="005D4FF9" w:rsidP="00651659">
            <w:pPr>
              <w:widowControl/>
              <w:jc w:val="center"/>
              <w:rPr>
                <w:rFonts w:asciiTheme="majorEastAsia" w:eastAsiaTheme="majorEastAsia" w:hAnsiTheme="majorEastAsia" w:cs="宋体"/>
                <w:color w:val="000000"/>
                <w:kern w:val="0"/>
                <w:sz w:val="18"/>
                <w:szCs w:val="18"/>
                <w:shd w:val="pct15" w:color="auto" w:fill="FFFFFF"/>
              </w:rPr>
            </w:pPr>
            <w:r>
              <w:rPr>
                <w:rFonts w:asciiTheme="majorEastAsia" w:eastAsiaTheme="majorEastAsia" w:hAnsiTheme="majorEastAsia" w:cs="宋体" w:hint="eastAsia"/>
                <w:color w:val="000000"/>
                <w:kern w:val="0"/>
                <w:sz w:val="18"/>
                <w:szCs w:val="18"/>
                <w:shd w:val="pct15" w:color="auto" w:fill="FFFFFF"/>
              </w:rPr>
              <w:t>人民币</w:t>
            </w:r>
            <w:r w:rsidR="00F01EA7" w:rsidRPr="00C54F6C">
              <w:rPr>
                <w:rFonts w:asciiTheme="majorEastAsia" w:eastAsiaTheme="majorEastAsia" w:hAnsiTheme="majorEastAsia" w:cs="宋体" w:hint="eastAsia"/>
                <w:color w:val="000000"/>
                <w:kern w:val="0"/>
                <w:sz w:val="18"/>
                <w:szCs w:val="18"/>
                <w:shd w:val="pct15" w:color="auto" w:fill="FFFFFF"/>
              </w:rPr>
              <w:t>100万元</w:t>
            </w:r>
          </w:p>
        </w:tc>
        <w:tc>
          <w:tcPr>
            <w:tcW w:w="1503" w:type="pct"/>
            <w:shd w:val="clear" w:color="auto" w:fill="auto"/>
            <w:vAlign w:val="center"/>
          </w:tcPr>
          <w:p w14:paraId="42534281" w14:textId="4D3D3066" w:rsidR="00F01EA7" w:rsidRPr="00C54F6C" w:rsidRDefault="005D4FF9" w:rsidP="00651659">
            <w:pPr>
              <w:widowControl/>
              <w:jc w:val="center"/>
              <w:rPr>
                <w:rFonts w:asciiTheme="majorEastAsia" w:eastAsiaTheme="majorEastAsia" w:hAnsiTheme="majorEastAsia" w:cs="宋体"/>
                <w:color w:val="000000"/>
                <w:kern w:val="0"/>
                <w:sz w:val="18"/>
                <w:szCs w:val="18"/>
                <w:shd w:val="pct15" w:color="auto" w:fill="FFFFFF"/>
              </w:rPr>
            </w:pPr>
            <w:r>
              <w:rPr>
                <w:rFonts w:asciiTheme="majorEastAsia" w:eastAsiaTheme="majorEastAsia" w:hAnsiTheme="majorEastAsia" w:cs="宋体" w:hint="eastAsia"/>
                <w:color w:val="000000"/>
                <w:kern w:val="0"/>
                <w:sz w:val="18"/>
                <w:szCs w:val="18"/>
                <w:shd w:val="pct15" w:color="auto" w:fill="FFFFFF"/>
              </w:rPr>
              <w:t>人民币</w:t>
            </w:r>
            <w:r w:rsidR="00F01EA7" w:rsidRPr="00C54F6C">
              <w:rPr>
                <w:rFonts w:asciiTheme="majorEastAsia" w:eastAsiaTheme="majorEastAsia" w:hAnsiTheme="majorEastAsia" w:cs="宋体" w:hint="eastAsia"/>
                <w:color w:val="000000"/>
                <w:kern w:val="0"/>
                <w:sz w:val="18"/>
                <w:szCs w:val="18"/>
                <w:shd w:val="pct15" w:color="auto" w:fill="FFFFFF"/>
              </w:rPr>
              <w:t>100万元</w:t>
            </w:r>
          </w:p>
        </w:tc>
      </w:tr>
      <w:tr w:rsidR="00F01EA7" w:rsidRPr="00C41CFD" w14:paraId="186E6792" w14:textId="77777777" w:rsidTr="00A214E8">
        <w:trPr>
          <w:trHeight w:val="257"/>
        </w:trPr>
        <w:tc>
          <w:tcPr>
            <w:tcW w:w="2007" w:type="pct"/>
            <w:shd w:val="clear" w:color="auto" w:fill="auto"/>
            <w:vAlign w:val="center"/>
          </w:tcPr>
          <w:p w14:paraId="0629EE8A" w14:textId="77777777" w:rsidR="00F01EA7" w:rsidRDefault="00F01EA7" w:rsidP="00651659">
            <w:pPr>
              <w:widowControl/>
              <w:jc w:val="center"/>
              <w:rPr>
                <w:rFonts w:asciiTheme="majorEastAsia" w:eastAsiaTheme="majorEastAsia" w:hAnsiTheme="majorEastAsia" w:cs="宋体"/>
                <w:b/>
                <w:bCs/>
                <w:color w:val="000000"/>
                <w:kern w:val="0"/>
                <w:sz w:val="18"/>
                <w:szCs w:val="18"/>
              </w:rPr>
            </w:pPr>
            <w:r>
              <w:rPr>
                <w:rFonts w:asciiTheme="majorEastAsia" w:eastAsiaTheme="majorEastAsia" w:hAnsiTheme="majorEastAsia" w:cs="宋体" w:hint="eastAsia"/>
                <w:b/>
                <w:bCs/>
                <w:color w:val="000000"/>
                <w:kern w:val="0"/>
                <w:sz w:val="18"/>
                <w:szCs w:val="18"/>
              </w:rPr>
              <w:t>床位费限额</w:t>
            </w:r>
          </w:p>
        </w:tc>
        <w:tc>
          <w:tcPr>
            <w:tcW w:w="1490" w:type="pct"/>
            <w:shd w:val="clear" w:color="auto" w:fill="auto"/>
            <w:vAlign w:val="center"/>
          </w:tcPr>
          <w:p w14:paraId="11B0E061" w14:textId="3F769D02" w:rsidR="00F01EA7" w:rsidRPr="00C54F6C" w:rsidRDefault="005D4FF9" w:rsidP="00651659">
            <w:pPr>
              <w:widowControl/>
              <w:jc w:val="center"/>
              <w:rPr>
                <w:rFonts w:asciiTheme="majorEastAsia" w:eastAsiaTheme="majorEastAsia" w:hAnsiTheme="majorEastAsia" w:cs="宋体"/>
                <w:color w:val="000000"/>
                <w:kern w:val="0"/>
                <w:sz w:val="18"/>
                <w:szCs w:val="18"/>
                <w:shd w:val="pct15" w:color="auto" w:fill="FFFFFF"/>
              </w:rPr>
            </w:pPr>
            <w:r>
              <w:rPr>
                <w:rFonts w:asciiTheme="majorEastAsia" w:eastAsiaTheme="majorEastAsia" w:hAnsiTheme="majorEastAsia" w:cs="宋体" w:hint="eastAsia"/>
                <w:color w:val="000000"/>
                <w:kern w:val="0"/>
                <w:sz w:val="18"/>
                <w:szCs w:val="18"/>
                <w:shd w:val="pct15" w:color="auto" w:fill="FFFFFF"/>
              </w:rPr>
              <w:t>人民币</w:t>
            </w:r>
            <w:r w:rsidR="00F01EA7" w:rsidRPr="00C54F6C">
              <w:rPr>
                <w:rFonts w:asciiTheme="majorEastAsia" w:eastAsiaTheme="majorEastAsia" w:hAnsiTheme="majorEastAsia" w:cs="宋体" w:hint="eastAsia"/>
                <w:color w:val="000000"/>
                <w:kern w:val="0"/>
                <w:sz w:val="18"/>
                <w:szCs w:val="18"/>
                <w:shd w:val="pct15" w:color="auto" w:fill="FFFFFF"/>
              </w:rPr>
              <w:t>1500元/天</w:t>
            </w:r>
          </w:p>
        </w:tc>
        <w:tc>
          <w:tcPr>
            <w:tcW w:w="1503" w:type="pct"/>
            <w:shd w:val="clear" w:color="auto" w:fill="auto"/>
            <w:vAlign w:val="center"/>
          </w:tcPr>
          <w:p w14:paraId="499C9E36" w14:textId="77777777" w:rsidR="00F01EA7" w:rsidRDefault="00F01EA7" w:rsidP="00651659">
            <w:pPr>
              <w:widowControl/>
              <w:jc w:val="center"/>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无</w:t>
            </w:r>
          </w:p>
        </w:tc>
      </w:tr>
    </w:tbl>
    <w:p w14:paraId="0DDA58B6" w14:textId="182E143A" w:rsidR="008D0669" w:rsidRDefault="008D0669">
      <w:pPr>
        <w:widowControl/>
        <w:jc w:val="left"/>
        <w:rPr>
          <w:color w:val="000000" w:themeColor="text1"/>
          <w:szCs w:val="18"/>
        </w:rPr>
      </w:pPr>
    </w:p>
    <w:p w14:paraId="3ACAB031" w14:textId="77777777" w:rsidR="008D0669" w:rsidRDefault="008D0669">
      <w:pPr>
        <w:widowControl/>
        <w:jc w:val="left"/>
        <w:rPr>
          <w:color w:val="000000" w:themeColor="text1"/>
          <w:szCs w:val="18"/>
        </w:rPr>
      </w:pPr>
      <w:r>
        <w:rPr>
          <w:color w:val="000000" w:themeColor="text1"/>
          <w:szCs w:val="18"/>
        </w:rPr>
        <w:br w:type="page"/>
      </w:r>
    </w:p>
    <w:p w14:paraId="5A0CD773" w14:textId="77777777" w:rsidR="008D0669" w:rsidRPr="00C41CFD" w:rsidRDefault="008D0669" w:rsidP="008D0669">
      <w:pPr>
        <w:adjustRightInd w:val="0"/>
        <w:snapToGrid w:val="0"/>
        <w:spacing w:line="580" w:lineRule="exact"/>
        <w:rPr>
          <w:rFonts w:ascii="宋体" w:hAnsi="宋体"/>
          <w:b/>
          <w:sz w:val="28"/>
          <w:szCs w:val="28"/>
        </w:rPr>
      </w:pPr>
      <w:r w:rsidRPr="00C41CFD">
        <w:rPr>
          <w:rFonts w:ascii="宋体" w:hAnsi="宋体" w:hint="eastAsia"/>
          <w:b/>
          <w:sz w:val="28"/>
          <w:szCs w:val="28"/>
        </w:rPr>
        <w:lastRenderedPageBreak/>
        <w:t>附表</w:t>
      </w:r>
      <w:r>
        <w:rPr>
          <w:rFonts w:ascii="宋体" w:hAnsi="宋体" w:hint="eastAsia"/>
          <w:b/>
          <w:sz w:val="28"/>
          <w:szCs w:val="28"/>
        </w:rPr>
        <w:t>2</w:t>
      </w:r>
      <w:r w:rsidRPr="00C41CFD">
        <w:rPr>
          <w:rFonts w:ascii="宋体" w:hAnsi="宋体" w:cs="宋体" w:hint="eastAsia"/>
          <w:b/>
          <w:sz w:val="28"/>
          <w:szCs w:val="28"/>
        </w:rPr>
        <w:t>：</w:t>
      </w:r>
      <w:r>
        <w:rPr>
          <w:rFonts w:ascii="宋体" w:hAnsi="宋体" w:cs="宋体" w:hint="eastAsia"/>
          <w:b/>
          <w:sz w:val="28"/>
          <w:szCs w:val="28"/>
        </w:rPr>
        <w:t xml:space="preserve">                                                  </w:t>
      </w:r>
    </w:p>
    <w:p w14:paraId="789B23C9" w14:textId="4832829B" w:rsidR="00EB7C2D" w:rsidRDefault="008D0669" w:rsidP="008D0669">
      <w:pPr>
        <w:widowControl/>
        <w:jc w:val="center"/>
        <w:rPr>
          <w:rFonts w:ascii="宋体" w:hAnsi="宋体"/>
          <w:b/>
          <w:bCs/>
          <w:sz w:val="28"/>
          <w:szCs w:val="28"/>
        </w:rPr>
      </w:pPr>
      <w:r w:rsidRPr="00C41CFD">
        <w:rPr>
          <w:rFonts w:ascii="宋体" w:hAnsi="宋体" w:hint="eastAsia"/>
          <w:b/>
          <w:bCs/>
          <w:sz w:val="28"/>
          <w:szCs w:val="28"/>
        </w:rPr>
        <w:t>平安</w:t>
      </w:r>
      <w:r w:rsidR="0072252F">
        <w:rPr>
          <w:rFonts w:ascii="宋体" w:hAnsi="宋体" w:hint="eastAsia"/>
          <w:b/>
          <w:bCs/>
          <w:sz w:val="28"/>
          <w:szCs w:val="28"/>
        </w:rPr>
        <w:t>互联网</w:t>
      </w:r>
      <w:r>
        <w:rPr>
          <w:rFonts w:ascii="宋体" w:hAnsi="宋体" w:hint="eastAsia"/>
          <w:b/>
          <w:bCs/>
          <w:sz w:val="28"/>
          <w:szCs w:val="28"/>
        </w:rPr>
        <w:t>质子重离子</w:t>
      </w:r>
      <w:r w:rsidRPr="00C41CFD">
        <w:rPr>
          <w:rFonts w:ascii="宋体" w:hAnsi="宋体" w:hint="eastAsia"/>
          <w:b/>
          <w:bCs/>
          <w:sz w:val="28"/>
          <w:szCs w:val="28"/>
        </w:rPr>
        <w:t>医疗保险</w:t>
      </w:r>
    </w:p>
    <w:p w14:paraId="39B23AE2" w14:textId="4F1C7A43" w:rsidR="008D0669" w:rsidRDefault="00EB7C2D" w:rsidP="008D0669">
      <w:pPr>
        <w:widowControl/>
        <w:jc w:val="center"/>
        <w:rPr>
          <w:rFonts w:ascii="宋体" w:hAnsi="宋体"/>
          <w:b/>
          <w:bCs/>
          <w:sz w:val="28"/>
          <w:szCs w:val="28"/>
        </w:rPr>
      </w:pPr>
      <w:r>
        <w:rPr>
          <w:rFonts w:ascii="宋体" w:hAnsi="宋体" w:hint="eastAsia"/>
          <w:b/>
          <w:bCs/>
          <w:sz w:val="28"/>
          <w:szCs w:val="28"/>
        </w:rPr>
        <w:t>海外特定质子重离子医疗机构清单</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183"/>
        <w:gridCol w:w="3322"/>
        <w:gridCol w:w="2482"/>
        <w:gridCol w:w="2212"/>
      </w:tblGrid>
      <w:tr w:rsidR="00641D09" w:rsidRPr="00641D09" w14:paraId="0BE416E4" w14:textId="77777777" w:rsidTr="00EB48FC">
        <w:trPr>
          <w:trHeight w:val="280"/>
          <w:jc w:val="center"/>
        </w:trPr>
        <w:tc>
          <w:tcPr>
            <w:tcW w:w="655" w:type="dxa"/>
            <w:shd w:val="clear" w:color="auto" w:fill="BFBFBF" w:themeFill="background1" w:themeFillShade="BF"/>
            <w:vAlign w:val="center"/>
            <w:hideMark/>
          </w:tcPr>
          <w:p w14:paraId="36ECF537" w14:textId="77777777" w:rsidR="00641D09" w:rsidRPr="00C00AAA" w:rsidRDefault="00641D09" w:rsidP="00641D09">
            <w:pPr>
              <w:widowControl/>
              <w:jc w:val="left"/>
              <w:rPr>
                <w:bCs/>
                <w:color w:val="000000" w:themeColor="text1"/>
                <w:sz w:val="18"/>
                <w:szCs w:val="18"/>
              </w:rPr>
            </w:pPr>
            <w:r w:rsidRPr="00C00AAA">
              <w:rPr>
                <w:rFonts w:hint="eastAsia"/>
                <w:bCs/>
                <w:color w:val="000000" w:themeColor="text1"/>
                <w:sz w:val="18"/>
                <w:szCs w:val="18"/>
              </w:rPr>
              <w:t>序号</w:t>
            </w:r>
          </w:p>
        </w:tc>
        <w:tc>
          <w:tcPr>
            <w:tcW w:w="1183" w:type="dxa"/>
            <w:shd w:val="clear" w:color="auto" w:fill="BFBFBF" w:themeFill="background1" w:themeFillShade="BF"/>
            <w:vAlign w:val="center"/>
            <w:hideMark/>
          </w:tcPr>
          <w:p w14:paraId="3B87FE5F" w14:textId="77777777" w:rsidR="00641D09" w:rsidRPr="00C00AAA" w:rsidRDefault="00641D09" w:rsidP="00641D09">
            <w:pPr>
              <w:widowControl/>
              <w:jc w:val="left"/>
              <w:rPr>
                <w:bCs/>
                <w:color w:val="000000" w:themeColor="text1"/>
                <w:sz w:val="18"/>
                <w:szCs w:val="18"/>
              </w:rPr>
            </w:pPr>
            <w:r w:rsidRPr="00C00AAA">
              <w:rPr>
                <w:rFonts w:hint="eastAsia"/>
                <w:bCs/>
                <w:color w:val="000000" w:themeColor="text1"/>
                <w:sz w:val="18"/>
                <w:szCs w:val="18"/>
              </w:rPr>
              <w:t>国家或地区</w:t>
            </w:r>
          </w:p>
        </w:tc>
        <w:tc>
          <w:tcPr>
            <w:tcW w:w="3322" w:type="dxa"/>
            <w:shd w:val="clear" w:color="auto" w:fill="BFBFBF" w:themeFill="background1" w:themeFillShade="BF"/>
            <w:vAlign w:val="center"/>
            <w:hideMark/>
          </w:tcPr>
          <w:p w14:paraId="6B364F9C" w14:textId="77777777" w:rsidR="00641D09" w:rsidRPr="00C00AAA" w:rsidRDefault="00641D09" w:rsidP="00641D09">
            <w:pPr>
              <w:widowControl/>
              <w:jc w:val="left"/>
              <w:rPr>
                <w:bCs/>
                <w:color w:val="000000" w:themeColor="text1"/>
                <w:sz w:val="18"/>
                <w:szCs w:val="18"/>
              </w:rPr>
            </w:pPr>
            <w:r w:rsidRPr="00C00AAA">
              <w:rPr>
                <w:rFonts w:hint="eastAsia"/>
                <w:bCs/>
                <w:color w:val="000000" w:themeColor="text1"/>
                <w:sz w:val="18"/>
                <w:szCs w:val="18"/>
              </w:rPr>
              <w:t>医疗机构名称</w:t>
            </w:r>
          </w:p>
        </w:tc>
        <w:tc>
          <w:tcPr>
            <w:tcW w:w="2482" w:type="dxa"/>
            <w:shd w:val="clear" w:color="auto" w:fill="BFBFBF" w:themeFill="background1" w:themeFillShade="BF"/>
            <w:vAlign w:val="center"/>
          </w:tcPr>
          <w:p w14:paraId="1D99105B" w14:textId="77777777" w:rsidR="00641D09" w:rsidRPr="00C00AAA" w:rsidRDefault="00641D09" w:rsidP="00641D09">
            <w:pPr>
              <w:widowControl/>
              <w:jc w:val="left"/>
              <w:rPr>
                <w:bCs/>
                <w:color w:val="000000" w:themeColor="text1"/>
                <w:sz w:val="18"/>
                <w:szCs w:val="18"/>
              </w:rPr>
            </w:pPr>
            <w:r w:rsidRPr="00C00AAA">
              <w:rPr>
                <w:rFonts w:hint="eastAsia"/>
                <w:bCs/>
                <w:color w:val="000000" w:themeColor="text1"/>
                <w:sz w:val="18"/>
                <w:szCs w:val="18"/>
              </w:rPr>
              <w:t>医疗机构外文名称</w:t>
            </w:r>
          </w:p>
        </w:tc>
        <w:tc>
          <w:tcPr>
            <w:tcW w:w="2212" w:type="dxa"/>
            <w:shd w:val="clear" w:color="auto" w:fill="BFBFBF" w:themeFill="background1" w:themeFillShade="BF"/>
            <w:vAlign w:val="center"/>
          </w:tcPr>
          <w:p w14:paraId="14153021" w14:textId="77777777" w:rsidR="00641D09" w:rsidRPr="00C00AAA" w:rsidRDefault="00641D09" w:rsidP="00641D09">
            <w:pPr>
              <w:widowControl/>
              <w:jc w:val="left"/>
              <w:rPr>
                <w:bCs/>
                <w:color w:val="000000" w:themeColor="text1"/>
                <w:sz w:val="18"/>
                <w:szCs w:val="18"/>
              </w:rPr>
            </w:pPr>
            <w:r w:rsidRPr="00C00AAA">
              <w:rPr>
                <w:rFonts w:hint="eastAsia"/>
                <w:bCs/>
                <w:color w:val="000000" w:themeColor="text1"/>
                <w:sz w:val="18"/>
                <w:szCs w:val="18"/>
              </w:rPr>
              <w:t>地址</w:t>
            </w:r>
          </w:p>
        </w:tc>
      </w:tr>
      <w:tr w:rsidR="00641D09" w:rsidRPr="00641D09" w14:paraId="43E713CD" w14:textId="77777777" w:rsidTr="00EB48FC">
        <w:trPr>
          <w:trHeight w:val="280"/>
          <w:jc w:val="center"/>
        </w:trPr>
        <w:tc>
          <w:tcPr>
            <w:tcW w:w="655" w:type="dxa"/>
            <w:shd w:val="clear" w:color="auto" w:fill="auto"/>
            <w:noWrap/>
            <w:vAlign w:val="center"/>
            <w:hideMark/>
          </w:tcPr>
          <w:p w14:paraId="484EE572"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1</w:t>
            </w:r>
          </w:p>
        </w:tc>
        <w:tc>
          <w:tcPr>
            <w:tcW w:w="1183" w:type="dxa"/>
            <w:shd w:val="clear" w:color="auto" w:fill="auto"/>
            <w:noWrap/>
            <w:vAlign w:val="center"/>
          </w:tcPr>
          <w:p w14:paraId="15C51E3C"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中国台湾</w:t>
            </w:r>
          </w:p>
        </w:tc>
        <w:tc>
          <w:tcPr>
            <w:tcW w:w="3322" w:type="dxa"/>
            <w:shd w:val="clear" w:color="auto" w:fill="auto"/>
            <w:noWrap/>
            <w:vAlign w:val="center"/>
          </w:tcPr>
          <w:p w14:paraId="462592C7"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林口长庚纪念医院质子暨放射治疗中心</w:t>
            </w:r>
          </w:p>
        </w:tc>
        <w:tc>
          <w:tcPr>
            <w:tcW w:w="2482" w:type="dxa"/>
            <w:vAlign w:val="center"/>
          </w:tcPr>
          <w:p w14:paraId="2A7CB1DD"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w:t>
            </w:r>
          </w:p>
        </w:tc>
        <w:tc>
          <w:tcPr>
            <w:tcW w:w="2212" w:type="dxa"/>
            <w:vAlign w:val="center"/>
          </w:tcPr>
          <w:p w14:paraId="0CC02F66" w14:textId="77777777" w:rsidR="00641D09" w:rsidRPr="00EB48FC" w:rsidRDefault="00641D09" w:rsidP="00641D09">
            <w:pPr>
              <w:widowControl/>
              <w:jc w:val="left"/>
              <w:rPr>
                <w:color w:val="000000" w:themeColor="text1"/>
                <w:spacing w:val="-8"/>
                <w:sz w:val="18"/>
                <w:szCs w:val="18"/>
              </w:rPr>
            </w:pPr>
            <w:r w:rsidRPr="00EB48FC">
              <w:rPr>
                <w:rFonts w:hint="eastAsia"/>
                <w:color w:val="000000" w:themeColor="text1"/>
                <w:spacing w:val="-8"/>
                <w:sz w:val="18"/>
                <w:szCs w:val="18"/>
              </w:rPr>
              <w:t>中国台湾桃园市龟山区复兴路五号林口长庚纪念医院</w:t>
            </w:r>
          </w:p>
        </w:tc>
      </w:tr>
      <w:tr w:rsidR="00641D09" w:rsidRPr="00641D09" w14:paraId="6348D567" w14:textId="77777777" w:rsidTr="00EB48FC">
        <w:trPr>
          <w:trHeight w:val="280"/>
          <w:jc w:val="center"/>
        </w:trPr>
        <w:tc>
          <w:tcPr>
            <w:tcW w:w="655" w:type="dxa"/>
            <w:shd w:val="clear" w:color="auto" w:fill="auto"/>
            <w:noWrap/>
            <w:vAlign w:val="center"/>
            <w:hideMark/>
          </w:tcPr>
          <w:p w14:paraId="12EF7EB6"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2</w:t>
            </w:r>
          </w:p>
        </w:tc>
        <w:tc>
          <w:tcPr>
            <w:tcW w:w="1183" w:type="dxa"/>
            <w:shd w:val="clear" w:color="auto" w:fill="auto"/>
            <w:noWrap/>
            <w:vAlign w:val="center"/>
          </w:tcPr>
          <w:p w14:paraId="08DCBA6D"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16E8A4D1"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国立癌症研究中心东医院</w:t>
            </w:r>
          </w:p>
        </w:tc>
        <w:tc>
          <w:tcPr>
            <w:tcW w:w="2482" w:type="dxa"/>
            <w:vAlign w:val="center"/>
          </w:tcPr>
          <w:p w14:paraId="7607A8C2" w14:textId="77777777" w:rsidR="00641D09" w:rsidRPr="00EB48FC" w:rsidRDefault="00641D09" w:rsidP="00641D09">
            <w:pPr>
              <w:widowControl/>
              <w:jc w:val="left"/>
              <w:rPr>
                <w:color w:val="000000" w:themeColor="text1"/>
                <w:spacing w:val="-6"/>
                <w:sz w:val="18"/>
                <w:szCs w:val="18"/>
                <w:lang w:eastAsia="ja-JP"/>
              </w:rPr>
            </w:pPr>
            <w:r w:rsidRPr="00EB48FC">
              <w:rPr>
                <w:rFonts w:hint="eastAsia"/>
                <w:color w:val="000000" w:themeColor="text1"/>
                <w:spacing w:val="-6"/>
                <w:sz w:val="18"/>
                <w:szCs w:val="18"/>
                <w:lang w:eastAsia="ja-JP"/>
              </w:rPr>
              <w:t>国立がん研究センター東病院</w:t>
            </w:r>
          </w:p>
        </w:tc>
        <w:tc>
          <w:tcPr>
            <w:tcW w:w="2212" w:type="dxa"/>
            <w:vAlign w:val="center"/>
          </w:tcPr>
          <w:p w14:paraId="1EE21B95"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千葉県柏市柏の葉</w:t>
            </w:r>
            <w:r w:rsidRPr="00C00AAA">
              <w:rPr>
                <w:color w:val="000000" w:themeColor="text1"/>
                <w:sz w:val="18"/>
                <w:szCs w:val="18"/>
              </w:rPr>
              <w:t>6-5-1</w:t>
            </w:r>
          </w:p>
        </w:tc>
      </w:tr>
      <w:tr w:rsidR="00641D09" w:rsidRPr="00641D09" w14:paraId="60D53B1D" w14:textId="77777777" w:rsidTr="00EB48FC">
        <w:trPr>
          <w:trHeight w:val="280"/>
          <w:jc w:val="center"/>
        </w:trPr>
        <w:tc>
          <w:tcPr>
            <w:tcW w:w="655" w:type="dxa"/>
            <w:shd w:val="clear" w:color="auto" w:fill="auto"/>
            <w:noWrap/>
            <w:vAlign w:val="center"/>
            <w:hideMark/>
          </w:tcPr>
          <w:p w14:paraId="7C2FCC0C"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3</w:t>
            </w:r>
          </w:p>
        </w:tc>
        <w:tc>
          <w:tcPr>
            <w:tcW w:w="1183" w:type="dxa"/>
            <w:shd w:val="clear" w:color="auto" w:fill="auto"/>
            <w:noWrap/>
            <w:vAlign w:val="center"/>
          </w:tcPr>
          <w:p w14:paraId="50B3DD52"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1F3E8176"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相泽医院质子治疗中心</w:t>
            </w:r>
          </w:p>
        </w:tc>
        <w:tc>
          <w:tcPr>
            <w:tcW w:w="2482" w:type="dxa"/>
            <w:vAlign w:val="center"/>
          </w:tcPr>
          <w:p w14:paraId="3BF94A35"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相泽病院陽子線治療センター</w:t>
            </w:r>
          </w:p>
        </w:tc>
        <w:tc>
          <w:tcPr>
            <w:tcW w:w="2212" w:type="dxa"/>
            <w:vAlign w:val="center"/>
          </w:tcPr>
          <w:p w14:paraId="65A0B1E3"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長野県松本市本庄</w:t>
            </w:r>
            <w:r w:rsidRPr="00C00AAA">
              <w:rPr>
                <w:color w:val="000000" w:themeColor="text1"/>
                <w:sz w:val="18"/>
                <w:szCs w:val="18"/>
              </w:rPr>
              <w:t>2-5-1</w:t>
            </w:r>
          </w:p>
        </w:tc>
      </w:tr>
      <w:tr w:rsidR="00641D09" w:rsidRPr="00641D09" w14:paraId="5BBA6D58" w14:textId="77777777" w:rsidTr="00EB48FC">
        <w:trPr>
          <w:trHeight w:val="280"/>
          <w:jc w:val="center"/>
        </w:trPr>
        <w:tc>
          <w:tcPr>
            <w:tcW w:w="655" w:type="dxa"/>
            <w:shd w:val="clear" w:color="auto" w:fill="auto"/>
            <w:noWrap/>
            <w:vAlign w:val="center"/>
            <w:hideMark/>
          </w:tcPr>
          <w:p w14:paraId="6F49A5B8"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4</w:t>
            </w:r>
          </w:p>
        </w:tc>
        <w:tc>
          <w:tcPr>
            <w:tcW w:w="1183" w:type="dxa"/>
            <w:shd w:val="clear" w:color="auto" w:fill="auto"/>
            <w:noWrap/>
            <w:vAlign w:val="center"/>
          </w:tcPr>
          <w:p w14:paraId="77676A0B"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555C1EE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名古屋质子治疗中心</w:t>
            </w:r>
          </w:p>
        </w:tc>
        <w:tc>
          <w:tcPr>
            <w:tcW w:w="2482" w:type="dxa"/>
            <w:vAlign w:val="center"/>
          </w:tcPr>
          <w:p w14:paraId="4A1A8E4F"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名古屋陽子線治療センター</w:t>
            </w:r>
          </w:p>
        </w:tc>
        <w:tc>
          <w:tcPr>
            <w:tcW w:w="2212" w:type="dxa"/>
            <w:vAlign w:val="center"/>
          </w:tcPr>
          <w:p w14:paraId="77D25958"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名古屋市北区平手町</w:t>
            </w:r>
            <w:r w:rsidRPr="00C00AAA">
              <w:rPr>
                <w:color w:val="000000" w:themeColor="text1"/>
                <w:sz w:val="18"/>
                <w:szCs w:val="18"/>
                <w:lang w:eastAsia="ja-JP"/>
              </w:rPr>
              <w:t>1</w:t>
            </w:r>
            <w:r w:rsidRPr="00C00AAA">
              <w:rPr>
                <w:rFonts w:hint="eastAsia"/>
                <w:color w:val="000000" w:themeColor="text1"/>
                <w:sz w:val="18"/>
                <w:szCs w:val="18"/>
                <w:lang w:eastAsia="ja-JP"/>
              </w:rPr>
              <w:t>丁目</w:t>
            </w:r>
            <w:r w:rsidRPr="00C00AAA">
              <w:rPr>
                <w:color w:val="000000" w:themeColor="text1"/>
                <w:sz w:val="18"/>
                <w:szCs w:val="18"/>
                <w:lang w:eastAsia="ja-JP"/>
              </w:rPr>
              <w:t>1</w:t>
            </w:r>
            <w:r w:rsidRPr="00C00AAA">
              <w:rPr>
                <w:rFonts w:hint="eastAsia"/>
                <w:color w:val="000000" w:themeColor="text1"/>
                <w:sz w:val="18"/>
                <w:szCs w:val="18"/>
                <w:lang w:eastAsia="ja-JP"/>
              </w:rPr>
              <w:t>番地の</w:t>
            </w:r>
            <w:r w:rsidRPr="00C00AAA">
              <w:rPr>
                <w:color w:val="000000" w:themeColor="text1"/>
                <w:sz w:val="18"/>
                <w:szCs w:val="18"/>
                <w:lang w:eastAsia="ja-JP"/>
              </w:rPr>
              <w:t>1</w:t>
            </w:r>
          </w:p>
        </w:tc>
      </w:tr>
      <w:tr w:rsidR="00641D09" w:rsidRPr="00641D09" w14:paraId="51B966D5" w14:textId="77777777" w:rsidTr="00EB48FC">
        <w:trPr>
          <w:trHeight w:val="280"/>
          <w:jc w:val="center"/>
        </w:trPr>
        <w:tc>
          <w:tcPr>
            <w:tcW w:w="655" w:type="dxa"/>
            <w:shd w:val="clear" w:color="auto" w:fill="auto"/>
            <w:noWrap/>
            <w:vAlign w:val="center"/>
            <w:hideMark/>
          </w:tcPr>
          <w:p w14:paraId="1A01A3DC"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5</w:t>
            </w:r>
          </w:p>
        </w:tc>
        <w:tc>
          <w:tcPr>
            <w:tcW w:w="1183" w:type="dxa"/>
            <w:shd w:val="clear" w:color="auto" w:fill="auto"/>
            <w:noWrap/>
            <w:vAlign w:val="center"/>
          </w:tcPr>
          <w:p w14:paraId="4BF7EF0F"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019AFEE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医疗法人伯凤会大阪质子线诊所</w:t>
            </w:r>
          </w:p>
        </w:tc>
        <w:tc>
          <w:tcPr>
            <w:tcW w:w="2482" w:type="dxa"/>
            <w:vAlign w:val="center"/>
          </w:tcPr>
          <w:p w14:paraId="3230847C"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医療法人伯鳳会大阪陽子線クリニック</w:t>
            </w:r>
          </w:p>
        </w:tc>
        <w:tc>
          <w:tcPr>
            <w:tcW w:w="2212" w:type="dxa"/>
            <w:vAlign w:val="center"/>
          </w:tcPr>
          <w:p w14:paraId="0A5749DD"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大阪府大阪市此花区春日出中</w:t>
            </w:r>
            <w:r w:rsidRPr="00C00AAA">
              <w:rPr>
                <w:color w:val="000000" w:themeColor="text1"/>
                <w:sz w:val="18"/>
                <w:szCs w:val="18"/>
              </w:rPr>
              <w:t>1</w:t>
            </w:r>
            <w:r w:rsidRPr="00C00AAA">
              <w:rPr>
                <w:rFonts w:hint="eastAsia"/>
                <w:color w:val="000000" w:themeColor="text1"/>
                <w:sz w:val="18"/>
                <w:szCs w:val="18"/>
              </w:rPr>
              <w:t>丁目</w:t>
            </w:r>
            <w:r w:rsidRPr="00C00AAA">
              <w:rPr>
                <w:color w:val="000000" w:themeColor="text1"/>
                <w:sz w:val="18"/>
                <w:szCs w:val="18"/>
              </w:rPr>
              <w:t>27-9</w:t>
            </w:r>
          </w:p>
        </w:tc>
      </w:tr>
      <w:tr w:rsidR="00641D09" w:rsidRPr="00641D09" w14:paraId="58ED5E1A" w14:textId="77777777" w:rsidTr="00EB48FC">
        <w:trPr>
          <w:trHeight w:val="280"/>
          <w:jc w:val="center"/>
        </w:trPr>
        <w:tc>
          <w:tcPr>
            <w:tcW w:w="655" w:type="dxa"/>
            <w:shd w:val="clear" w:color="auto" w:fill="auto"/>
            <w:noWrap/>
            <w:vAlign w:val="center"/>
            <w:hideMark/>
          </w:tcPr>
          <w:p w14:paraId="50AADCC5"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6</w:t>
            </w:r>
          </w:p>
        </w:tc>
        <w:tc>
          <w:tcPr>
            <w:tcW w:w="1183" w:type="dxa"/>
            <w:shd w:val="clear" w:color="auto" w:fill="auto"/>
            <w:noWrap/>
            <w:vAlign w:val="center"/>
          </w:tcPr>
          <w:p w14:paraId="45E45C9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64BFE8D6"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福井县立医院质子线癌症治疗中心</w:t>
            </w:r>
          </w:p>
        </w:tc>
        <w:tc>
          <w:tcPr>
            <w:tcW w:w="2482" w:type="dxa"/>
            <w:vAlign w:val="center"/>
          </w:tcPr>
          <w:p w14:paraId="3154427E"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福井県立病院陽子線がん治療センター</w:t>
            </w:r>
          </w:p>
        </w:tc>
        <w:tc>
          <w:tcPr>
            <w:tcW w:w="2212" w:type="dxa"/>
            <w:vAlign w:val="center"/>
          </w:tcPr>
          <w:p w14:paraId="0887B312"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福井市四ツ井</w:t>
            </w:r>
            <w:r w:rsidRPr="00C00AAA">
              <w:rPr>
                <w:color w:val="000000" w:themeColor="text1"/>
                <w:sz w:val="18"/>
                <w:szCs w:val="18"/>
              </w:rPr>
              <w:t>2</w:t>
            </w:r>
            <w:r w:rsidRPr="00C00AAA">
              <w:rPr>
                <w:rFonts w:hint="eastAsia"/>
                <w:color w:val="000000" w:themeColor="text1"/>
                <w:sz w:val="18"/>
                <w:szCs w:val="18"/>
              </w:rPr>
              <w:t>丁目</w:t>
            </w:r>
            <w:r w:rsidRPr="00C00AAA">
              <w:rPr>
                <w:color w:val="000000" w:themeColor="text1"/>
                <w:sz w:val="18"/>
                <w:szCs w:val="18"/>
              </w:rPr>
              <w:t>8-1</w:t>
            </w:r>
          </w:p>
        </w:tc>
      </w:tr>
      <w:tr w:rsidR="00641D09" w:rsidRPr="00641D09" w14:paraId="69888EE6" w14:textId="77777777" w:rsidTr="00EB48FC">
        <w:trPr>
          <w:trHeight w:val="280"/>
          <w:jc w:val="center"/>
        </w:trPr>
        <w:tc>
          <w:tcPr>
            <w:tcW w:w="655" w:type="dxa"/>
            <w:shd w:val="clear" w:color="auto" w:fill="auto"/>
            <w:noWrap/>
            <w:vAlign w:val="center"/>
            <w:hideMark/>
          </w:tcPr>
          <w:p w14:paraId="253FFDDD"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7</w:t>
            </w:r>
          </w:p>
        </w:tc>
        <w:tc>
          <w:tcPr>
            <w:tcW w:w="1183" w:type="dxa"/>
            <w:shd w:val="clear" w:color="auto" w:fill="auto"/>
            <w:noWrap/>
            <w:vAlign w:val="center"/>
          </w:tcPr>
          <w:p w14:paraId="22FAC8C6"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09F52455"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兵库县立粒子线医疗中心附属神户质子线中心</w:t>
            </w:r>
          </w:p>
        </w:tc>
        <w:tc>
          <w:tcPr>
            <w:tcW w:w="2482" w:type="dxa"/>
            <w:vAlign w:val="center"/>
          </w:tcPr>
          <w:p w14:paraId="1C7F8089"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兵庫県立粒子線医療センター附属神戸陽子線センター</w:t>
            </w:r>
          </w:p>
        </w:tc>
        <w:tc>
          <w:tcPr>
            <w:tcW w:w="2212" w:type="dxa"/>
            <w:vAlign w:val="center"/>
          </w:tcPr>
          <w:p w14:paraId="6272CF53"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兵庫県神戸市中央区港島南町</w:t>
            </w:r>
            <w:r w:rsidRPr="00C00AAA">
              <w:rPr>
                <w:color w:val="000000" w:themeColor="text1"/>
                <w:sz w:val="18"/>
                <w:szCs w:val="18"/>
              </w:rPr>
              <w:t>1</w:t>
            </w:r>
            <w:r w:rsidRPr="00C00AAA">
              <w:rPr>
                <w:rFonts w:hint="eastAsia"/>
                <w:color w:val="000000" w:themeColor="text1"/>
                <w:sz w:val="18"/>
                <w:szCs w:val="18"/>
              </w:rPr>
              <w:t>丁目</w:t>
            </w:r>
            <w:r w:rsidRPr="00C00AAA">
              <w:rPr>
                <w:color w:val="000000" w:themeColor="text1"/>
                <w:sz w:val="18"/>
                <w:szCs w:val="18"/>
              </w:rPr>
              <w:t>6</w:t>
            </w:r>
            <w:r w:rsidRPr="00C00AAA">
              <w:rPr>
                <w:rFonts w:hint="eastAsia"/>
                <w:color w:val="000000" w:themeColor="text1"/>
                <w:sz w:val="18"/>
                <w:szCs w:val="18"/>
              </w:rPr>
              <w:t>番</w:t>
            </w:r>
            <w:r w:rsidRPr="00C00AAA">
              <w:rPr>
                <w:color w:val="000000" w:themeColor="text1"/>
                <w:sz w:val="18"/>
                <w:szCs w:val="18"/>
              </w:rPr>
              <w:t>8</w:t>
            </w:r>
            <w:r w:rsidRPr="00C00AAA">
              <w:rPr>
                <w:rFonts w:hint="eastAsia"/>
                <w:color w:val="000000" w:themeColor="text1"/>
                <w:sz w:val="18"/>
                <w:szCs w:val="18"/>
              </w:rPr>
              <w:t>号</w:t>
            </w:r>
          </w:p>
        </w:tc>
      </w:tr>
      <w:tr w:rsidR="00641D09" w:rsidRPr="00641D09" w14:paraId="200B01F8" w14:textId="77777777" w:rsidTr="00EB48FC">
        <w:trPr>
          <w:trHeight w:val="280"/>
          <w:jc w:val="center"/>
        </w:trPr>
        <w:tc>
          <w:tcPr>
            <w:tcW w:w="655" w:type="dxa"/>
            <w:shd w:val="clear" w:color="auto" w:fill="auto"/>
            <w:noWrap/>
            <w:vAlign w:val="center"/>
            <w:hideMark/>
          </w:tcPr>
          <w:p w14:paraId="36DEEF0A"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8</w:t>
            </w:r>
          </w:p>
        </w:tc>
        <w:tc>
          <w:tcPr>
            <w:tcW w:w="1183" w:type="dxa"/>
            <w:shd w:val="clear" w:color="auto" w:fill="auto"/>
            <w:noWrap/>
            <w:vAlign w:val="center"/>
          </w:tcPr>
          <w:p w14:paraId="2185122D"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0916FD07"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冈山大学·津山中央医院共同运营癌症质子线治疗中心</w:t>
            </w:r>
          </w:p>
        </w:tc>
        <w:tc>
          <w:tcPr>
            <w:tcW w:w="2482" w:type="dxa"/>
            <w:vAlign w:val="center"/>
          </w:tcPr>
          <w:p w14:paraId="51F59D41"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岡山大学</w:t>
            </w:r>
            <w:r w:rsidRPr="00C00AAA">
              <w:rPr>
                <w:rFonts w:ascii="微软雅黑" w:eastAsia="微软雅黑" w:hAnsi="微软雅黑" w:cs="微软雅黑" w:hint="eastAsia"/>
                <w:color w:val="000000" w:themeColor="text1"/>
                <w:sz w:val="18"/>
                <w:szCs w:val="18"/>
                <w:lang w:eastAsia="ja-JP"/>
              </w:rPr>
              <w:t>・</w:t>
            </w:r>
            <w:r w:rsidRPr="00C00AAA">
              <w:rPr>
                <w:rFonts w:hint="eastAsia"/>
                <w:color w:val="000000" w:themeColor="text1"/>
                <w:sz w:val="18"/>
                <w:szCs w:val="18"/>
                <w:lang w:eastAsia="ja-JP"/>
              </w:rPr>
              <w:t>津山中央病院共同運用がん陽子線治療センター</w:t>
            </w:r>
          </w:p>
        </w:tc>
        <w:tc>
          <w:tcPr>
            <w:tcW w:w="2212" w:type="dxa"/>
            <w:vAlign w:val="center"/>
          </w:tcPr>
          <w:p w14:paraId="569EAACB"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岡山県津山市川崎</w:t>
            </w:r>
            <w:r w:rsidRPr="00C00AAA">
              <w:rPr>
                <w:color w:val="000000" w:themeColor="text1"/>
                <w:sz w:val="18"/>
                <w:szCs w:val="18"/>
              </w:rPr>
              <w:t>1756</w:t>
            </w:r>
          </w:p>
        </w:tc>
      </w:tr>
      <w:tr w:rsidR="00641D09" w:rsidRPr="00641D09" w14:paraId="1B30C434" w14:textId="77777777" w:rsidTr="00EB48FC">
        <w:trPr>
          <w:trHeight w:val="280"/>
          <w:jc w:val="center"/>
        </w:trPr>
        <w:tc>
          <w:tcPr>
            <w:tcW w:w="655" w:type="dxa"/>
            <w:shd w:val="clear" w:color="auto" w:fill="auto"/>
            <w:noWrap/>
            <w:vAlign w:val="center"/>
            <w:hideMark/>
          </w:tcPr>
          <w:p w14:paraId="615740DD"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9</w:t>
            </w:r>
          </w:p>
        </w:tc>
        <w:tc>
          <w:tcPr>
            <w:tcW w:w="1183" w:type="dxa"/>
            <w:shd w:val="clear" w:color="auto" w:fill="auto"/>
            <w:noWrap/>
            <w:vAlign w:val="center"/>
          </w:tcPr>
          <w:p w14:paraId="6B6039D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65981252" w14:textId="77777777" w:rsidR="00641D09" w:rsidRPr="00C00AAA" w:rsidRDefault="00641D09" w:rsidP="00641D09">
            <w:pPr>
              <w:widowControl/>
              <w:jc w:val="left"/>
              <w:rPr>
                <w:color w:val="000000" w:themeColor="text1"/>
                <w:sz w:val="18"/>
                <w:szCs w:val="18"/>
              </w:rPr>
            </w:pPr>
            <w:proofErr w:type="spellStart"/>
            <w:r w:rsidRPr="00C00AAA">
              <w:rPr>
                <w:color w:val="000000" w:themeColor="text1"/>
                <w:sz w:val="18"/>
                <w:szCs w:val="18"/>
              </w:rPr>
              <w:t>Medipolis</w:t>
            </w:r>
            <w:proofErr w:type="spellEnd"/>
            <w:r w:rsidRPr="00C00AAA">
              <w:rPr>
                <w:rFonts w:hint="eastAsia"/>
                <w:color w:val="000000" w:themeColor="text1"/>
                <w:sz w:val="18"/>
                <w:szCs w:val="18"/>
              </w:rPr>
              <w:t>国际质子线治疗中心</w:t>
            </w:r>
          </w:p>
        </w:tc>
        <w:tc>
          <w:tcPr>
            <w:tcW w:w="2482" w:type="dxa"/>
            <w:vAlign w:val="center"/>
          </w:tcPr>
          <w:p w14:paraId="1603C190"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メディポリス国際陽子線治療センター</w:t>
            </w:r>
          </w:p>
        </w:tc>
        <w:tc>
          <w:tcPr>
            <w:tcW w:w="2212" w:type="dxa"/>
            <w:vAlign w:val="center"/>
          </w:tcPr>
          <w:p w14:paraId="292568C3"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指宿市東方</w:t>
            </w:r>
            <w:r w:rsidRPr="00C00AAA">
              <w:rPr>
                <w:color w:val="000000" w:themeColor="text1"/>
                <w:sz w:val="18"/>
                <w:szCs w:val="18"/>
              </w:rPr>
              <w:t>4423</w:t>
            </w:r>
            <w:r w:rsidRPr="00C00AAA">
              <w:rPr>
                <w:rFonts w:hint="eastAsia"/>
                <w:color w:val="000000" w:themeColor="text1"/>
                <w:sz w:val="18"/>
                <w:szCs w:val="18"/>
              </w:rPr>
              <w:t>番地</w:t>
            </w:r>
          </w:p>
        </w:tc>
      </w:tr>
      <w:tr w:rsidR="00641D09" w:rsidRPr="00641D09" w14:paraId="0D5A94E7" w14:textId="77777777" w:rsidTr="00EB48FC">
        <w:trPr>
          <w:trHeight w:val="280"/>
          <w:jc w:val="center"/>
        </w:trPr>
        <w:tc>
          <w:tcPr>
            <w:tcW w:w="655" w:type="dxa"/>
            <w:shd w:val="clear" w:color="auto" w:fill="auto"/>
            <w:noWrap/>
            <w:vAlign w:val="center"/>
            <w:hideMark/>
          </w:tcPr>
          <w:p w14:paraId="38E3BDAE"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10</w:t>
            </w:r>
          </w:p>
        </w:tc>
        <w:tc>
          <w:tcPr>
            <w:tcW w:w="1183" w:type="dxa"/>
            <w:shd w:val="clear" w:color="auto" w:fill="auto"/>
            <w:noWrap/>
            <w:vAlign w:val="center"/>
          </w:tcPr>
          <w:p w14:paraId="13F09E4C"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10F5742C"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筑波大学附属医院质子线治疗中心</w:t>
            </w:r>
          </w:p>
        </w:tc>
        <w:tc>
          <w:tcPr>
            <w:tcW w:w="2482" w:type="dxa"/>
            <w:vAlign w:val="center"/>
          </w:tcPr>
          <w:p w14:paraId="3376760E"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筑波大学附属病院陽子線治療センター</w:t>
            </w:r>
          </w:p>
        </w:tc>
        <w:tc>
          <w:tcPr>
            <w:tcW w:w="2212" w:type="dxa"/>
            <w:vAlign w:val="center"/>
          </w:tcPr>
          <w:p w14:paraId="629BC828"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茨城県つくば市天久保</w:t>
            </w:r>
            <w:r w:rsidRPr="00C00AAA">
              <w:rPr>
                <w:color w:val="000000" w:themeColor="text1"/>
                <w:sz w:val="18"/>
                <w:szCs w:val="18"/>
                <w:lang w:eastAsia="ja-JP"/>
              </w:rPr>
              <w:t>2-1-1</w:t>
            </w:r>
          </w:p>
        </w:tc>
      </w:tr>
      <w:tr w:rsidR="00641D09" w:rsidRPr="00641D09" w14:paraId="23876BD9" w14:textId="77777777" w:rsidTr="00EB48FC">
        <w:trPr>
          <w:trHeight w:val="280"/>
          <w:jc w:val="center"/>
        </w:trPr>
        <w:tc>
          <w:tcPr>
            <w:tcW w:w="655" w:type="dxa"/>
            <w:shd w:val="clear" w:color="auto" w:fill="auto"/>
            <w:noWrap/>
            <w:vAlign w:val="center"/>
            <w:hideMark/>
          </w:tcPr>
          <w:p w14:paraId="670F2ABF"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11</w:t>
            </w:r>
          </w:p>
        </w:tc>
        <w:tc>
          <w:tcPr>
            <w:tcW w:w="1183" w:type="dxa"/>
            <w:shd w:val="clear" w:color="auto" w:fill="auto"/>
            <w:noWrap/>
            <w:vAlign w:val="center"/>
          </w:tcPr>
          <w:p w14:paraId="4BE7D081"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1736CD04"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静冈县立静冈癌症中心</w:t>
            </w:r>
          </w:p>
        </w:tc>
        <w:tc>
          <w:tcPr>
            <w:tcW w:w="2482" w:type="dxa"/>
            <w:vAlign w:val="center"/>
          </w:tcPr>
          <w:p w14:paraId="2C63D85D"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静岡県立静岡がんセンター</w:t>
            </w:r>
          </w:p>
        </w:tc>
        <w:tc>
          <w:tcPr>
            <w:tcW w:w="2212" w:type="dxa"/>
            <w:vAlign w:val="center"/>
          </w:tcPr>
          <w:p w14:paraId="0D702D52"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静岡県駿東郡長泉町下長窪</w:t>
            </w:r>
            <w:r w:rsidRPr="00C00AAA">
              <w:rPr>
                <w:color w:val="000000" w:themeColor="text1"/>
                <w:sz w:val="18"/>
                <w:szCs w:val="18"/>
              </w:rPr>
              <w:t>1007</w:t>
            </w:r>
            <w:r w:rsidRPr="00C00AAA">
              <w:rPr>
                <w:rFonts w:hint="eastAsia"/>
                <w:color w:val="000000" w:themeColor="text1"/>
                <w:sz w:val="18"/>
                <w:szCs w:val="18"/>
              </w:rPr>
              <w:t>番地</w:t>
            </w:r>
          </w:p>
        </w:tc>
      </w:tr>
      <w:tr w:rsidR="00641D09" w:rsidRPr="00641D09" w14:paraId="12CDE15F" w14:textId="77777777" w:rsidTr="00EB48FC">
        <w:trPr>
          <w:trHeight w:val="280"/>
          <w:jc w:val="center"/>
        </w:trPr>
        <w:tc>
          <w:tcPr>
            <w:tcW w:w="655" w:type="dxa"/>
            <w:shd w:val="clear" w:color="auto" w:fill="auto"/>
            <w:noWrap/>
            <w:vAlign w:val="center"/>
            <w:hideMark/>
          </w:tcPr>
          <w:p w14:paraId="1D411B22"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12</w:t>
            </w:r>
          </w:p>
        </w:tc>
        <w:tc>
          <w:tcPr>
            <w:tcW w:w="1183" w:type="dxa"/>
            <w:shd w:val="clear" w:color="auto" w:fill="auto"/>
            <w:noWrap/>
            <w:vAlign w:val="center"/>
          </w:tcPr>
          <w:p w14:paraId="65BA9CC6"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431D4553"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北海道大学医院质子线治疗中心</w:t>
            </w:r>
          </w:p>
        </w:tc>
        <w:tc>
          <w:tcPr>
            <w:tcW w:w="2482" w:type="dxa"/>
            <w:vAlign w:val="center"/>
          </w:tcPr>
          <w:p w14:paraId="54F9627C"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北海道大学病院陽子線治療センター</w:t>
            </w:r>
          </w:p>
        </w:tc>
        <w:tc>
          <w:tcPr>
            <w:tcW w:w="2212" w:type="dxa"/>
            <w:vAlign w:val="center"/>
          </w:tcPr>
          <w:p w14:paraId="7E440702"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札幌市北区北</w:t>
            </w:r>
            <w:r w:rsidRPr="00C00AAA">
              <w:rPr>
                <w:color w:val="000000" w:themeColor="text1"/>
                <w:sz w:val="18"/>
                <w:szCs w:val="18"/>
              </w:rPr>
              <w:t>14</w:t>
            </w:r>
            <w:r w:rsidRPr="00C00AAA">
              <w:rPr>
                <w:rFonts w:hint="eastAsia"/>
                <w:color w:val="000000" w:themeColor="text1"/>
                <w:sz w:val="18"/>
                <w:szCs w:val="18"/>
              </w:rPr>
              <w:t>条西</w:t>
            </w:r>
            <w:r w:rsidRPr="00C00AAA">
              <w:rPr>
                <w:color w:val="000000" w:themeColor="text1"/>
                <w:sz w:val="18"/>
                <w:szCs w:val="18"/>
              </w:rPr>
              <w:t>5</w:t>
            </w:r>
            <w:r w:rsidRPr="00C00AAA">
              <w:rPr>
                <w:rFonts w:hint="eastAsia"/>
                <w:color w:val="000000" w:themeColor="text1"/>
                <w:sz w:val="18"/>
                <w:szCs w:val="18"/>
              </w:rPr>
              <w:t>丁目</w:t>
            </w:r>
          </w:p>
        </w:tc>
      </w:tr>
      <w:tr w:rsidR="00641D09" w:rsidRPr="00641D09" w14:paraId="74A154DA" w14:textId="77777777" w:rsidTr="00EB48FC">
        <w:trPr>
          <w:trHeight w:val="280"/>
          <w:jc w:val="center"/>
        </w:trPr>
        <w:tc>
          <w:tcPr>
            <w:tcW w:w="655" w:type="dxa"/>
            <w:shd w:val="clear" w:color="auto" w:fill="auto"/>
            <w:noWrap/>
            <w:vAlign w:val="center"/>
            <w:hideMark/>
          </w:tcPr>
          <w:p w14:paraId="7F4BC6E9"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13</w:t>
            </w:r>
          </w:p>
        </w:tc>
        <w:tc>
          <w:tcPr>
            <w:tcW w:w="1183" w:type="dxa"/>
            <w:shd w:val="clear" w:color="auto" w:fill="auto"/>
            <w:noWrap/>
            <w:vAlign w:val="center"/>
          </w:tcPr>
          <w:p w14:paraId="191ACAD7"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33E446B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札幌祯心会医院质子线治疗中心</w:t>
            </w:r>
          </w:p>
        </w:tc>
        <w:tc>
          <w:tcPr>
            <w:tcW w:w="2482" w:type="dxa"/>
            <w:vAlign w:val="center"/>
          </w:tcPr>
          <w:p w14:paraId="5778AAB3"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札幌禎心会病院陽子線治療センター</w:t>
            </w:r>
          </w:p>
        </w:tc>
        <w:tc>
          <w:tcPr>
            <w:tcW w:w="2212" w:type="dxa"/>
            <w:vAlign w:val="center"/>
          </w:tcPr>
          <w:p w14:paraId="4B3969EC"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札幌市東区北</w:t>
            </w:r>
            <w:r w:rsidRPr="00C00AAA">
              <w:rPr>
                <w:color w:val="000000" w:themeColor="text1"/>
                <w:sz w:val="18"/>
                <w:szCs w:val="18"/>
              </w:rPr>
              <w:t>33</w:t>
            </w:r>
            <w:r w:rsidRPr="00C00AAA">
              <w:rPr>
                <w:rFonts w:hint="eastAsia"/>
                <w:color w:val="000000" w:themeColor="text1"/>
                <w:sz w:val="18"/>
                <w:szCs w:val="18"/>
              </w:rPr>
              <w:t>条東</w:t>
            </w:r>
            <w:r w:rsidRPr="00C00AAA">
              <w:rPr>
                <w:color w:val="000000" w:themeColor="text1"/>
                <w:sz w:val="18"/>
                <w:szCs w:val="18"/>
              </w:rPr>
              <w:t>1</w:t>
            </w:r>
            <w:r w:rsidRPr="00C00AAA">
              <w:rPr>
                <w:rFonts w:hint="eastAsia"/>
                <w:color w:val="000000" w:themeColor="text1"/>
                <w:sz w:val="18"/>
                <w:szCs w:val="18"/>
              </w:rPr>
              <w:t>丁目</w:t>
            </w:r>
            <w:r w:rsidRPr="00C00AAA">
              <w:rPr>
                <w:color w:val="000000" w:themeColor="text1"/>
                <w:sz w:val="18"/>
                <w:szCs w:val="18"/>
              </w:rPr>
              <w:t>3-1</w:t>
            </w:r>
          </w:p>
        </w:tc>
      </w:tr>
      <w:tr w:rsidR="00641D09" w:rsidRPr="00641D09" w14:paraId="6BBF5A43" w14:textId="77777777" w:rsidTr="00EB48FC">
        <w:trPr>
          <w:trHeight w:val="280"/>
          <w:jc w:val="center"/>
        </w:trPr>
        <w:tc>
          <w:tcPr>
            <w:tcW w:w="655" w:type="dxa"/>
            <w:shd w:val="clear" w:color="auto" w:fill="auto"/>
            <w:noWrap/>
            <w:vAlign w:val="center"/>
            <w:hideMark/>
          </w:tcPr>
          <w:p w14:paraId="6C413264"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14</w:t>
            </w:r>
          </w:p>
        </w:tc>
        <w:tc>
          <w:tcPr>
            <w:tcW w:w="1183" w:type="dxa"/>
            <w:shd w:val="clear" w:color="auto" w:fill="auto"/>
            <w:noWrap/>
            <w:vAlign w:val="center"/>
          </w:tcPr>
          <w:p w14:paraId="1C3728A2"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0B1E7D89"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南东北癌症质子线治疗中心</w:t>
            </w:r>
          </w:p>
        </w:tc>
        <w:tc>
          <w:tcPr>
            <w:tcW w:w="2482" w:type="dxa"/>
            <w:vAlign w:val="center"/>
          </w:tcPr>
          <w:p w14:paraId="2BC2AA77"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南東北がん陽子線治療センター</w:t>
            </w:r>
          </w:p>
        </w:tc>
        <w:tc>
          <w:tcPr>
            <w:tcW w:w="2212" w:type="dxa"/>
            <w:vAlign w:val="center"/>
          </w:tcPr>
          <w:p w14:paraId="66126BD3"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福島県郡山市八山田</w:t>
            </w:r>
            <w:r w:rsidRPr="00C00AAA">
              <w:rPr>
                <w:color w:val="000000" w:themeColor="text1"/>
                <w:sz w:val="18"/>
                <w:szCs w:val="18"/>
              </w:rPr>
              <w:t>7</w:t>
            </w:r>
            <w:r w:rsidRPr="00C00AAA">
              <w:rPr>
                <w:rFonts w:hint="eastAsia"/>
                <w:color w:val="000000" w:themeColor="text1"/>
                <w:sz w:val="18"/>
                <w:szCs w:val="18"/>
              </w:rPr>
              <w:t>丁目</w:t>
            </w:r>
            <w:r w:rsidRPr="00C00AAA">
              <w:rPr>
                <w:color w:val="000000" w:themeColor="text1"/>
                <w:sz w:val="18"/>
                <w:szCs w:val="18"/>
              </w:rPr>
              <w:t>17</w:t>
            </w:r>
          </w:p>
        </w:tc>
      </w:tr>
      <w:tr w:rsidR="00641D09" w:rsidRPr="00641D09" w14:paraId="55B27094" w14:textId="77777777" w:rsidTr="00EB48FC">
        <w:trPr>
          <w:trHeight w:val="280"/>
          <w:jc w:val="center"/>
        </w:trPr>
        <w:tc>
          <w:tcPr>
            <w:tcW w:w="655" w:type="dxa"/>
            <w:shd w:val="clear" w:color="auto" w:fill="auto"/>
            <w:noWrap/>
            <w:vAlign w:val="center"/>
            <w:hideMark/>
          </w:tcPr>
          <w:p w14:paraId="26F6A9A9"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15</w:t>
            </w:r>
          </w:p>
        </w:tc>
        <w:tc>
          <w:tcPr>
            <w:tcW w:w="1183" w:type="dxa"/>
            <w:shd w:val="clear" w:color="auto" w:fill="auto"/>
            <w:noWrap/>
            <w:vAlign w:val="center"/>
          </w:tcPr>
          <w:p w14:paraId="5FD792D5"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6C28D86F"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成田纪念质子线治疗中心</w:t>
            </w:r>
          </w:p>
        </w:tc>
        <w:tc>
          <w:tcPr>
            <w:tcW w:w="2482" w:type="dxa"/>
            <w:vAlign w:val="center"/>
          </w:tcPr>
          <w:p w14:paraId="7603F91B"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成田記念陽子線センター</w:t>
            </w:r>
          </w:p>
        </w:tc>
        <w:tc>
          <w:tcPr>
            <w:tcW w:w="2212" w:type="dxa"/>
            <w:vAlign w:val="center"/>
          </w:tcPr>
          <w:p w14:paraId="11787879" w14:textId="77777777" w:rsidR="00641D09" w:rsidRPr="00EB48FC" w:rsidRDefault="00641D09" w:rsidP="00641D09">
            <w:pPr>
              <w:widowControl/>
              <w:jc w:val="left"/>
              <w:rPr>
                <w:color w:val="000000" w:themeColor="text1"/>
                <w:spacing w:val="-6"/>
                <w:sz w:val="18"/>
                <w:szCs w:val="18"/>
              </w:rPr>
            </w:pPr>
            <w:r w:rsidRPr="00EB48FC">
              <w:rPr>
                <w:rFonts w:hint="eastAsia"/>
                <w:color w:val="000000" w:themeColor="text1"/>
                <w:spacing w:val="-6"/>
                <w:sz w:val="18"/>
                <w:szCs w:val="18"/>
              </w:rPr>
              <w:t>豊橋市羽根井本町</w:t>
            </w:r>
            <w:r w:rsidRPr="00EB48FC">
              <w:rPr>
                <w:color w:val="000000" w:themeColor="text1"/>
                <w:spacing w:val="-6"/>
                <w:sz w:val="18"/>
                <w:szCs w:val="18"/>
              </w:rPr>
              <w:t>134</w:t>
            </w:r>
            <w:r w:rsidRPr="00EB48FC">
              <w:rPr>
                <w:rFonts w:hint="eastAsia"/>
                <w:color w:val="000000" w:themeColor="text1"/>
                <w:spacing w:val="-6"/>
                <w:sz w:val="18"/>
                <w:szCs w:val="18"/>
              </w:rPr>
              <w:t>番地</w:t>
            </w:r>
          </w:p>
        </w:tc>
      </w:tr>
      <w:tr w:rsidR="00641D09" w:rsidRPr="00641D09" w14:paraId="033C6E94" w14:textId="77777777" w:rsidTr="00EB48FC">
        <w:trPr>
          <w:trHeight w:val="280"/>
          <w:jc w:val="center"/>
        </w:trPr>
        <w:tc>
          <w:tcPr>
            <w:tcW w:w="655" w:type="dxa"/>
            <w:shd w:val="clear" w:color="auto" w:fill="auto"/>
            <w:noWrap/>
            <w:vAlign w:val="center"/>
            <w:hideMark/>
          </w:tcPr>
          <w:p w14:paraId="3995C791"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16</w:t>
            </w:r>
          </w:p>
        </w:tc>
        <w:tc>
          <w:tcPr>
            <w:tcW w:w="1183" w:type="dxa"/>
            <w:shd w:val="clear" w:color="auto" w:fill="auto"/>
            <w:noWrap/>
            <w:vAlign w:val="center"/>
          </w:tcPr>
          <w:p w14:paraId="4215CB6F"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592A3F4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北海道大野纪念医院</w:t>
            </w:r>
          </w:p>
        </w:tc>
        <w:tc>
          <w:tcPr>
            <w:tcW w:w="2482" w:type="dxa"/>
            <w:vAlign w:val="center"/>
          </w:tcPr>
          <w:p w14:paraId="44CAA4D1"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北海道大野記念病院</w:t>
            </w:r>
          </w:p>
        </w:tc>
        <w:tc>
          <w:tcPr>
            <w:tcW w:w="2212" w:type="dxa"/>
            <w:vAlign w:val="center"/>
          </w:tcPr>
          <w:p w14:paraId="2D21C2D7"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札幌市西区宮の沢</w:t>
            </w:r>
            <w:r w:rsidRPr="00C00AAA">
              <w:rPr>
                <w:color w:val="000000" w:themeColor="text1"/>
                <w:sz w:val="18"/>
                <w:szCs w:val="18"/>
                <w:lang w:eastAsia="ja-JP"/>
              </w:rPr>
              <w:t>2</w:t>
            </w:r>
            <w:r w:rsidRPr="00C00AAA">
              <w:rPr>
                <w:rFonts w:hint="eastAsia"/>
                <w:color w:val="000000" w:themeColor="text1"/>
                <w:sz w:val="18"/>
                <w:szCs w:val="18"/>
                <w:lang w:eastAsia="ja-JP"/>
              </w:rPr>
              <w:t>条</w:t>
            </w:r>
            <w:r w:rsidRPr="00C00AAA">
              <w:rPr>
                <w:color w:val="000000" w:themeColor="text1"/>
                <w:sz w:val="18"/>
                <w:szCs w:val="18"/>
                <w:lang w:eastAsia="ja-JP"/>
              </w:rPr>
              <w:t>1</w:t>
            </w:r>
            <w:r w:rsidRPr="00C00AAA">
              <w:rPr>
                <w:rFonts w:hint="eastAsia"/>
                <w:color w:val="000000" w:themeColor="text1"/>
                <w:sz w:val="18"/>
                <w:szCs w:val="18"/>
                <w:lang w:eastAsia="ja-JP"/>
              </w:rPr>
              <w:t>丁目</w:t>
            </w:r>
            <w:r w:rsidRPr="00C00AAA">
              <w:rPr>
                <w:color w:val="000000" w:themeColor="text1"/>
                <w:sz w:val="18"/>
                <w:szCs w:val="18"/>
                <w:lang w:eastAsia="ja-JP"/>
              </w:rPr>
              <w:t>16</w:t>
            </w:r>
            <w:r w:rsidRPr="00C00AAA">
              <w:rPr>
                <w:rFonts w:hint="eastAsia"/>
                <w:color w:val="000000" w:themeColor="text1"/>
                <w:sz w:val="18"/>
                <w:szCs w:val="18"/>
                <w:lang w:eastAsia="ja-JP"/>
              </w:rPr>
              <w:t>番</w:t>
            </w:r>
            <w:r w:rsidRPr="00C00AAA">
              <w:rPr>
                <w:color w:val="000000" w:themeColor="text1"/>
                <w:sz w:val="18"/>
                <w:szCs w:val="18"/>
                <w:lang w:eastAsia="ja-JP"/>
              </w:rPr>
              <w:t>1</w:t>
            </w:r>
            <w:r w:rsidRPr="00C00AAA">
              <w:rPr>
                <w:rFonts w:hint="eastAsia"/>
                <w:color w:val="000000" w:themeColor="text1"/>
                <w:sz w:val="18"/>
                <w:szCs w:val="18"/>
                <w:lang w:eastAsia="ja-JP"/>
              </w:rPr>
              <w:t>号</w:t>
            </w:r>
          </w:p>
        </w:tc>
      </w:tr>
      <w:tr w:rsidR="00641D09" w:rsidRPr="00641D09" w14:paraId="37E94495" w14:textId="77777777" w:rsidTr="00EB48FC">
        <w:trPr>
          <w:trHeight w:val="280"/>
          <w:jc w:val="center"/>
        </w:trPr>
        <w:tc>
          <w:tcPr>
            <w:tcW w:w="655" w:type="dxa"/>
            <w:shd w:val="clear" w:color="auto" w:fill="auto"/>
            <w:noWrap/>
            <w:vAlign w:val="center"/>
            <w:hideMark/>
          </w:tcPr>
          <w:p w14:paraId="406AC748"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17</w:t>
            </w:r>
          </w:p>
        </w:tc>
        <w:tc>
          <w:tcPr>
            <w:tcW w:w="1183" w:type="dxa"/>
            <w:shd w:val="clear" w:color="auto" w:fill="auto"/>
            <w:noWrap/>
            <w:vAlign w:val="center"/>
          </w:tcPr>
          <w:p w14:paraId="5B6BF2BE"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574C4ED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京都府立医科大学永守纪念尖端癌症治疗研究中心</w:t>
            </w:r>
          </w:p>
        </w:tc>
        <w:tc>
          <w:tcPr>
            <w:tcW w:w="2482" w:type="dxa"/>
            <w:vAlign w:val="center"/>
          </w:tcPr>
          <w:p w14:paraId="25799CEC"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京都府立医科大学永守記念最先端がん治療研究センター</w:t>
            </w:r>
          </w:p>
        </w:tc>
        <w:tc>
          <w:tcPr>
            <w:tcW w:w="2212" w:type="dxa"/>
            <w:vAlign w:val="center"/>
          </w:tcPr>
          <w:p w14:paraId="4585C527"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京都市上京区河原町通広小路上る梶井町</w:t>
            </w:r>
            <w:r w:rsidRPr="00C00AAA">
              <w:rPr>
                <w:color w:val="000000" w:themeColor="text1"/>
                <w:sz w:val="18"/>
                <w:szCs w:val="18"/>
                <w:lang w:eastAsia="ja-JP"/>
              </w:rPr>
              <w:t>465</w:t>
            </w:r>
          </w:p>
        </w:tc>
      </w:tr>
      <w:tr w:rsidR="00641D09" w:rsidRPr="00641D09" w14:paraId="28C9F6B0" w14:textId="77777777" w:rsidTr="00EB48FC">
        <w:trPr>
          <w:trHeight w:val="280"/>
          <w:jc w:val="center"/>
        </w:trPr>
        <w:tc>
          <w:tcPr>
            <w:tcW w:w="655" w:type="dxa"/>
            <w:shd w:val="clear" w:color="auto" w:fill="auto"/>
            <w:noWrap/>
            <w:vAlign w:val="center"/>
            <w:hideMark/>
          </w:tcPr>
          <w:p w14:paraId="0AF8D2B0"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18</w:t>
            </w:r>
          </w:p>
        </w:tc>
        <w:tc>
          <w:tcPr>
            <w:tcW w:w="1183" w:type="dxa"/>
            <w:shd w:val="clear" w:color="auto" w:fill="auto"/>
            <w:noWrap/>
            <w:vAlign w:val="center"/>
          </w:tcPr>
          <w:p w14:paraId="06B75327"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41FDAEE6"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高清会质子线治疗中心</w:t>
            </w:r>
          </w:p>
        </w:tc>
        <w:tc>
          <w:tcPr>
            <w:tcW w:w="2482" w:type="dxa"/>
            <w:vAlign w:val="center"/>
          </w:tcPr>
          <w:p w14:paraId="3C2B7C15"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高清会陽子線治療センター</w:t>
            </w:r>
          </w:p>
        </w:tc>
        <w:tc>
          <w:tcPr>
            <w:tcW w:w="2212" w:type="dxa"/>
            <w:vAlign w:val="center"/>
          </w:tcPr>
          <w:p w14:paraId="6B43F2E4"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奈良県天理市蔵之庄町</w:t>
            </w:r>
            <w:r w:rsidRPr="00C00AAA">
              <w:rPr>
                <w:color w:val="000000" w:themeColor="text1"/>
                <w:sz w:val="18"/>
                <w:szCs w:val="18"/>
              </w:rPr>
              <w:t>470-8</w:t>
            </w:r>
          </w:p>
        </w:tc>
      </w:tr>
      <w:tr w:rsidR="00641D09" w:rsidRPr="00641D09" w14:paraId="6D0C872C" w14:textId="77777777" w:rsidTr="00EB48FC">
        <w:trPr>
          <w:trHeight w:val="280"/>
          <w:jc w:val="center"/>
        </w:trPr>
        <w:tc>
          <w:tcPr>
            <w:tcW w:w="655" w:type="dxa"/>
            <w:shd w:val="clear" w:color="auto" w:fill="auto"/>
            <w:noWrap/>
            <w:vAlign w:val="center"/>
            <w:hideMark/>
          </w:tcPr>
          <w:p w14:paraId="67097A1A"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19</w:t>
            </w:r>
          </w:p>
        </w:tc>
        <w:tc>
          <w:tcPr>
            <w:tcW w:w="1183" w:type="dxa"/>
            <w:shd w:val="clear" w:color="auto" w:fill="auto"/>
            <w:noWrap/>
            <w:vAlign w:val="center"/>
          </w:tcPr>
          <w:p w14:paraId="719E322D"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5CF7D66A"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兵库县立粒子线医疗中心</w:t>
            </w:r>
          </w:p>
        </w:tc>
        <w:tc>
          <w:tcPr>
            <w:tcW w:w="2482" w:type="dxa"/>
            <w:vAlign w:val="center"/>
          </w:tcPr>
          <w:p w14:paraId="2AE99A45"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兵庫県立粒子線医療センター</w:t>
            </w:r>
          </w:p>
        </w:tc>
        <w:tc>
          <w:tcPr>
            <w:tcW w:w="2212" w:type="dxa"/>
            <w:vAlign w:val="center"/>
          </w:tcPr>
          <w:p w14:paraId="5ED002E9"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兵庫県たつの市新宮町光都</w:t>
            </w:r>
            <w:r w:rsidRPr="00C00AAA">
              <w:rPr>
                <w:color w:val="000000" w:themeColor="text1"/>
                <w:sz w:val="18"/>
                <w:szCs w:val="18"/>
                <w:lang w:eastAsia="ja-JP"/>
              </w:rPr>
              <w:t>1</w:t>
            </w:r>
            <w:r w:rsidRPr="00C00AAA">
              <w:rPr>
                <w:rFonts w:hint="eastAsia"/>
                <w:color w:val="000000" w:themeColor="text1"/>
                <w:sz w:val="18"/>
                <w:szCs w:val="18"/>
                <w:lang w:eastAsia="ja-JP"/>
              </w:rPr>
              <w:t>丁目</w:t>
            </w:r>
            <w:r w:rsidRPr="00C00AAA">
              <w:rPr>
                <w:color w:val="000000" w:themeColor="text1"/>
                <w:sz w:val="18"/>
                <w:szCs w:val="18"/>
                <w:lang w:eastAsia="ja-JP"/>
              </w:rPr>
              <w:t>2-1</w:t>
            </w:r>
          </w:p>
        </w:tc>
      </w:tr>
      <w:tr w:rsidR="00641D09" w:rsidRPr="00641D09" w14:paraId="2E71B6CB" w14:textId="77777777" w:rsidTr="00EB48FC">
        <w:trPr>
          <w:trHeight w:val="280"/>
          <w:jc w:val="center"/>
        </w:trPr>
        <w:tc>
          <w:tcPr>
            <w:tcW w:w="655" w:type="dxa"/>
            <w:shd w:val="clear" w:color="auto" w:fill="auto"/>
            <w:noWrap/>
            <w:vAlign w:val="center"/>
            <w:hideMark/>
          </w:tcPr>
          <w:p w14:paraId="14AA9DB8"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lastRenderedPageBreak/>
              <w:t>20</w:t>
            </w:r>
          </w:p>
        </w:tc>
        <w:tc>
          <w:tcPr>
            <w:tcW w:w="1183" w:type="dxa"/>
            <w:shd w:val="clear" w:color="auto" w:fill="auto"/>
            <w:noWrap/>
            <w:vAlign w:val="center"/>
          </w:tcPr>
          <w:p w14:paraId="707163B3"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490AAB49"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群马大学重粒子线医学研究中心</w:t>
            </w:r>
          </w:p>
        </w:tc>
        <w:tc>
          <w:tcPr>
            <w:tcW w:w="2482" w:type="dxa"/>
            <w:vAlign w:val="center"/>
          </w:tcPr>
          <w:p w14:paraId="3959E0AB"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群馬大学重粒子線医学センター</w:t>
            </w:r>
          </w:p>
        </w:tc>
        <w:tc>
          <w:tcPr>
            <w:tcW w:w="2212" w:type="dxa"/>
            <w:vAlign w:val="center"/>
          </w:tcPr>
          <w:p w14:paraId="480CCF1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群馬県前橋市昭和町三丁目</w:t>
            </w:r>
            <w:r w:rsidRPr="00C00AAA">
              <w:rPr>
                <w:color w:val="000000" w:themeColor="text1"/>
                <w:sz w:val="18"/>
                <w:szCs w:val="18"/>
              </w:rPr>
              <w:t>39-22</w:t>
            </w:r>
          </w:p>
        </w:tc>
      </w:tr>
      <w:tr w:rsidR="00641D09" w:rsidRPr="00641D09" w14:paraId="176006BD" w14:textId="77777777" w:rsidTr="00EB48FC">
        <w:trPr>
          <w:trHeight w:val="280"/>
          <w:jc w:val="center"/>
        </w:trPr>
        <w:tc>
          <w:tcPr>
            <w:tcW w:w="655" w:type="dxa"/>
            <w:shd w:val="clear" w:color="auto" w:fill="auto"/>
            <w:noWrap/>
            <w:vAlign w:val="center"/>
            <w:hideMark/>
          </w:tcPr>
          <w:p w14:paraId="5B7E52E0"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21</w:t>
            </w:r>
          </w:p>
        </w:tc>
        <w:tc>
          <w:tcPr>
            <w:tcW w:w="1183" w:type="dxa"/>
            <w:shd w:val="clear" w:color="auto" w:fill="auto"/>
            <w:noWrap/>
            <w:vAlign w:val="center"/>
          </w:tcPr>
          <w:p w14:paraId="183E4002"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272A3E0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国立研究开发法人量子科学技术研究开发机构放射线医学综合研究所医院（</w:t>
            </w:r>
            <w:r w:rsidRPr="00C00AAA">
              <w:rPr>
                <w:color w:val="000000" w:themeColor="text1"/>
                <w:sz w:val="18"/>
                <w:szCs w:val="18"/>
              </w:rPr>
              <w:t>QST</w:t>
            </w:r>
            <w:r w:rsidRPr="00C00AAA">
              <w:rPr>
                <w:rFonts w:hint="eastAsia"/>
                <w:color w:val="000000" w:themeColor="text1"/>
                <w:sz w:val="18"/>
                <w:szCs w:val="18"/>
              </w:rPr>
              <w:t>医院）</w:t>
            </w:r>
          </w:p>
        </w:tc>
        <w:tc>
          <w:tcPr>
            <w:tcW w:w="2482" w:type="dxa"/>
            <w:vAlign w:val="center"/>
          </w:tcPr>
          <w:p w14:paraId="1A9A8051" w14:textId="77777777" w:rsidR="00641D09" w:rsidRPr="00EB48FC" w:rsidRDefault="00641D09" w:rsidP="00641D09">
            <w:pPr>
              <w:widowControl/>
              <w:jc w:val="left"/>
              <w:rPr>
                <w:color w:val="000000" w:themeColor="text1"/>
                <w:spacing w:val="-6"/>
                <w:sz w:val="18"/>
                <w:szCs w:val="18"/>
              </w:rPr>
            </w:pPr>
            <w:r w:rsidRPr="00EB48FC">
              <w:rPr>
                <w:rFonts w:hint="eastAsia"/>
                <w:color w:val="000000" w:themeColor="text1"/>
                <w:spacing w:val="-6"/>
                <w:sz w:val="18"/>
                <w:szCs w:val="18"/>
              </w:rPr>
              <w:t>国立研究開発法人量子科学技術研究開発機構放射線医学総合研究所病院（</w:t>
            </w:r>
            <w:r w:rsidRPr="00EB48FC">
              <w:rPr>
                <w:color w:val="000000" w:themeColor="text1"/>
                <w:spacing w:val="-6"/>
                <w:sz w:val="18"/>
                <w:szCs w:val="18"/>
              </w:rPr>
              <w:t>QST</w:t>
            </w:r>
            <w:r w:rsidRPr="00EB48FC">
              <w:rPr>
                <w:rFonts w:hint="eastAsia"/>
                <w:color w:val="000000" w:themeColor="text1"/>
                <w:spacing w:val="-6"/>
                <w:sz w:val="18"/>
                <w:szCs w:val="18"/>
              </w:rPr>
              <w:t>病院）</w:t>
            </w:r>
          </w:p>
        </w:tc>
        <w:tc>
          <w:tcPr>
            <w:tcW w:w="2212" w:type="dxa"/>
            <w:vAlign w:val="center"/>
          </w:tcPr>
          <w:p w14:paraId="34395AE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千葉県千葉市稲毛区穴川</w:t>
            </w:r>
            <w:r w:rsidRPr="00C00AAA">
              <w:rPr>
                <w:color w:val="000000" w:themeColor="text1"/>
                <w:sz w:val="18"/>
                <w:szCs w:val="18"/>
              </w:rPr>
              <w:t>4-9-1</w:t>
            </w:r>
          </w:p>
        </w:tc>
      </w:tr>
      <w:tr w:rsidR="00641D09" w:rsidRPr="00641D09" w14:paraId="51346447" w14:textId="77777777" w:rsidTr="00EB48FC">
        <w:trPr>
          <w:trHeight w:val="280"/>
          <w:jc w:val="center"/>
        </w:trPr>
        <w:tc>
          <w:tcPr>
            <w:tcW w:w="655" w:type="dxa"/>
            <w:shd w:val="clear" w:color="auto" w:fill="auto"/>
            <w:noWrap/>
            <w:vAlign w:val="center"/>
            <w:hideMark/>
          </w:tcPr>
          <w:p w14:paraId="59EF3F73"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22</w:t>
            </w:r>
          </w:p>
        </w:tc>
        <w:tc>
          <w:tcPr>
            <w:tcW w:w="1183" w:type="dxa"/>
            <w:shd w:val="clear" w:color="auto" w:fill="auto"/>
            <w:noWrap/>
            <w:vAlign w:val="center"/>
          </w:tcPr>
          <w:p w14:paraId="4A6200DC"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2CC7C8D9"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神奈川县立癌症治疗中心重粒子线治疗设施</w:t>
            </w:r>
            <w:proofErr w:type="spellStart"/>
            <w:r w:rsidRPr="00C00AAA">
              <w:rPr>
                <w:color w:val="000000" w:themeColor="text1"/>
                <w:sz w:val="18"/>
                <w:szCs w:val="18"/>
              </w:rPr>
              <w:t>i</w:t>
            </w:r>
            <w:proofErr w:type="spellEnd"/>
            <w:r w:rsidRPr="00C00AAA">
              <w:rPr>
                <w:color w:val="000000" w:themeColor="text1"/>
                <w:sz w:val="18"/>
                <w:szCs w:val="18"/>
              </w:rPr>
              <w:t>-ROCK</w:t>
            </w:r>
          </w:p>
        </w:tc>
        <w:tc>
          <w:tcPr>
            <w:tcW w:w="2482" w:type="dxa"/>
            <w:vAlign w:val="center"/>
          </w:tcPr>
          <w:p w14:paraId="0770E6E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神奈川県立がんセンター重粒子線治療施設</w:t>
            </w:r>
            <w:r w:rsidRPr="00C00AAA">
              <w:rPr>
                <w:color w:val="000000" w:themeColor="text1"/>
                <w:sz w:val="18"/>
                <w:szCs w:val="18"/>
              </w:rPr>
              <w:t xml:space="preserve"> </w:t>
            </w:r>
            <w:proofErr w:type="spellStart"/>
            <w:r w:rsidRPr="00C00AAA">
              <w:rPr>
                <w:color w:val="000000" w:themeColor="text1"/>
                <w:sz w:val="18"/>
                <w:szCs w:val="18"/>
              </w:rPr>
              <w:t>i</w:t>
            </w:r>
            <w:proofErr w:type="spellEnd"/>
            <w:r w:rsidRPr="00C00AAA">
              <w:rPr>
                <w:color w:val="000000" w:themeColor="text1"/>
                <w:sz w:val="18"/>
                <w:szCs w:val="18"/>
              </w:rPr>
              <w:t>-ROCK</w:t>
            </w:r>
          </w:p>
        </w:tc>
        <w:tc>
          <w:tcPr>
            <w:tcW w:w="2212" w:type="dxa"/>
            <w:vAlign w:val="center"/>
          </w:tcPr>
          <w:p w14:paraId="1156FCFE"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横浜市旭区中尾</w:t>
            </w:r>
            <w:r w:rsidRPr="00C00AAA">
              <w:rPr>
                <w:color w:val="000000" w:themeColor="text1"/>
                <w:sz w:val="18"/>
                <w:szCs w:val="18"/>
              </w:rPr>
              <w:t>2-3-2</w:t>
            </w:r>
          </w:p>
        </w:tc>
      </w:tr>
      <w:tr w:rsidR="00641D09" w:rsidRPr="00641D09" w14:paraId="223D501A" w14:textId="77777777" w:rsidTr="00EB48FC">
        <w:trPr>
          <w:trHeight w:val="280"/>
          <w:jc w:val="center"/>
        </w:trPr>
        <w:tc>
          <w:tcPr>
            <w:tcW w:w="655" w:type="dxa"/>
            <w:shd w:val="clear" w:color="auto" w:fill="auto"/>
            <w:noWrap/>
            <w:vAlign w:val="center"/>
            <w:hideMark/>
          </w:tcPr>
          <w:p w14:paraId="61F7E6FC"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23</w:t>
            </w:r>
          </w:p>
        </w:tc>
        <w:tc>
          <w:tcPr>
            <w:tcW w:w="1183" w:type="dxa"/>
            <w:shd w:val="clear" w:color="auto" w:fill="auto"/>
            <w:noWrap/>
            <w:vAlign w:val="center"/>
          </w:tcPr>
          <w:p w14:paraId="7E6540A9"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0D6EA1E9"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大阪重粒子线中心</w:t>
            </w:r>
          </w:p>
        </w:tc>
        <w:tc>
          <w:tcPr>
            <w:tcW w:w="2482" w:type="dxa"/>
            <w:vAlign w:val="center"/>
          </w:tcPr>
          <w:p w14:paraId="68462DB3"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大阪重粒子線センター</w:t>
            </w:r>
          </w:p>
        </w:tc>
        <w:tc>
          <w:tcPr>
            <w:tcW w:w="2212" w:type="dxa"/>
            <w:vAlign w:val="center"/>
          </w:tcPr>
          <w:p w14:paraId="675425DC"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大阪市中央区大手前</w:t>
            </w:r>
            <w:r w:rsidRPr="00C00AAA">
              <w:rPr>
                <w:color w:val="000000" w:themeColor="text1"/>
                <w:sz w:val="18"/>
                <w:szCs w:val="18"/>
              </w:rPr>
              <w:t>3-1-10</w:t>
            </w:r>
          </w:p>
        </w:tc>
      </w:tr>
      <w:tr w:rsidR="00641D09" w:rsidRPr="00641D09" w14:paraId="71C998C7" w14:textId="77777777" w:rsidTr="00EB48FC">
        <w:trPr>
          <w:trHeight w:val="280"/>
          <w:jc w:val="center"/>
        </w:trPr>
        <w:tc>
          <w:tcPr>
            <w:tcW w:w="655" w:type="dxa"/>
            <w:shd w:val="clear" w:color="auto" w:fill="auto"/>
            <w:noWrap/>
            <w:vAlign w:val="center"/>
            <w:hideMark/>
          </w:tcPr>
          <w:p w14:paraId="2536AD7E"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24</w:t>
            </w:r>
          </w:p>
        </w:tc>
        <w:tc>
          <w:tcPr>
            <w:tcW w:w="1183" w:type="dxa"/>
            <w:shd w:val="clear" w:color="auto" w:fill="auto"/>
            <w:noWrap/>
            <w:vAlign w:val="center"/>
          </w:tcPr>
          <w:p w14:paraId="3DAA8F85"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日本</w:t>
            </w:r>
          </w:p>
        </w:tc>
        <w:tc>
          <w:tcPr>
            <w:tcW w:w="3322" w:type="dxa"/>
            <w:shd w:val="clear" w:color="auto" w:fill="auto"/>
            <w:noWrap/>
            <w:vAlign w:val="center"/>
          </w:tcPr>
          <w:p w14:paraId="5350A58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九州国际重粒子线癌症治疗中心</w:t>
            </w:r>
          </w:p>
        </w:tc>
        <w:tc>
          <w:tcPr>
            <w:tcW w:w="2482" w:type="dxa"/>
            <w:vAlign w:val="center"/>
          </w:tcPr>
          <w:p w14:paraId="57EA0494" w14:textId="77777777" w:rsidR="00641D09" w:rsidRPr="00C00AAA" w:rsidRDefault="00641D09" w:rsidP="00641D09">
            <w:pPr>
              <w:widowControl/>
              <w:jc w:val="left"/>
              <w:rPr>
                <w:color w:val="000000" w:themeColor="text1"/>
                <w:sz w:val="18"/>
                <w:szCs w:val="18"/>
                <w:lang w:eastAsia="ja-JP"/>
              </w:rPr>
            </w:pPr>
            <w:r w:rsidRPr="00C00AAA">
              <w:rPr>
                <w:rFonts w:hint="eastAsia"/>
                <w:color w:val="000000" w:themeColor="text1"/>
                <w:sz w:val="18"/>
                <w:szCs w:val="18"/>
                <w:lang w:eastAsia="ja-JP"/>
              </w:rPr>
              <w:t>九州国際重粒子線がん治療センター</w:t>
            </w:r>
          </w:p>
        </w:tc>
        <w:tc>
          <w:tcPr>
            <w:tcW w:w="2212" w:type="dxa"/>
            <w:vAlign w:val="center"/>
          </w:tcPr>
          <w:p w14:paraId="47BE7CE1"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佐賀県鳥栖市原古賀町</w:t>
            </w:r>
            <w:r w:rsidRPr="00C00AAA">
              <w:rPr>
                <w:color w:val="000000" w:themeColor="text1"/>
                <w:sz w:val="18"/>
                <w:szCs w:val="18"/>
              </w:rPr>
              <w:t>3049</w:t>
            </w:r>
            <w:r w:rsidRPr="00C00AAA">
              <w:rPr>
                <w:rFonts w:hint="eastAsia"/>
                <w:color w:val="000000" w:themeColor="text1"/>
                <w:sz w:val="18"/>
                <w:szCs w:val="18"/>
              </w:rPr>
              <w:t>番地</w:t>
            </w:r>
          </w:p>
        </w:tc>
      </w:tr>
      <w:tr w:rsidR="00641D09" w:rsidRPr="00641D09" w14:paraId="2E81508E" w14:textId="77777777" w:rsidTr="00EB48FC">
        <w:trPr>
          <w:trHeight w:val="280"/>
          <w:jc w:val="center"/>
        </w:trPr>
        <w:tc>
          <w:tcPr>
            <w:tcW w:w="655" w:type="dxa"/>
            <w:shd w:val="clear" w:color="auto" w:fill="auto"/>
            <w:noWrap/>
            <w:vAlign w:val="center"/>
            <w:hideMark/>
          </w:tcPr>
          <w:p w14:paraId="5DF710B6"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25</w:t>
            </w:r>
          </w:p>
        </w:tc>
        <w:tc>
          <w:tcPr>
            <w:tcW w:w="1183" w:type="dxa"/>
            <w:shd w:val="clear" w:color="auto" w:fill="auto"/>
            <w:noWrap/>
            <w:vAlign w:val="center"/>
          </w:tcPr>
          <w:p w14:paraId="6A491139"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韩国</w:t>
            </w:r>
          </w:p>
        </w:tc>
        <w:tc>
          <w:tcPr>
            <w:tcW w:w="3322" w:type="dxa"/>
            <w:shd w:val="clear" w:color="auto" w:fill="auto"/>
            <w:noWrap/>
            <w:vAlign w:val="center"/>
          </w:tcPr>
          <w:p w14:paraId="1026A242"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三星首尔医院</w:t>
            </w:r>
          </w:p>
        </w:tc>
        <w:tc>
          <w:tcPr>
            <w:tcW w:w="2482" w:type="dxa"/>
            <w:vAlign w:val="center"/>
          </w:tcPr>
          <w:p w14:paraId="352B7CB1" w14:textId="77777777" w:rsidR="00641D09" w:rsidRPr="00C00AAA" w:rsidRDefault="00641D09" w:rsidP="00641D09">
            <w:pPr>
              <w:widowControl/>
              <w:jc w:val="left"/>
              <w:rPr>
                <w:color w:val="000000" w:themeColor="text1"/>
                <w:sz w:val="18"/>
                <w:szCs w:val="18"/>
              </w:rPr>
            </w:pPr>
            <w:r w:rsidRPr="00C00AAA">
              <w:rPr>
                <w:rFonts w:ascii="Malgun Gothic" w:eastAsia="Malgun Gothic" w:hAnsi="Malgun Gothic" w:cs="Malgun Gothic" w:hint="eastAsia"/>
                <w:color w:val="000000" w:themeColor="text1"/>
                <w:sz w:val="18"/>
                <w:szCs w:val="18"/>
              </w:rPr>
              <w:t>삼성서울병원</w:t>
            </w:r>
          </w:p>
        </w:tc>
        <w:tc>
          <w:tcPr>
            <w:tcW w:w="2212" w:type="dxa"/>
            <w:vAlign w:val="center"/>
          </w:tcPr>
          <w:p w14:paraId="605B6D69" w14:textId="77777777" w:rsidR="00641D09" w:rsidRPr="00C00AAA" w:rsidRDefault="00641D09" w:rsidP="00641D09">
            <w:pPr>
              <w:widowControl/>
              <w:jc w:val="left"/>
              <w:rPr>
                <w:color w:val="000000" w:themeColor="text1"/>
                <w:sz w:val="18"/>
                <w:szCs w:val="18"/>
              </w:rPr>
            </w:pPr>
            <w:r w:rsidRPr="00C00AAA">
              <w:rPr>
                <w:rFonts w:ascii="Malgun Gothic" w:eastAsia="Malgun Gothic" w:hAnsi="Malgun Gothic" w:cs="Malgun Gothic" w:hint="eastAsia"/>
                <w:color w:val="000000" w:themeColor="text1"/>
                <w:sz w:val="18"/>
                <w:szCs w:val="18"/>
              </w:rPr>
              <w:t>서울특별시</w:t>
            </w:r>
            <w:r w:rsidRPr="00C00AAA">
              <w:rPr>
                <w:color w:val="000000" w:themeColor="text1"/>
                <w:sz w:val="18"/>
                <w:szCs w:val="18"/>
              </w:rPr>
              <w:t xml:space="preserve"> </w:t>
            </w:r>
            <w:r w:rsidRPr="00C00AAA">
              <w:rPr>
                <w:rFonts w:ascii="Malgun Gothic" w:eastAsia="Malgun Gothic" w:hAnsi="Malgun Gothic" w:cs="Malgun Gothic" w:hint="eastAsia"/>
                <w:color w:val="000000" w:themeColor="text1"/>
                <w:sz w:val="18"/>
                <w:szCs w:val="18"/>
              </w:rPr>
              <w:t>강남구</w:t>
            </w:r>
            <w:r w:rsidRPr="00C00AAA">
              <w:rPr>
                <w:color w:val="000000" w:themeColor="text1"/>
                <w:sz w:val="18"/>
                <w:szCs w:val="18"/>
              </w:rPr>
              <w:t xml:space="preserve"> </w:t>
            </w:r>
            <w:r w:rsidRPr="00C00AAA">
              <w:rPr>
                <w:rFonts w:ascii="Malgun Gothic" w:eastAsia="Malgun Gothic" w:hAnsi="Malgun Gothic" w:cs="Malgun Gothic" w:hint="eastAsia"/>
                <w:color w:val="000000" w:themeColor="text1"/>
                <w:sz w:val="18"/>
                <w:szCs w:val="18"/>
              </w:rPr>
              <w:t>일원로</w:t>
            </w:r>
            <w:r w:rsidRPr="00C00AAA">
              <w:rPr>
                <w:color w:val="000000" w:themeColor="text1"/>
                <w:sz w:val="18"/>
                <w:szCs w:val="18"/>
              </w:rPr>
              <w:t>81</w:t>
            </w:r>
          </w:p>
        </w:tc>
      </w:tr>
      <w:tr w:rsidR="00641D09" w:rsidRPr="00641D09" w14:paraId="49DC83EC" w14:textId="77777777" w:rsidTr="00EB48FC">
        <w:trPr>
          <w:trHeight w:val="280"/>
          <w:jc w:val="center"/>
        </w:trPr>
        <w:tc>
          <w:tcPr>
            <w:tcW w:w="655" w:type="dxa"/>
            <w:shd w:val="clear" w:color="auto" w:fill="auto"/>
            <w:noWrap/>
            <w:vAlign w:val="center"/>
            <w:hideMark/>
          </w:tcPr>
          <w:p w14:paraId="31FC1148"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26</w:t>
            </w:r>
          </w:p>
        </w:tc>
        <w:tc>
          <w:tcPr>
            <w:tcW w:w="1183" w:type="dxa"/>
            <w:shd w:val="clear" w:color="auto" w:fill="auto"/>
            <w:noWrap/>
            <w:vAlign w:val="center"/>
          </w:tcPr>
          <w:p w14:paraId="2E2FCBC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韩国</w:t>
            </w:r>
          </w:p>
        </w:tc>
        <w:tc>
          <w:tcPr>
            <w:tcW w:w="3322" w:type="dxa"/>
            <w:shd w:val="clear" w:color="auto" w:fill="auto"/>
            <w:noWrap/>
            <w:vAlign w:val="center"/>
          </w:tcPr>
          <w:p w14:paraId="7AA8615C"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国立癌症中心质子治疗中心</w:t>
            </w:r>
          </w:p>
        </w:tc>
        <w:tc>
          <w:tcPr>
            <w:tcW w:w="2482" w:type="dxa"/>
            <w:vAlign w:val="center"/>
          </w:tcPr>
          <w:p w14:paraId="28ABF3BE" w14:textId="77777777" w:rsidR="00641D09" w:rsidRPr="00C00AAA" w:rsidRDefault="00641D09" w:rsidP="00641D09">
            <w:pPr>
              <w:widowControl/>
              <w:jc w:val="left"/>
              <w:rPr>
                <w:color w:val="000000" w:themeColor="text1"/>
                <w:sz w:val="18"/>
                <w:szCs w:val="18"/>
              </w:rPr>
            </w:pPr>
            <w:r w:rsidRPr="00C00AAA">
              <w:rPr>
                <w:rFonts w:ascii="Malgun Gothic" w:eastAsia="Malgun Gothic" w:hAnsi="Malgun Gothic" w:cs="Malgun Gothic" w:hint="eastAsia"/>
                <w:color w:val="000000" w:themeColor="text1"/>
                <w:sz w:val="18"/>
                <w:szCs w:val="18"/>
              </w:rPr>
              <w:t>국립암센터양성자치료센터</w:t>
            </w:r>
          </w:p>
        </w:tc>
        <w:tc>
          <w:tcPr>
            <w:tcW w:w="2212" w:type="dxa"/>
            <w:vAlign w:val="center"/>
          </w:tcPr>
          <w:p w14:paraId="67B29A76" w14:textId="77777777" w:rsidR="00641D09" w:rsidRPr="00C00AAA" w:rsidRDefault="00641D09" w:rsidP="00641D09">
            <w:pPr>
              <w:widowControl/>
              <w:jc w:val="left"/>
              <w:rPr>
                <w:color w:val="000000" w:themeColor="text1"/>
                <w:sz w:val="18"/>
                <w:szCs w:val="18"/>
              </w:rPr>
            </w:pPr>
            <w:r w:rsidRPr="00C00AAA">
              <w:rPr>
                <w:rFonts w:ascii="Malgun Gothic" w:eastAsia="Malgun Gothic" w:hAnsi="Malgun Gothic" w:cs="Malgun Gothic" w:hint="eastAsia"/>
                <w:color w:val="000000" w:themeColor="text1"/>
                <w:sz w:val="18"/>
                <w:szCs w:val="18"/>
              </w:rPr>
              <w:t>경기도</w:t>
            </w:r>
            <w:r w:rsidRPr="00C00AAA">
              <w:rPr>
                <w:color w:val="000000" w:themeColor="text1"/>
                <w:sz w:val="18"/>
                <w:szCs w:val="18"/>
              </w:rPr>
              <w:t xml:space="preserve"> </w:t>
            </w:r>
            <w:r w:rsidRPr="00C00AAA">
              <w:rPr>
                <w:rFonts w:ascii="Malgun Gothic" w:eastAsia="Malgun Gothic" w:hAnsi="Malgun Gothic" w:cs="Malgun Gothic" w:hint="eastAsia"/>
                <w:color w:val="000000" w:themeColor="text1"/>
                <w:sz w:val="18"/>
                <w:szCs w:val="18"/>
              </w:rPr>
              <w:t>고양시</w:t>
            </w:r>
            <w:r w:rsidRPr="00C00AAA">
              <w:rPr>
                <w:color w:val="000000" w:themeColor="text1"/>
                <w:sz w:val="18"/>
                <w:szCs w:val="18"/>
              </w:rPr>
              <w:t xml:space="preserve"> </w:t>
            </w:r>
            <w:r w:rsidRPr="00C00AAA">
              <w:rPr>
                <w:rFonts w:ascii="Malgun Gothic" w:eastAsia="Malgun Gothic" w:hAnsi="Malgun Gothic" w:cs="Malgun Gothic" w:hint="eastAsia"/>
                <w:color w:val="000000" w:themeColor="text1"/>
                <w:sz w:val="18"/>
                <w:szCs w:val="18"/>
              </w:rPr>
              <w:t>일산동구</w:t>
            </w:r>
            <w:r w:rsidRPr="00C00AAA">
              <w:rPr>
                <w:color w:val="000000" w:themeColor="text1"/>
                <w:sz w:val="18"/>
                <w:szCs w:val="18"/>
              </w:rPr>
              <w:t xml:space="preserve"> </w:t>
            </w:r>
            <w:r w:rsidRPr="00C00AAA">
              <w:rPr>
                <w:rFonts w:ascii="Malgun Gothic" w:eastAsia="Malgun Gothic" w:hAnsi="Malgun Gothic" w:cs="Malgun Gothic" w:hint="eastAsia"/>
                <w:color w:val="000000" w:themeColor="text1"/>
                <w:sz w:val="18"/>
                <w:szCs w:val="18"/>
              </w:rPr>
              <w:t>일산로</w:t>
            </w:r>
            <w:r w:rsidRPr="00C00AAA">
              <w:rPr>
                <w:color w:val="000000" w:themeColor="text1"/>
                <w:sz w:val="18"/>
                <w:szCs w:val="18"/>
              </w:rPr>
              <w:t>323</w:t>
            </w:r>
          </w:p>
        </w:tc>
      </w:tr>
      <w:tr w:rsidR="00641D09" w:rsidRPr="00641D09" w14:paraId="250F66FF" w14:textId="77777777" w:rsidTr="00EB48FC">
        <w:trPr>
          <w:trHeight w:val="280"/>
          <w:jc w:val="center"/>
        </w:trPr>
        <w:tc>
          <w:tcPr>
            <w:tcW w:w="655" w:type="dxa"/>
            <w:shd w:val="clear" w:color="auto" w:fill="auto"/>
            <w:noWrap/>
            <w:vAlign w:val="center"/>
            <w:hideMark/>
          </w:tcPr>
          <w:p w14:paraId="2BBDD385"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27</w:t>
            </w:r>
          </w:p>
        </w:tc>
        <w:tc>
          <w:tcPr>
            <w:tcW w:w="1183" w:type="dxa"/>
            <w:shd w:val="clear" w:color="auto" w:fill="auto"/>
            <w:noWrap/>
            <w:vAlign w:val="center"/>
          </w:tcPr>
          <w:p w14:paraId="2C68668A"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印度</w:t>
            </w:r>
          </w:p>
        </w:tc>
        <w:tc>
          <w:tcPr>
            <w:tcW w:w="3322" w:type="dxa"/>
            <w:shd w:val="clear" w:color="auto" w:fill="auto"/>
            <w:noWrap/>
            <w:vAlign w:val="center"/>
          </w:tcPr>
          <w:p w14:paraId="3C329213"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印度阿波罗医院质子治疗中心</w:t>
            </w:r>
          </w:p>
        </w:tc>
        <w:tc>
          <w:tcPr>
            <w:tcW w:w="2482" w:type="dxa"/>
            <w:vAlign w:val="center"/>
          </w:tcPr>
          <w:p w14:paraId="7B1AC9DA"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Apollo Proton Cancer Centre</w:t>
            </w:r>
          </w:p>
        </w:tc>
        <w:tc>
          <w:tcPr>
            <w:tcW w:w="2212" w:type="dxa"/>
            <w:vAlign w:val="center"/>
          </w:tcPr>
          <w:p w14:paraId="4DBEA010"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4/661, </w:t>
            </w:r>
            <w:proofErr w:type="spellStart"/>
            <w:r w:rsidRPr="00C00AAA">
              <w:rPr>
                <w:rFonts w:cs="Calibri"/>
                <w:color w:val="000000" w:themeColor="text1"/>
                <w:sz w:val="18"/>
                <w:szCs w:val="18"/>
              </w:rPr>
              <w:t>Dr</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Vikram</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Sarabai</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Instronic</w:t>
            </w:r>
            <w:proofErr w:type="spellEnd"/>
            <w:r w:rsidRPr="00C00AAA">
              <w:rPr>
                <w:rFonts w:cs="Calibri"/>
                <w:color w:val="000000" w:themeColor="text1"/>
                <w:sz w:val="18"/>
                <w:szCs w:val="18"/>
              </w:rPr>
              <w:t xml:space="preserve"> Estate 7th St, Dr. </w:t>
            </w:r>
            <w:proofErr w:type="spellStart"/>
            <w:r w:rsidRPr="00C00AAA">
              <w:rPr>
                <w:rFonts w:cs="Calibri"/>
                <w:color w:val="000000" w:themeColor="text1"/>
                <w:sz w:val="18"/>
                <w:szCs w:val="18"/>
              </w:rPr>
              <w:t>Vasi</w:t>
            </w:r>
            <w:proofErr w:type="spellEnd"/>
            <w:r w:rsidRPr="00C00AAA">
              <w:rPr>
                <w:rFonts w:cs="Calibri"/>
                <w:color w:val="000000" w:themeColor="text1"/>
                <w:sz w:val="18"/>
                <w:szCs w:val="18"/>
              </w:rPr>
              <w:t xml:space="preserve"> Estate, Phase II, </w:t>
            </w:r>
            <w:proofErr w:type="spellStart"/>
            <w:r w:rsidRPr="00C00AAA">
              <w:rPr>
                <w:rFonts w:cs="Calibri"/>
                <w:color w:val="000000" w:themeColor="text1"/>
                <w:sz w:val="18"/>
                <w:szCs w:val="18"/>
              </w:rPr>
              <w:t>Tharamani</w:t>
            </w:r>
            <w:proofErr w:type="spellEnd"/>
            <w:r w:rsidRPr="00C00AAA">
              <w:rPr>
                <w:rFonts w:cs="Calibri"/>
                <w:color w:val="000000" w:themeColor="text1"/>
                <w:sz w:val="18"/>
                <w:szCs w:val="18"/>
              </w:rPr>
              <w:t>, Chennai, Tamil Nadu 600096</w:t>
            </w:r>
          </w:p>
        </w:tc>
      </w:tr>
      <w:tr w:rsidR="00641D09" w:rsidRPr="00641D09" w14:paraId="2BBFAC59" w14:textId="77777777" w:rsidTr="00EB48FC">
        <w:trPr>
          <w:trHeight w:val="280"/>
          <w:jc w:val="center"/>
        </w:trPr>
        <w:tc>
          <w:tcPr>
            <w:tcW w:w="655" w:type="dxa"/>
            <w:shd w:val="clear" w:color="auto" w:fill="auto"/>
            <w:noWrap/>
            <w:vAlign w:val="center"/>
            <w:hideMark/>
          </w:tcPr>
          <w:p w14:paraId="5AEF0EAA"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28</w:t>
            </w:r>
          </w:p>
        </w:tc>
        <w:tc>
          <w:tcPr>
            <w:tcW w:w="1183" w:type="dxa"/>
            <w:shd w:val="clear" w:color="auto" w:fill="auto"/>
            <w:noWrap/>
            <w:vAlign w:val="center"/>
          </w:tcPr>
          <w:p w14:paraId="20127B4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英国</w:t>
            </w:r>
          </w:p>
        </w:tc>
        <w:tc>
          <w:tcPr>
            <w:tcW w:w="3322" w:type="dxa"/>
            <w:shd w:val="clear" w:color="auto" w:fill="auto"/>
            <w:noWrap/>
            <w:vAlign w:val="center"/>
          </w:tcPr>
          <w:p w14:paraId="001045BD"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英国</w:t>
            </w:r>
            <w:proofErr w:type="spellStart"/>
            <w:r w:rsidRPr="00C00AAA">
              <w:rPr>
                <w:color w:val="000000" w:themeColor="text1"/>
                <w:sz w:val="18"/>
                <w:szCs w:val="18"/>
              </w:rPr>
              <w:t>Clatterbridge</w:t>
            </w:r>
            <w:proofErr w:type="spellEnd"/>
            <w:r w:rsidRPr="00C00AAA">
              <w:rPr>
                <w:rFonts w:hint="eastAsia"/>
                <w:color w:val="000000" w:themeColor="text1"/>
                <w:sz w:val="18"/>
                <w:szCs w:val="18"/>
              </w:rPr>
              <w:t>癌症中心</w:t>
            </w:r>
          </w:p>
        </w:tc>
        <w:tc>
          <w:tcPr>
            <w:tcW w:w="2482" w:type="dxa"/>
            <w:vAlign w:val="center"/>
          </w:tcPr>
          <w:p w14:paraId="0B500934"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The </w:t>
            </w:r>
            <w:proofErr w:type="spellStart"/>
            <w:r w:rsidRPr="00C00AAA">
              <w:rPr>
                <w:rFonts w:cs="Calibri"/>
                <w:color w:val="000000" w:themeColor="text1"/>
                <w:sz w:val="18"/>
                <w:szCs w:val="18"/>
              </w:rPr>
              <w:t>Clatterbridge</w:t>
            </w:r>
            <w:proofErr w:type="spellEnd"/>
            <w:r w:rsidRPr="00C00AAA">
              <w:rPr>
                <w:rFonts w:cs="Calibri"/>
                <w:color w:val="000000" w:themeColor="text1"/>
                <w:sz w:val="18"/>
                <w:szCs w:val="18"/>
              </w:rPr>
              <w:t xml:space="preserve"> Cancer</w:t>
            </w:r>
          </w:p>
        </w:tc>
        <w:tc>
          <w:tcPr>
            <w:tcW w:w="2212" w:type="dxa"/>
            <w:vAlign w:val="center"/>
          </w:tcPr>
          <w:p w14:paraId="187DC372"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65 Pembroke Place, Liverpool, L7 8YA </w:t>
            </w:r>
            <w:proofErr w:type="spellStart"/>
            <w:r w:rsidRPr="00C00AAA">
              <w:rPr>
                <w:rFonts w:cs="Calibri"/>
                <w:color w:val="000000" w:themeColor="text1"/>
                <w:sz w:val="18"/>
                <w:szCs w:val="18"/>
              </w:rPr>
              <w:t>Clatterbridge</w:t>
            </w:r>
            <w:proofErr w:type="spellEnd"/>
            <w:r w:rsidRPr="00C00AAA">
              <w:rPr>
                <w:rFonts w:cs="Calibri"/>
                <w:color w:val="000000" w:themeColor="text1"/>
                <w:sz w:val="18"/>
                <w:szCs w:val="18"/>
              </w:rPr>
              <w:t xml:space="preserve"> Road, </w:t>
            </w:r>
            <w:proofErr w:type="spellStart"/>
            <w:r w:rsidRPr="00C00AAA">
              <w:rPr>
                <w:rFonts w:cs="Calibri"/>
                <w:color w:val="000000" w:themeColor="text1"/>
                <w:sz w:val="18"/>
                <w:szCs w:val="18"/>
              </w:rPr>
              <w:t>Bebington</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Wirral</w:t>
            </w:r>
            <w:proofErr w:type="spellEnd"/>
            <w:r w:rsidRPr="00C00AAA">
              <w:rPr>
                <w:rFonts w:cs="Calibri"/>
                <w:color w:val="000000" w:themeColor="text1"/>
                <w:sz w:val="18"/>
                <w:szCs w:val="18"/>
              </w:rPr>
              <w:t xml:space="preserve">, CH63 4JY Lower Lane, </w:t>
            </w:r>
            <w:proofErr w:type="spellStart"/>
            <w:r w:rsidRPr="00C00AAA">
              <w:rPr>
                <w:rFonts w:cs="Calibri"/>
                <w:color w:val="000000" w:themeColor="text1"/>
                <w:sz w:val="18"/>
                <w:szCs w:val="18"/>
              </w:rPr>
              <w:t>Fazakerley</w:t>
            </w:r>
            <w:proofErr w:type="spellEnd"/>
            <w:r w:rsidRPr="00C00AAA">
              <w:rPr>
                <w:rFonts w:cs="Calibri"/>
                <w:color w:val="000000" w:themeColor="text1"/>
                <w:sz w:val="18"/>
                <w:szCs w:val="18"/>
              </w:rPr>
              <w:t>, Liverpool, L9 7AL</w:t>
            </w:r>
          </w:p>
        </w:tc>
      </w:tr>
      <w:tr w:rsidR="00641D09" w:rsidRPr="00641D09" w14:paraId="14C4C98E" w14:textId="77777777" w:rsidTr="00EB48FC">
        <w:trPr>
          <w:trHeight w:val="280"/>
          <w:jc w:val="center"/>
        </w:trPr>
        <w:tc>
          <w:tcPr>
            <w:tcW w:w="655" w:type="dxa"/>
            <w:shd w:val="clear" w:color="auto" w:fill="auto"/>
            <w:noWrap/>
            <w:vAlign w:val="center"/>
            <w:hideMark/>
          </w:tcPr>
          <w:p w14:paraId="7343A1FF"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29</w:t>
            </w:r>
          </w:p>
        </w:tc>
        <w:tc>
          <w:tcPr>
            <w:tcW w:w="1183" w:type="dxa"/>
            <w:shd w:val="clear" w:color="auto" w:fill="auto"/>
            <w:noWrap/>
            <w:vAlign w:val="center"/>
          </w:tcPr>
          <w:p w14:paraId="04AAAF33"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英国</w:t>
            </w:r>
          </w:p>
        </w:tc>
        <w:tc>
          <w:tcPr>
            <w:tcW w:w="3322" w:type="dxa"/>
            <w:shd w:val="clear" w:color="auto" w:fill="auto"/>
            <w:noWrap/>
            <w:vAlign w:val="center"/>
          </w:tcPr>
          <w:p w14:paraId="230FD8DF"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Proton Partner's</w:t>
            </w:r>
            <w:r w:rsidRPr="00C00AAA">
              <w:rPr>
                <w:rFonts w:hint="eastAsia"/>
                <w:color w:val="000000" w:themeColor="text1"/>
                <w:sz w:val="18"/>
                <w:szCs w:val="18"/>
              </w:rPr>
              <w:t>卢瑟福癌症中心</w:t>
            </w:r>
          </w:p>
        </w:tc>
        <w:tc>
          <w:tcPr>
            <w:tcW w:w="2482" w:type="dxa"/>
            <w:vAlign w:val="center"/>
          </w:tcPr>
          <w:p w14:paraId="31FFB655"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Rutherford Health plc Proton Beam Therapy</w:t>
            </w:r>
          </w:p>
        </w:tc>
        <w:tc>
          <w:tcPr>
            <w:tcW w:w="2212" w:type="dxa"/>
            <w:vAlign w:val="center"/>
          </w:tcPr>
          <w:p w14:paraId="3A02B41F"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15 Bridge Street, Hereford, HR4 9DF, United Kingdom</w:t>
            </w:r>
          </w:p>
        </w:tc>
      </w:tr>
      <w:tr w:rsidR="00641D09" w:rsidRPr="00641D09" w14:paraId="6D70611D" w14:textId="77777777" w:rsidTr="00EB48FC">
        <w:trPr>
          <w:trHeight w:val="280"/>
          <w:jc w:val="center"/>
        </w:trPr>
        <w:tc>
          <w:tcPr>
            <w:tcW w:w="655" w:type="dxa"/>
            <w:shd w:val="clear" w:color="auto" w:fill="auto"/>
            <w:noWrap/>
            <w:vAlign w:val="center"/>
            <w:hideMark/>
          </w:tcPr>
          <w:p w14:paraId="5C74FA37"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30</w:t>
            </w:r>
          </w:p>
        </w:tc>
        <w:tc>
          <w:tcPr>
            <w:tcW w:w="1183" w:type="dxa"/>
            <w:shd w:val="clear" w:color="auto" w:fill="auto"/>
            <w:noWrap/>
            <w:vAlign w:val="center"/>
          </w:tcPr>
          <w:p w14:paraId="0EB00193"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英国</w:t>
            </w:r>
          </w:p>
        </w:tc>
        <w:tc>
          <w:tcPr>
            <w:tcW w:w="3322" w:type="dxa"/>
            <w:shd w:val="clear" w:color="auto" w:fill="auto"/>
            <w:noWrap/>
            <w:vAlign w:val="center"/>
          </w:tcPr>
          <w:p w14:paraId="113925F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克里斯蒂质子治疗中心</w:t>
            </w:r>
          </w:p>
        </w:tc>
        <w:tc>
          <w:tcPr>
            <w:tcW w:w="2482" w:type="dxa"/>
            <w:vAlign w:val="center"/>
          </w:tcPr>
          <w:p w14:paraId="58724C18"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The Christie NHS Foundation Trust</w:t>
            </w:r>
          </w:p>
        </w:tc>
        <w:tc>
          <w:tcPr>
            <w:tcW w:w="2212" w:type="dxa"/>
            <w:vAlign w:val="center"/>
          </w:tcPr>
          <w:p w14:paraId="33DE2CFB"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Wilmslow</w:t>
            </w:r>
            <w:proofErr w:type="spellEnd"/>
            <w:r w:rsidRPr="00C00AAA">
              <w:rPr>
                <w:rFonts w:cs="Calibri"/>
                <w:color w:val="000000" w:themeColor="text1"/>
                <w:sz w:val="18"/>
                <w:szCs w:val="18"/>
              </w:rPr>
              <w:t xml:space="preserve"> Road, Manchester, M20 4BX, United Kingdom</w:t>
            </w:r>
          </w:p>
        </w:tc>
      </w:tr>
      <w:tr w:rsidR="00641D09" w:rsidRPr="00641D09" w14:paraId="61A29649" w14:textId="77777777" w:rsidTr="00EB48FC">
        <w:trPr>
          <w:trHeight w:val="280"/>
          <w:jc w:val="center"/>
        </w:trPr>
        <w:tc>
          <w:tcPr>
            <w:tcW w:w="655" w:type="dxa"/>
            <w:shd w:val="clear" w:color="auto" w:fill="auto"/>
            <w:noWrap/>
            <w:vAlign w:val="center"/>
            <w:hideMark/>
          </w:tcPr>
          <w:p w14:paraId="0B4A7DC4"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31</w:t>
            </w:r>
          </w:p>
        </w:tc>
        <w:tc>
          <w:tcPr>
            <w:tcW w:w="1183" w:type="dxa"/>
            <w:shd w:val="clear" w:color="auto" w:fill="auto"/>
            <w:noWrap/>
            <w:vAlign w:val="center"/>
          </w:tcPr>
          <w:p w14:paraId="43C76ECB"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意大利</w:t>
            </w:r>
          </w:p>
        </w:tc>
        <w:tc>
          <w:tcPr>
            <w:tcW w:w="3322" w:type="dxa"/>
            <w:shd w:val="clear" w:color="auto" w:fill="auto"/>
            <w:noWrap/>
            <w:vAlign w:val="center"/>
          </w:tcPr>
          <w:p w14:paraId="54F22A2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意大利国家核物理研究所</w:t>
            </w:r>
          </w:p>
        </w:tc>
        <w:tc>
          <w:tcPr>
            <w:tcW w:w="2482" w:type="dxa"/>
            <w:vAlign w:val="center"/>
          </w:tcPr>
          <w:p w14:paraId="6946F94B"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Istituto</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Nazionale</w:t>
            </w:r>
            <w:proofErr w:type="spellEnd"/>
            <w:r w:rsidRPr="00C00AAA">
              <w:rPr>
                <w:rFonts w:cs="Calibri"/>
                <w:color w:val="000000" w:themeColor="text1"/>
                <w:sz w:val="18"/>
                <w:szCs w:val="18"/>
              </w:rPr>
              <w:t xml:space="preserve"> di </w:t>
            </w:r>
            <w:proofErr w:type="spellStart"/>
            <w:r w:rsidRPr="00C00AAA">
              <w:rPr>
                <w:rFonts w:cs="Calibri"/>
                <w:color w:val="000000" w:themeColor="text1"/>
                <w:sz w:val="18"/>
                <w:szCs w:val="18"/>
              </w:rPr>
              <w:t>Fisica</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Nucleare</w:t>
            </w:r>
            <w:proofErr w:type="spellEnd"/>
          </w:p>
        </w:tc>
        <w:tc>
          <w:tcPr>
            <w:tcW w:w="2212" w:type="dxa"/>
            <w:vAlign w:val="center"/>
          </w:tcPr>
          <w:p w14:paraId="62D6B31F"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Piazza </w:t>
            </w:r>
            <w:proofErr w:type="spellStart"/>
            <w:r w:rsidRPr="00C00AAA">
              <w:rPr>
                <w:rFonts w:cs="Calibri"/>
                <w:color w:val="000000" w:themeColor="text1"/>
                <w:sz w:val="18"/>
                <w:szCs w:val="18"/>
              </w:rPr>
              <w:t>dei</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Caprettari</w:t>
            </w:r>
            <w:proofErr w:type="spellEnd"/>
            <w:r w:rsidRPr="00C00AAA">
              <w:rPr>
                <w:rFonts w:cs="Calibri"/>
                <w:color w:val="000000" w:themeColor="text1"/>
                <w:sz w:val="18"/>
                <w:szCs w:val="18"/>
              </w:rPr>
              <w:t>, 70 - 00186 Rome, Italy</w:t>
            </w:r>
          </w:p>
        </w:tc>
      </w:tr>
      <w:tr w:rsidR="00641D09" w:rsidRPr="00641D09" w14:paraId="7EAB6225" w14:textId="77777777" w:rsidTr="00EB48FC">
        <w:trPr>
          <w:trHeight w:val="280"/>
          <w:jc w:val="center"/>
        </w:trPr>
        <w:tc>
          <w:tcPr>
            <w:tcW w:w="655" w:type="dxa"/>
            <w:shd w:val="clear" w:color="auto" w:fill="auto"/>
            <w:noWrap/>
            <w:vAlign w:val="center"/>
            <w:hideMark/>
          </w:tcPr>
          <w:p w14:paraId="356C492F"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32</w:t>
            </w:r>
          </w:p>
        </w:tc>
        <w:tc>
          <w:tcPr>
            <w:tcW w:w="1183" w:type="dxa"/>
            <w:shd w:val="clear" w:color="auto" w:fill="auto"/>
            <w:noWrap/>
            <w:vAlign w:val="center"/>
          </w:tcPr>
          <w:p w14:paraId="164061AD"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意大利</w:t>
            </w:r>
          </w:p>
        </w:tc>
        <w:tc>
          <w:tcPr>
            <w:tcW w:w="3322" w:type="dxa"/>
            <w:shd w:val="clear" w:color="auto" w:fill="auto"/>
            <w:noWrap/>
            <w:vAlign w:val="center"/>
          </w:tcPr>
          <w:p w14:paraId="3EEFD5E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意大利</w:t>
            </w:r>
            <w:r w:rsidRPr="00C00AAA">
              <w:rPr>
                <w:color w:val="000000" w:themeColor="text1"/>
                <w:sz w:val="18"/>
                <w:szCs w:val="18"/>
              </w:rPr>
              <w:t>CNA0</w:t>
            </w:r>
            <w:r w:rsidRPr="00C00AAA">
              <w:rPr>
                <w:rFonts w:hint="eastAsia"/>
                <w:color w:val="000000" w:themeColor="text1"/>
                <w:sz w:val="18"/>
                <w:szCs w:val="18"/>
              </w:rPr>
              <w:t>质子重离子治疗中心</w:t>
            </w:r>
          </w:p>
        </w:tc>
        <w:tc>
          <w:tcPr>
            <w:tcW w:w="2482" w:type="dxa"/>
            <w:vAlign w:val="center"/>
          </w:tcPr>
          <w:p w14:paraId="11EDF7A1" w14:textId="77777777" w:rsidR="00641D09" w:rsidRPr="00C00AAA" w:rsidRDefault="00641D09" w:rsidP="00641D09">
            <w:pPr>
              <w:widowControl/>
              <w:jc w:val="left"/>
              <w:rPr>
                <w:rFonts w:cs="Calibri"/>
                <w:color w:val="000000" w:themeColor="text1"/>
                <w:sz w:val="18"/>
                <w:szCs w:val="18"/>
                <w:lang w:val="es-ES"/>
              </w:rPr>
            </w:pPr>
            <w:r w:rsidRPr="00C00AAA">
              <w:rPr>
                <w:rFonts w:cs="Calibri"/>
                <w:color w:val="000000" w:themeColor="text1"/>
                <w:sz w:val="18"/>
                <w:szCs w:val="18"/>
                <w:lang w:val="es-ES"/>
              </w:rPr>
              <w:t>Centro Nazionale di Adroterapia Oncologica</w:t>
            </w:r>
          </w:p>
        </w:tc>
        <w:tc>
          <w:tcPr>
            <w:tcW w:w="2212" w:type="dxa"/>
            <w:vAlign w:val="center"/>
          </w:tcPr>
          <w:p w14:paraId="7141A6DD"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Strada</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Campeggi</w:t>
            </w:r>
            <w:proofErr w:type="spellEnd"/>
            <w:r w:rsidRPr="00C00AAA">
              <w:rPr>
                <w:rFonts w:cs="Calibri"/>
                <w:color w:val="000000" w:themeColor="text1"/>
                <w:sz w:val="18"/>
                <w:szCs w:val="18"/>
              </w:rPr>
              <w:t xml:space="preserve"> 53, 27100 - Pavia</w:t>
            </w:r>
          </w:p>
        </w:tc>
      </w:tr>
      <w:tr w:rsidR="00641D09" w:rsidRPr="00641D09" w14:paraId="417EB56A" w14:textId="77777777" w:rsidTr="00EB48FC">
        <w:trPr>
          <w:trHeight w:val="280"/>
          <w:jc w:val="center"/>
        </w:trPr>
        <w:tc>
          <w:tcPr>
            <w:tcW w:w="655" w:type="dxa"/>
            <w:shd w:val="clear" w:color="auto" w:fill="auto"/>
            <w:noWrap/>
            <w:vAlign w:val="center"/>
            <w:hideMark/>
          </w:tcPr>
          <w:p w14:paraId="0FE11B02"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33</w:t>
            </w:r>
          </w:p>
        </w:tc>
        <w:tc>
          <w:tcPr>
            <w:tcW w:w="1183" w:type="dxa"/>
            <w:shd w:val="clear" w:color="auto" w:fill="auto"/>
            <w:noWrap/>
            <w:vAlign w:val="center"/>
          </w:tcPr>
          <w:p w14:paraId="49D5CF0D"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意大利</w:t>
            </w:r>
          </w:p>
        </w:tc>
        <w:tc>
          <w:tcPr>
            <w:tcW w:w="3322" w:type="dxa"/>
            <w:shd w:val="clear" w:color="auto" w:fill="auto"/>
            <w:noWrap/>
            <w:vAlign w:val="center"/>
          </w:tcPr>
          <w:p w14:paraId="2A750FD3"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意大利特伦托质子治疗中心</w:t>
            </w:r>
          </w:p>
        </w:tc>
        <w:tc>
          <w:tcPr>
            <w:tcW w:w="2482" w:type="dxa"/>
            <w:vAlign w:val="center"/>
          </w:tcPr>
          <w:p w14:paraId="67ECCCEB" w14:textId="77777777" w:rsidR="00641D09" w:rsidRPr="00C00AAA" w:rsidRDefault="00641D09" w:rsidP="00641D09">
            <w:pPr>
              <w:widowControl/>
              <w:jc w:val="left"/>
              <w:rPr>
                <w:rFonts w:cs="Calibri"/>
                <w:color w:val="000000" w:themeColor="text1"/>
                <w:sz w:val="18"/>
                <w:szCs w:val="18"/>
                <w:lang w:val="es-ES"/>
              </w:rPr>
            </w:pPr>
            <w:r w:rsidRPr="00C00AAA">
              <w:rPr>
                <w:rFonts w:cs="Calibri"/>
                <w:color w:val="000000" w:themeColor="text1"/>
                <w:sz w:val="18"/>
                <w:szCs w:val="18"/>
                <w:lang w:val="es-ES"/>
              </w:rPr>
              <w:t>Azienda Provinciale per I Servizi Sanitari Provincia Autonoma di Trento</w:t>
            </w:r>
          </w:p>
        </w:tc>
        <w:tc>
          <w:tcPr>
            <w:tcW w:w="2212" w:type="dxa"/>
            <w:vAlign w:val="center"/>
          </w:tcPr>
          <w:p w14:paraId="027E4737" w14:textId="77777777" w:rsidR="00641D09" w:rsidRPr="00C00AAA" w:rsidRDefault="00641D09" w:rsidP="00641D09">
            <w:pPr>
              <w:widowControl/>
              <w:jc w:val="left"/>
              <w:rPr>
                <w:rFonts w:cs="Calibri"/>
                <w:color w:val="000000" w:themeColor="text1"/>
                <w:sz w:val="18"/>
                <w:szCs w:val="18"/>
                <w:lang w:val="es-ES"/>
              </w:rPr>
            </w:pPr>
            <w:r w:rsidRPr="00C00AAA">
              <w:rPr>
                <w:rFonts w:cs="Calibri"/>
                <w:color w:val="000000" w:themeColor="text1"/>
                <w:sz w:val="18"/>
                <w:szCs w:val="18"/>
                <w:lang w:val="es-ES"/>
              </w:rPr>
              <w:t>Via Alcide Degasperi 79 - 38123 Trento (TN) Italia</w:t>
            </w:r>
          </w:p>
        </w:tc>
      </w:tr>
      <w:tr w:rsidR="00641D09" w:rsidRPr="00641D09" w14:paraId="705F376E" w14:textId="77777777" w:rsidTr="00EB48FC">
        <w:trPr>
          <w:trHeight w:val="280"/>
          <w:jc w:val="center"/>
        </w:trPr>
        <w:tc>
          <w:tcPr>
            <w:tcW w:w="655" w:type="dxa"/>
            <w:shd w:val="clear" w:color="auto" w:fill="auto"/>
            <w:noWrap/>
            <w:vAlign w:val="center"/>
            <w:hideMark/>
          </w:tcPr>
          <w:p w14:paraId="35027256"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34</w:t>
            </w:r>
          </w:p>
        </w:tc>
        <w:tc>
          <w:tcPr>
            <w:tcW w:w="1183" w:type="dxa"/>
            <w:shd w:val="clear" w:color="auto" w:fill="auto"/>
            <w:noWrap/>
            <w:vAlign w:val="center"/>
          </w:tcPr>
          <w:p w14:paraId="39E91B05"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瑞士</w:t>
            </w:r>
          </w:p>
        </w:tc>
        <w:tc>
          <w:tcPr>
            <w:tcW w:w="3322" w:type="dxa"/>
            <w:shd w:val="clear" w:color="auto" w:fill="auto"/>
            <w:noWrap/>
            <w:vAlign w:val="center"/>
          </w:tcPr>
          <w:p w14:paraId="3EBE571F"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瑞士保罗谢尔研究所质子治疗中心</w:t>
            </w:r>
          </w:p>
        </w:tc>
        <w:tc>
          <w:tcPr>
            <w:tcW w:w="2482" w:type="dxa"/>
            <w:vAlign w:val="center"/>
          </w:tcPr>
          <w:p w14:paraId="272124F8"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Paul </w:t>
            </w:r>
            <w:proofErr w:type="spellStart"/>
            <w:r w:rsidRPr="00C00AAA">
              <w:rPr>
                <w:rFonts w:cs="Calibri"/>
                <w:color w:val="000000" w:themeColor="text1"/>
                <w:sz w:val="18"/>
                <w:szCs w:val="18"/>
              </w:rPr>
              <w:t>Scherrer</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Institut</w:t>
            </w:r>
            <w:proofErr w:type="spellEnd"/>
          </w:p>
        </w:tc>
        <w:tc>
          <w:tcPr>
            <w:tcW w:w="2212" w:type="dxa"/>
            <w:vAlign w:val="center"/>
          </w:tcPr>
          <w:p w14:paraId="3D93F65E"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Forschungsstrasse</w:t>
            </w:r>
            <w:proofErr w:type="spellEnd"/>
            <w:r w:rsidRPr="00C00AAA">
              <w:rPr>
                <w:rFonts w:cs="Calibri"/>
                <w:color w:val="000000" w:themeColor="text1"/>
                <w:sz w:val="18"/>
                <w:szCs w:val="18"/>
              </w:rPr>
              <w:t xml:space="preserve"> 111, 5232 </w:t>
            </w:r>
            <w:proofErr w:type="spellStart"/>
            <w:r w:rsidRPr="00C00AAA">
              <w:rPr>
                <w:rFonts w:cs="Calibri"/>
                <w:color w:val="000000" w:themeColor="text1"/>
                <w:sz w:val="18"/>
                <w:szCs w:val="18"/>
              </w:rPr>
              <w:t>Villigen</w:t>
            </w:r>
            <w:proofErr w:type="spellEnd"/>
            <w:r w:rsidRPr="00C00AAA">
              <w:rPr>
                <w:rFonts w:cs="Calibri"/>
                <w:color w:val="000000" w:themeColor="text1"/>
                <w:sz w:val="18"/>
                <w:szCs w:val="18"/>
              </w:rPr>
              <w:t xml:space="preserve"> PSI, </w:t>
            </w:r>
            <w:proofErr w:type="spellStart"/>
            <w:r w:rsidRPr="00C00AAA">
              <w:rPr>
                <w:rFonts w:cs="Calibri"/>
                <w:color w:val="000000" w:themeColor="text1"/>
                <w:sz w:val="18"/>
                <w:szCs w:val="18"/>
              </w:rPr>
              <w:t>Schweiz</w:t>
            </w:r>
            <w:proofErr w:type="spellEnd"/>
          </w:p>
        </w:tc>
      </w:tr>
      <w:tr w:rsidR="00641D09" w:rsidRPr="00641D09" w14:paraId="042B1ED5" w14:textId="77777777" w:rsidTr="00EB48FC">
        <w:trPr>
          <w:trHeight w:val="280"/>
          <w:jc w:val="center"/>
        </w:trPr>
        <w:tc>
          <w:tcPr>
            <w:tcW w:w="655" w:type="dxa"/>
            <w:shd w:val="clear" w:color="auto" w:fill="auto"/>
            <w:noWrap/>
            <w:vAlign w:val="center"/>
            <w:hideMark/>
          </w:tcPr>
          <w:p w14:paraId="0FDE7B83"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35</w:t>
            </w:r>
          </w:p>
        </w:tc>
        <w:tc>
          <w:tcPr>
            <w:tcW w:w="1183" w:type="dxa"/>
            <w:shd w:val="clear" w:color="auto" w:fill="auto"/>
            <w:noWrap/>
            <w:vAlign w:val="center"/>
          </w:tcPr>
          <w:p w14:paraId="6535108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瑞典</w:t>
            </w:r>
          </w:p>
        </w:tc>
        <w:tc>
          <w:tcPr>
            <w:tcW w:w="3322" w:type="dxa"/>
            <w:shd w:val="clear" w:color="auto" w:fill="auto"/>
            <w:noWrap/>
            <w:vAlign w:val="center"/>
          </w:tcPr>
          <w:p w14:paraId="3FC6FC61"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瑞典</w:t>
            </w:r>
            <w:proofErr w:type="spellStart"/>
            <w:r w:rsidRPr="00C00AAA">
              <w:rPr>
                <w:color w:val="000000" w:themeColor="text1"/>
                <w:sz w:val="18"/>
                <w:szCs w:val="18"/>
              </w:rPr>
              <w:t>Skandion</w:t>
            </w:r>
            <w:proofErr w:type="spellEnd"/>
            <w:r w:rsidRPr="00C00AAA">
              <w:rPr>
                <w:rFonts w:hint="eastAsia"/>
                <w:color w:val="000000" w:themeColor="text1"/>
                <w:sz w:val="18"/>
                <w:szCs w:val="18"/>
              </w:rPr>
              <w:t>诊所</w:t>
            </w:r>
          </w:p>
        </w:tc>
        <w:tc>
          <w:tcPr>
            <w:tcW w:w="2482" w:type="dxa"/>
            <w:vAlign w:val="center"/>
          </w:tcPr>
          <w:p w14:paraId="4FCCF512"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Skandion</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Kliniken</w:t>
            </w:r>
            <w:proofErr w:type="spellEnd"/>
          </w:p>
        </w:tc>
        <w:tc>
          <w:tcPr>
            <w:tcW w:w="2212" w:type="dxa"/>
            <w:vAlign w:val="center"/>
          </w:tcPr>
          <w:p w14:paraId="04E29998"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Von </w:t>
            </w:r>
            <w:proofErr w:type="spellStart"/>
            <w:r w:rsidRPr="00C00AAA">
              <w:rPr>
                <w:rFonts w:cs="Calibri"/>
                <w:color w:val="000000" w:themeColor="text1"/>
                <w:sz w:val="18"/>
                <w:szCs w:val="18"/>
              </w:rPr>
              <w:t>Kraemers</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Alle</w:t>
            </w:r>
            <w:proofErr w:type="spellEnd"/>
            <w:r w:rsidRPr="00C00AAA">
              <w:rPr>
                <w:rFonts w:cs="Calibri"/>
                <w:color w:val="000000" w:themeColor="text1"/>
                <w:sz w:val="18"/>
                <w:szCs w:val="18"/>
              </w:rPr>
              <w:t xml:space="preserve"> 26, 752 37 Uppsala</w:t>
            </w:r>
          </w:p>
        </w:tc>
      </w:tr>
      <w:tr w:rsidR="00641D09" w:rsidRPr="00641D09" w14:paraId="2EA4AFB3" w14:textId="77777777" w:rsidTr="00EB48FC">
        <w:trPr>
          <w:trHeight w:val="280"/>
          <w:jc w:val="center"/>
        </w:trPr>
        <w:tc>
          <w:tcPr>
            <w:tcW w:w="655" w:type="dxa"/>
            <w:shd w:val="clear" w:color="auto" w:fill="auto"/>
            <w:noWrap/>
            <w:vAlign w:val="center"/>
            <w:hideMark/>
          </w:tcPr>
          <w:p w14:paraId="054A9737"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36</w:t>
            </w:r>
          </w:p>
        </w:tc>
        <w:tc>
          <w:tcPr>
            <w:tcW w:w="1183" w:type="dxa"/>
            <w:shd w:val="clear" w:color="auto" w:fill="auto"/>
            <w:noWrap/>
            <w:vAlign w:val="center"/>
          </w:tcPr>
          <w:p w14:paraId="1997D78C"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捷克共和国</w:t>
            </w:r>
          </w:p>
        </w:tc>
        <w:tc>
          <w:tcPr>
            <w:tcW w:w="3322" w:type="dxa"/>
            <w:shd w:val="clear" w:color="auto" w:fill="auto"/>
            <w:noWrap/>
            <w:vAlign w:val="center"/>
          </w:tcPr>
          <w:p w14:paraId="7134E30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捷克共和国布拉格质子治疗中心</w:t>
            </w:r>
          </w:p>
        </w:tc>
        <w:tc>
          <w:tcPr>
            <w:tcW w:w="2482" w:type="dxa"/>
            <w:vAlign w:val="center"/>
          </w:tcPr>
          <w:p w14:paraId="14F6AD8F"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Protonova</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Lecba</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Rakoviny</w:t>
            </w:r>
            <w:proofErr w:type="spellEnd"/>
            <w:r w:rsidRPr="00C00AAA">
              <w:rPr>
                <w:rFonts w:cs="Calibri"/>
                <w:color w:val="000000" w:themeColor="text1"/>
                <w:sz w:val="18"/>
                <w:szCs w:val="18"/>
              </w:rPr>
              <w:t xml:space="preserve"> Proton Therapy Center</w:t>
            </w:r>
          </w:p>
        </w:tc>
        <w:tc>
          <w:tcPr>
            <w:tcW w:w="2212" w:type="dxa"/>
            <w:vAlign w:val="center"/>
          </w:tcPr>
          <w:p w14:paraId="566CFFF8"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Proton Therapy Center Czech, </w:t>
            </w:r>
            <w:proofErr w:type="spellStart"/>
            <w:r w:rsidRPr="00C00AAA">
              <w:rPr>
                <w:rFonts w:cs="Calibri"/>
                <w:color w:val="000000" w:themeColor="text1"/>
                <w:sz w:val="18"/>
                <w:szCs w:val="18"/>
              </w:rPr>
              <w:t>s.r.o</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Budínova</w:t>
            </w:r>
            <w:proofErr w:type="spellEnd"/>
            <w:r w:rsidRPr="00C00AAA">
              <w:rPr>
                <w:rFonts w:cs="Calibri"/>
                <w:color w:val="000000" w:themeColor="text1"/>
                <w:sz w:val="18"/>
                <w:szCs w:val="18"/>
              </w:rPr>
              <w:t xml:space="preserve"> 2437/1a, 180 00 Praha 8</w:t>
            </w:r>
          </w:p>
        </w:tc>
      </w:tr>
      <w:tr w:rsidR="00641D09" w:rsidRPr="00641D09" w14:paraId="76C8F80F" w14:textId="77777777" w:rsidTr="00EB48FC">
        <w:trPr>
          <w:trHeight w:val="280"/>
          <w:jc w:val="center"/>
        </w:trPr>
        <w:tc>
          <w:tcPr>
            <w:tcW w:w="655" w:type="dxa"/>
            <w:shd w:val="clear" w:color="auto" w:fill="auto"/>
            <w:noWrap/>
            <w:vAlign w:val="center"/>
            <w:hideMark/>
          </w:tcPr>
          <w:p w14:paraId="7EF5415D"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lastRenderedPageBreak/>
              <w:t>37</w:t>
            </w:r>
          </w:p>
        </w:tc>
        <w:tc>
          <w:tcPr>
            <w:tcW w:w="1183" w:type="dxa"/>
            <w:shd w:val="clear" w:color="auto" w:fill="auto"/>
            <w:noWrap/>
            <w:vAlign w:val="center"/>
          </w:tcPr>
          <w:p w14:paraId="21D976BC"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荷兰</w:t>
            </w:r>
          </w:p>
        </w:tc>
        <w:tc>
          <w:tcPr>
            <w:tcW w:w="3322" w:type="dxa"/>
            <w:shd w:val="clear" w:color="auto" w:fill="auto"/>
            <w:noWrap/>
            <w:vAlign w:val="center"/>
          </w:tcPr>
          <w:p w14:paraId="2EACDE25"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格罗宁根大学质子治疗中心</w:t>
            </w:r>
          </w:p>
        </w:tc>
        <w:tc>
          <w:tcPr>
            <w:tcW w:w="2482" w:type="dxa"/>
            <w:vAlign w:val="center"/>
          </w:tcPr>
          <w:p w14:paraId="38D2EEBC"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UMCG </w:t>
            </w:r>
            <w:proofErr w:type="spellStart"/>
            <w:r w:rsidRPr="00C00AAA">
              <w:rPr>
                <w:rFonts w:cs="Calibri"/>
                <w:color w:val="000000" w:themeColor="text1"/>
                <w:sz w:val="18"/>
                <w:szCs w:val="18"/>
              </w:rPr>
              <w:t>Afdeling</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Radiotherapie</w:t>
            </w:r>
            <w:proofErr w:type="spellEnd"/>
          </w:p>
        </w:tc>
        <w:tc>
          <w:tcPr>
            <w:tcW w:w="2212" w:type="dxa"/>
            <w:vAlign w:val="center"/>
          </w:tcPr>
          <w:p w14:paraId="0F1D6C1B"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UMCG (</w:t>
            </w:r>
            <w:proofErr w:type="spellStart"/>
            <w:r w:rsidRPr="00C00AAA">
              <w:rPr>
                <w:rFonts w:cs="Calibri"/>
                <w:color w:val="000000" w:themeColor="text1"/>
                <w:sz w:val="18"/>
                <w:szCs w:val="18"/>
              </w:rPr>
              <w:t>Fonteinstraat</w:t>
            </w:r>
            <w:proofErr w:type="spellEnd"/>
            <w:r w:rsidRPr="00C00AAA">
              <w:rPr>
                <w:rFonts w:cs="Calibri"/>
                <w:color w:val="000000" w:themeColor="text1"/>
                <w:sz w:val="18"/>
                <w:szCs w:val="18"/>
              </w:rPr>
              <w:t xml:space="preserve"> 18), </w:t>
            </w:r>
            <w:proofErr w:type="spellStart"/>
            <w:r w:rsidRPr="00C00AAA">
              <w:rPr>
                <w:rFonts w:cs="Calibri"/>
                <w:color w:val="000000" w:themeColor="text1"/>
                <w:sz w:val="18"/>
                <w:szCs w:val="18"/>
              </w:rPr>
              <w:t>Hanzeplein</w:t>
            </w:r>
            <w:proofErr w:type="spellEnd"/>
            <w:r w:rsidRPr="00C00AAA">
              <w:rPr>
                <w:rFonts w:cs="Calibri"/>
                <w:color w:val="000000" w:themeColor="text1"/>
                <w:sz w:val="18"/>
                <w:szCs w:val="18"/>
              </w:rPr>
              <w:t xml:space="preserve"> 1, 9713 GZ Groningen</w:t>
            </w:r>
          </w:p>
        </w:tc>
      </w:tr>
      <w:tr w:rsidR="00641D09" w:rsidRPr="00641D09" w14:paraId="24B0731B" w14:textId="77777777" w:rsidTr="00EB48FC">
        <w:trPr>
          <w:trHeight w:val="280"/>
          <w:jc w:val="center"/>
        </w:trPr>
        <w:tc>
          <w:tcPr>
            <w:tcW w:w="655" w:type="dxa"/>
            <w:shd w:val="clear" w:color="auto" w:fill="auto"/>
            <w:noWrap/>
            <w:vAlign w:val="center"/>
            <w:hideMark/>
          </w:tcPr>
          <w:p w14:paraId="16E156C1"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38</w:t>
            </w:r>
          </w:p>
        </w:tc>
        <w:tc>
          <w:tcPr>
            <w:tcW w:w="1183" w:type="dxa"/>
            <w:shd w:val="clear" w:color="auto" w:fill="auto"/>
            <w:noWrap/>
            <w:vAlign w:val="center"/>
          </w:tcPr>
          <w:p w14:paraId="5DC9F4F7"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荷兰</w:t>
            </w:r>
          </w:p>
        </w:tc>
        <w:tc>
          <w:tcPr>
            <w:tcW w:w="3322" w:type="dxa"/>
            <w:shd w:val="clear" w:color="auto" w:fill="auto"/>
            <w:noWrap/>
            <w:vAlign w:val="center"/>
          </w:tcPr>
          <w:p w14:paraId="27C7932E"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荷兰粒子治疗中心</w:t>
            </w:r>
          </w:p>
        </w:tc>
        <w:tc>
          <w:tcPr>
            <w:tcW w:w="2482" w:type="dxa"/>
            <w:vAlign w:val="center"/>
          </w:tcPr>
          <w:p w14:paraId="2E661152"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Holland PTC </w:t>
            </w:r>
            <w:proofErr w:type="spellStart"/>
            <w:r w:rsidRPr="00C00AAA">
              <w:rPr>
                <w:rFonts w:cs="Calibri"/>
                <w:color w:val="000000" w:themeColor="text1"/>
                <w:sz w:val="18"/>
                <w:szCs w:val="18"/>
              </w:rPr>
              <w:t>Protonen</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Therapie</w:t>
            </w:r>
            <w:proofErr w:type="spellEnd"/>
            <w:r w:rsidRPr="00C00AAA">
              <w:rPr>
                <w:rFonts w:cs="Calibri"/>
                <w:color w:val="000000" w:themeColor="text1"/>
                <w:sz w:val="18"/>
                <w:szCs w:val="18"/>
              </w:rPr>
              <w:t xml:space="preserve"> Centrum</w:t>
            </w:r>
          </w:p>
        </w:tc>
        <w:tc>
          <w:tcPr>
            <w:tcW w:w="2212" w:type="dxa"/>
            <w:vAlign w:val="center"/>
          </w:tcPr>
          <w:p w14:paraId="1CB346D1"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Huismansingel</w:t>
            </w:r>
            <w:proofErr w:type="spellEnd"/>
            <w:r w:rsidRPr="00C00AAA">
              <w:rPr>
                <w:rFonts w:cs="Calibri"/>
                <w:color w:val="000000" w:themeColor="text1"/>
                <w:sz w:val="18"/>
                <w:szCs w:val="18"/>
              </w:rPr>
              <w:t xml:space="preserve"> 4, 2629 JH Delft</w:t>
            </w:r>
          </w:p>
        </w:tc>
      </w:tr>
      <w:tr w:rsidR="00641D09" w:rsidRPr="00641D09" w14:paraId="3B01FCB0" w14:textId="77777777" w:rsidTr="00EB48FC">
        <w:trPr>
          <w:trHeight w:val="280"/>
          <w:jc w:val="center"/>
        </w:trPr>
        <w:tc>
          <w:tcPr>
            <w:tcW w:w="655" w:type="dxa"/>
            <w:shd w:val="clear" w:color="auto" w:fill="auto"/>
            <w:noWrap/>
            <w:vAlign w:val="center"/>
            <w:hideMark/>
          </w:tcPr>
          <w:p w14:paraId="203C889C"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39</w:t>
            </w:r>
          </w:p>
        </w:tc>
        <w:tc>
          <w:tcPr>
            <w:tcW w:w="1183" w:type="dxa"/>
            <w:shd w:val="clear" w:color="auto" w:fill="auto"/>
            <w:noWrap/>
            <w:vAlign w:val="center"/>
          </w:tcPr>
          <w:p w14:paraId="4D518C2F"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荷兰</w:t>
            </w:r>
          </w:p>
        </w:tc>
        <w:tc>
          <w:tcPr>
            <w:tcW w:w="3322" w:type="dxa"/>
            <w:shd w:val="clear" w:color="auto" w:fill="auto"/>
            <w:noWrap/>
            <w:vAlign w:val="center"/>
          </w:tcPr>
          <w:p w14:paraId="4C7BB3CD"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荷兰马斯特里赫特</w:t>
            </w:r>
            <w:r w:rsidRPr="00C00AAA">
              <w:rPr>
                <w:color w:val="000000" w:themeColor="text1"/>
                <w:sz w:val="18"/>
                <w:szCs w:val="18"/>
              </w:rPr>
              <w:t>ZON</w:t>
            </w:r>
            <w:r w:rsidRPr="00C00AAA">
              <w:rPr>
                <w:rFonts w:hint="eastAsia"/>
                <w:color w:val="000000" w:themeColor="text1"/>
                <w:sz w:val="18"/>
                <w:szCs w:val="18"/>
              </w:rPr>
              <w:t>质子治疗中心</w:t>
            </w:r>
          </w:p>
        </w:tc>
        <w:tc>
          <w:tcPr>
            <w:tcW w:w="2482" w:type="dxa"/>
            <w:vAlign w:val="center"/>
          </w:tcPr>
          <w:p w14:paraId="40AD9950"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Maastro</w:t>
            </w:r>
            <w:proofErr w:type="spellEnd"/>
            <w:r w:rsidRPr="00C00AAA">
              <w:rPr>
                <w:rFonts w:cs="Calibri"/>
                <w:color w:val="000000" w:themeColor="text1"/>
                <w:sz w:val="18"/>
                <w:szCs w:val="18"/>
              </w:rPr>
              <w:t xml:space="preserve"> Clinic</w:t>
            </w:r>
          </w:p>
        </w:tc>
        <w:tc>
          <w:tcPr>
            <w:tcW w:w="2212" w:type="dxa"/>
            <w:vAlign w:val="center"/>
          </w:tcPr>
          <w:p w14:paraId="5EDF63BC"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Dr. </w:t>
            </w:r>
            <w:proofErr w:type="spellStart"/>
            <w:r w:rsidRPr="00C00AAA">
              <w:rPr>
                <w:rFonts w:cs="Calibri"/>
                <w:color w:val="000000" w:themeColor="text1"/>
                <w:sz w:val="18"/>
                <w:szCs w:val="18"/>
              </w:rPr>
              <w:t>Tanslaan</w:t>
            </w:r>
            <w:proofErr w:type="spellEnd"/>
            <w:r w:rsidRPr="00C00AAA">
              <w:rPr>
                <w:rFonts w:cs="Calibri"/>
                <w:color w:val="000000" w:themeColor="text1"/>
                <w:sz w:val="18"/>
                <w:szCs w:val="18"/>
              </w:rPr>
              <w:t xml:space="preserve"> 12, 6229 ET Maastricht</w:t>
            </w:r>
          </w:p>
        </w:tc>
      </w:tr>
      <w:tr w:rsidR="00641D09" w:rsidRPr="00641D09" w14:paraId="1163AFBD" w14:textId="77777777" w:rsidTr="00EB48FC">
        <w:trPr>
          <w:trHeight w:val="280"/>
          <w:jc w:val="center"/>
        </w:trPr>
        <w:tc>
          <w:tcPr>
            <w:tcW w:w="655" w:type="dxa"/>
            <w:shd w:val="clear" w:color="auto" w:fill="auto"/>
            <w:noWrap/>
            <w:vAlign w:val="center"/>
            <w:hideMark/>
          </w:tcPr>
          <w:p w14:paraId="5647BA29"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40</w:t>
            </w:r>
          </w:p>
        </w:tc>
        <w:tc>
          <w:tcPr>
            <w:tcW w:w="1183" w:type="dxa"/>
            <w:shd w:val="clear" w:color="auto" w:fill="auto"/>
            <w:noWrap/>
            <w:vAlign w:val="center"/>
          </w:tcPr>
          <w:p w14:paraId="18BDA903"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法国</w:t>
            </w:r>
          </w:p>
        </w:tc>
        <w:tc>
          <w:tcPr>
            <w:tcW w:w="3322" w:type="dxa"/>
            <w:shd w:val="clear" w:color="auto" w:fill="auto"/>
            <w:noWrap/>
            <w:vAlign w:val="center"/>
          </w:tcPr>
          <w:p w14:paraId="3F09A411"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法国</w:t>
            </w:r>
            <w:r w:rsidRPr="00C00AAA">
              <w:rPr>
                <w:color w:val="000000" w:themeColor="text1"/>
                <w:sz w:val="18"/>
                <w:szCs w:val="18"/>
              </w:rPr>
              <w:t>CAL</w:t>
            </w:r>
            <w:r w:rsidRPr="00C00AAA">
              <w:rPr>
                <w:rFonts w:hint="eastAsia"/>
                <w:color w:val="000000" w:themeColor="text1"/>
                <w:sz w:val="18"/>
                <w:szCs w:val="18"/>
              </w:rPr>
              <w:t>癌症中心</w:t>
            </w:r>
          </w:p>
        </w:tc>
        <w:tc>
          <w:tcPr>
            <w:tcW w:w="2482" w:type="dxa"/>
            <w:vAlign w:val="center"/>
          </w:tcPr>
          <w:p w14:paraId="6FE8010E" w14:textId="77777777" w:rsidR="00641D09" w:rsidRPr="00C00AAA" w:rsidRDefault="00641D09" w:rsidP="00641D09">
            <w:pPr>
              <w:widowControl/>
              <w:jc w:val="left"/>
              <w:rPr>
                <w:rFonts w:cs="Calibri"/>
                <w:color w:val="000000" w:themeColor="text1"/>
                <w:sz w:val="18"/>
                <w:szCs w:val="18"/>
                <w:lang w:val="es-ES"/>
              </w:rPr>
            </w:pPr>
            <w:r w:rsidRPr="00C00AAA">
              <w:rPr>
                <w:rFonts w:cs="Calibri"/>
                <w:color w:val="000000" w:themeColor="text1"/>
                <w:sz w:val="18"/>
                <w:szCs w:val="18"/>
                <w:lang w:val="es-ES"/>
              </w:rPr>
              <w:t>Antoine Lacassagne Centre De Lutte Contre Le Cancer</w:t>
            </w:r>
          </w:p>
        </w:tc>
        <w:tc>
          <w:tcPr>
            <w:tcW w:w="2212" w:type="dxa"/>
            <w:vAlign w:val="center"/>
          </w:tcPr>
          <w:p w14:paraId="327D70F8" w14:textId="77777777" w:rsidR="00641D09" w:rsidRPr="00C00AAA" w:rsidRDefault="00641D09" w:rsidP="00641D09">
            <w:pPr>
              <w:widowControl/>
              <w:jc w:val="left"/>
              <w:rPr>
                <w:rFonts w:cs="Calibri"/>
                <w:color w:val="000000" w:themeColor="text1"/>
                <w:sz w:val="18"/>
                <w:szCs w:val="18"/>
                <w:lang w:val="es-ES"/>
              </w:rPr>
            </w:pPr>
            <w:r w:rsidRPr="00C00AAA">
              <w:rPr>
                <w:rFonts w:cs="Calibri"/>
                <w:color w:val="000000" w:themeColor="text1"/>
                <w:sz w:val="18"/>
                <w:szCs w:val="18"/>
                <w:lang w:val="es-ES"/>
              </w:rPr>
              <w:t>Institut Universitaire de la Face et du Cou, 31 Avenue de Valombrose</w:t>
            </w:r>
          </w:p>
        </w:tc>
      </w:tr>
      <w:tr w:rsidR="00641D09" w:rsidRPr="00641D09" w14:paraId="6362C1EF" w14:textId="77777777" w:rsidTr="00EB48FC">
        <w:trPr>
          <w:trHeight w:val="280"/>
          <w:jc w:val="center"/>
        </w:trPr>
        <w:tc>
          <w:tcPr>
            <w:tcW w:w="655" w:type="dxa"/>
            <w:shd w:val="clear" w:color="auto" w:fill="auto"/>
            <w:noWrap/>
            <w:vAlign w:val="center"/>
            <w:hideMark/>
          </w:tcPr>
          <w:p w14:paraId="3859B0BD"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41</w:t>
            </w:r>
          </w:p>
        </w:tc>
        <w:tc>
          <w:tcPr>
            <w:tcW w:w="1183" w:type="dxa"/>
            <w:shd w:val="clear" w:color="auto" w:fill="auto"/>
            <w:noWrap/>
            <w:vAlign w:val="center"/>
          </w:tcPr>
          <w:p w14:paraId="63DE1CA6"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法国</w:t>
            </w:r>
          </w:p>
        </w:tc>
        <w:tc>
          <w:tcPr>
            <w:tcW w:w="3322" w:type="dxa"/>
            <w:shd w:val="clear" w:color="auto" w:fill="auto"/>
            <w:noWrap/>
            <w:vAlign w:val="center"/>
          </w:tcPr>
          <w:p w14:paraId="5AFDEBE9"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法国居里研究所</w:t>
            </w:r>
          </w:p>
        </w:tc>
        <w:tc>
          <w:tcPr>
            <w:tcW w:w="2482" w:type="dxa"/>
            <w:vAlign w:val="center"/>
          </w:tcPr>
          <w:p w14:paraId="5A504127"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Institut</w:t>
            </w:r>
            <w:proofErr w:type="spellEnd"/>
            <w:r w:rsidRPr="00C00AAA">
              <w:rPr>
                <w:rFonts w:cs="Calibri"/>
                <w:color w:val="000000" w:themeColor="text1"/>
                <w:sz w:val="18"/>
                <w:szCs w:val="18"/>
              </w:rPr>
              <w:t xml:space="preserve"> Curie</w:t>
            </w:r>
          </w:p>
        </w:tc>
        <w:tc>
          <w:tcPr>
            <w:tcW w:w="2212" w:type="dxa"/>
            <w:vAlign w:val="center"/>
          </w:tcPr>
          <w:p w14:paraId="53E06A81"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Campus </w:t>
            </w:r>
            <w:proofErr w:type="spellStart"/>
            <w:r w:rsidRPr="00C00AAA">
              <w:rPr>
                <w:rFonts w:cs="Calibri"/>
                <w:color w:val="000000" w:themeColor="text1"/>
                <w:sz w:val="18"/>
                <w:szCs w:val="18"/>
              </w:rPr>
              <w:t>universitaire</w:t>
            </w:r>
            <w:proofErr w:type="spellEnd"/>
            <w:r w:rsidRPr="00C00AAA">
              <w:rPr>
                <w:rFonts w:cs="Calibri"/>
                <w:color w:val="000000" w:themeColor="text1"/>
                <w:sz w:val="18"/>
                <w:szCs w:val="18"/>
              </w:rPr>
              <w:t xml:space="preserve"> d'Orsay, </w:t>
            </w:r>
            <w:proofErr w:type="spellStart"/>
            <w:r w:rsidRPr="00C00AAA">
              <w:rPr>
                <w:rFonts w:cs="Calibri"/>
                <w:color w:val="000000" w:themeColor="text1"/>
                <w:sz w:val="18"/>
                <w:szCs w:val="18"/>
              </w:rPr>
              <w:t>Batiment</w:t>
            </w:r>
            <w:proofErr w:type="spellEnd"/>
            <w:r w:rsidRPr="00C00AAA">
              <w:rPr>
                <w:rFonts w:cs="Calibri"/>
                <w:color w:val="000000" w:themeColor="text1"/>
                <w:sz w:val="18"/>
                <w:szCs w:val="18"/>
              </w:rPr>
              <w:t xml:space="preserve"> 101, ORSAY</w:t>
            </w:r>
          </w:p>
        </w:tc>
      </w:tr>
      <w:tr w:rsidR="00641D09" w:rsidRPr="00641D09" w14:paraId="62340D38" w14:textId="77777777" w:rsidTr="00EB48FC">
        <w:trPr>
          <w:trHeight w:val="280"/>
          <w:jc w:val="center"/>
        </w:trPr>
        <w:tc>
          <w:tcPr>
            <w:tcW w:w="655" w:type="dxa"/>
            <w:shd w:val="clear" w:color="auto" w:fill="auto"/>
            <w:noWrap/>
            <w:vAlign w:val="center"/>
            <w:hideMark/>
          </w:tcPr>
          <w:p w14:paraId="5EB6DD51"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42</w:t>
            </w:r>
          </w:p>
        </w:tc>
        <w:tc>
          <w:tcPr>
            <w:tcW w:w="1183" w:type="dxa"/>
            <w:shd w:val="clear" w:color="auto" w:fill="auto"/>
            <w:noWrap/>
            <w:vAlign w:val="center"/>
          </w:tcPr>
          <w:p w14:paraId="2855510E"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法国</w:t>
            </w:r>
          </w:p>
        </w:tc>
        <w:tc>
          <w:tcPr>
            <w:tcW w:w="3322" w:type="dxa"/>
            <w:shd w:val="clear" w:color="auto" w:fill="auto"/>
            <w:noWrap/>
            <w:vAlign w:val="center"/>
          </w:tcPr>
          <w:p w14:paraId="6C135DC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法国康城</w:t>
            </w:r>
            <w:r w:rsidRPr="00C00AAA">
              <w:rPr>
                <w:color w:val="000000" w:themeColor="text1"/>
                <w:sz w:val="18"/>
                <w:szCs w:val="18"/>
              </w:rPr>
              <w:t>CYCLHAD</w:t>
            </w:r>
            <w:r w:rsidRPr="00C00AAA">
              <w:rPr>
                <w:rFonts w:hint="eastAsia"/>
                <w:color w:val="000000" w:themeColor="text1"/>
                <w:sz w:val="18"/>
                <w:szCs w:val="18"/>
              </w:rPr>
              <w:t>治疗中心</w:t>
            </w:r>
          </w:p>
        </w:tc>
        <w:tc>
          <w:tcPr>
            <w:tcW w:w="2482" w:type="dxa"/>
            <w:vAlign w:val="center"/>
          </w:tcPr>
          <w:p w14:paraId="3E007C85"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The François </w:t>
            </w:r>
            <w:proofErr w:type="spellStart"/>
            <w:r w:rsidRPr="00C00AAA">
              <w:rPr>
                <w:rFonts w:cs="Calibri"/>
                <w:color w:val="000000" w:themeColor="text1"/>
                <w:sz w:val="18"/>
                <w:szCs w:val="18"/>
              </w:rPr>
              <w:t>Baclesse</w:t>
            </w:r>
            <w:proofErr w:type="spellEnd"/>
            <w:r w:rsidRPr="00C00AAA">
              <w:rPr>
                <w:rFonts w:cs="Calibri"/>
                <w:color w:val="000000" w:themeColor="text1"/>
                <w:sz w:val="18"/>
                <w:szCs w:val="18"/>
              </w:rPr>
              <w:t xml:space="preserve"> Centre - Centre de </w:t>
            </w:r>
            <w:proofErr w:type="spellStart"/>
            <w:r w:rsidRPr="00C00AAA">
              <w:rPr>
                <w:rFonts w:cs="Calibri"/>
                <w:color w:val="000000" w:themeColor="text1"/>
                <w:sz w:val="18"/>
                <w:szCs w:val="18"/>
              </w:rPr>
              <w:t>Protonthérapie</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Cyclhad</w:t>
            </w:r>
            <w:proofErr w:type="spellEnd"/>
          </w:p>
        </w:tc>
        <w:tc>
          <w:tcPr>
            <w:tcW w:w="2212" w:type="dxa"/>
            <w:vAlign w:val="center"/>
          </w:tcPr>
          <w:p w14:paraId="33B5D834"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Centre de </w:t>
            </w:r>
            <w:proofErr w:type="spellStart"/>
            <w:r w:rsidRPr="00C00AAA">
              <w:rPr>
                <w:rFonts w:cs="Calibri"/>
                <w:color w:val="000000" w:themeColor="text1"/>
                <w:sz w:val="18"/>
                <w:szCs w:val="18"/>
              </w:rPr>
              <w:t>Protonthérapie</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Cyclhad</w:t>
            </w:r>
            <w:proofErr w:type="spellEnd"/>
            <w:r w:rsidRPr="00C00AAA">
              <w:rPr>
                <w:rFonts w:cs="Calibri"/>
                <w:color w:val="000000" w:themeColor="text1"/>
                <w:sz w:val="18"/>
                <w:szCs w:val="18"/>
              </w:rPr>
              <w:t xml:space="preserve">, 35 </w:t>
            </w:r>
            <w:proofErr w:type="spellStart"/>
            <w:r w:rsidRPr="00C00AAA">
              <w:rPr>
                <w:rFonts w:cs="Calibri"/>
                <w:color w:val="000000" w:themeColor="text1"/>
                <w:sz w:val="18"/>
                <w:szCs w:val="18"/>
              </w:rPr>
              <w:t>Allée</w:t>
            </w:r>
            <w:proofErr w:type="spellEnd"/>
            <w:r w:rsidRPr="00C00AAA">
              <w:rPr>
                <w:rFonts w:cs="Calibri"/>
                <w:color w:val="000000" w:themeColor="text1"/>
                <w:sz w:val="18"/>
                <w:szCs w:val="18"/>
              </w:rPr>
              <w:t xml:space="preserve"> de Dakar, 14200 </w:t>
            </w:r>
            <w:proofErr w:type="spellStart"/>
            <w:r w:rsidRPr="00C00AAA">
              <w:rPr>
                <w:rFonts w:cs="Calibri"/>
                <w:color w:val="000000" w:themeColor="text1"/>
                <w:sz w:val="18"/>
                <w:szCs w:val="18"/>
              </w:rPr>
              <w:t>Hérouville</w:t>
            </w:r>
            <w:proofErr w:type="spellEnd"/>
            <w:r w:rsidRPr="00C00AAA">
              <w:rPr>
                <w:rFonts w:cs="Calibri"/>
                <w:color w:val="000000" w:themeColor="text1"/>
                <w:sz w:val="18"/>
                <w:szCs w:val="18"/>
              </w:rPr>
              <w:t>-Saint-Clair</w:t>
            </w:r>
          </w:p>
        </w:tc>
      </w:tr>
      <w:tr w:rsidR="00641D09" w:rsidRPr="00641D09" w14:paraId="441262F8" w14:textId="77777777" w:rsidTr="00EB48FC">
        <w:trPr>
          <w:trHeight w:val="280"/>
          <w:jc w:val="center"/>
        </w:trPr>
        <w:tc>
          <w:tcPr>
            <w:tcW w:w="655" w:type="dxa"/>
            <w:shd w:val="clear" w:color="auto" w:fill="auto"/>
            <w:noWrap/>
            <w:vAlign w:val="center"/>
            <w:hideMark/>
          </w:tcPr>
          <w:p w14:paraId="01EBFE61"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43</w:t>
            </w:r>
          </w:p>
        </w:tc>
        <w:tc>
          <w:tcPr>
            <w:tcW w:w="1183" w:type="dxa"/>
            <w:shd w:val="clear" w:color="auto" w:fill="auto"/>
            <w:noWrap/>
            <w:vAlign w:val="center"/>
          </w:tcPr>
          <w:p w14:paraId="558A8B54"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俄罗斯</w:t>
            </w:r>
          </w:p>
        </w:tc>
        <w:tc>
          <w:tcPr>
            <w:tcW w:w="3322" w:type="dxa"/>
            <w:shd w:val="clear" w:color="auto" w:fill="auto"/>
            <w:noWrap/>
            <w:vAlign w:val="center"/>
          </w:tcPr>
          <w:p w14:paraId="3F10094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俄罗斯理论与实验物理研究所</w:t>
            </w:r>
          </w:p>
        </w:tc>
        <w:tc>
          <w:tcPr>
            <w:tcW w:w="2482" w:type="dxa"/>
            <w:vAlign w:val="center"/>
          </w:tcPr>
          <w:p w14:paraId="6540F1FC" w14:textId="77777777" w:rsidR="00641D09" w:rsidRPr="00C00AAA" w:rsidRDefault="00641D09" w:rsidP="00641D09">
            <w:pPr>
              <w:widowControl/>
              <w:jc w:val="left"/>
              <w:rPr>
                <w:rFonts w:cs="Calibri"/>
                <w:color w:val="000000" w:themeColor="text1"/>
                <w:sz w:val="18"/>
                <w:szCs w:val="18"/>
              </w:rPr>
            </w:pPr>
            <w:r w:rsidRPr="00C00AAA">
              <w:rPr>
                <w:rFonts w:cs="Calibri" w:hint="eastAsia"/>
                <w:color w:val="000000" w:themeColor="text1"/>
                <w:sz w:val="18"/>
                <w:szCs w:val="18"/>
              </w:rPr>
              <w:t>Институт</w:t>
            </w:r>
            <w:r w:rsidRPr="00C00AAA">
              <w:rPr>
                <w:rFonts w:cs="Calibri"/>
                <w:color w:val="000000" w:themeColor="text1"/>
                <w:sz w:val="18"/>
                <w:szCs w:val="18"/>
              </w:rPr>
              <w:t xml:space="preserve"> </w:t>
            </w:r>
            <w:proofErr w:type="spellStart"/>
            <w:r w:rsidRPr="00C00AAA">
              <w:rPr>
                <w:rFonts w:cs="Calibri"/>
                <w:color w:val="000000" w:themeColor="text1"/>
                <w:sz w:val="18"/>
                <w:szCs w:val="18"/>
              </w:rPr>
              <w:t>теоретической</w:t>
            </w:r>
            <w:proofErr w:type="spellEnd"/>
            <w:r w:rsidRPr="00C00AAA">
              <w:rPr>
                <w:rFonts w:cs="Calibri"/>
                <w:color w:val="000000" w:themeColor="text1"/>
                <w:sz w:val="18"/>
                <w:szCs w:val="18"/>
              </w:rPr>
              <w:t xml:space="preserve"> и </w:t>
            </w:r>
            <w:proofErr w:type="spellStart"/>
            <w:r w:rsidRPr="00C00AAA">
              <w:rPr>
                <w:rFonts w:cs="Calibri"/>
                <w:color w:val="000000" w:themeColor="text1"/>
                <w:sz w:val="18"/>
                <w:szCs w:val="18"/>
              </w:rPr>
              <w:t>экспериментальной</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физики</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имени</w:t>
            </w:r>
            <w:proofErr w:type="spellEnd"/>
            <w:r w:rsidRPr="00C00AAA">
              <w:rPr>
                <w:rFonts w:cs="Calibri"/>
                <w:color w:val="000000" w:themeColor="text1"/>
                <w:sz w:val="18"/>
                <w:szCs w:val="18"/>
              </w:rPr>
              <w:t xml:space="preserve"> А.И. </w:t>
            </w:r>
            <w:proofErr w:type="spellStart"/>
            <w:r w:rsidRPr="00C00AAA">
              <w:rPr>
                <w:rFonts w:cs="Calibri"/>
                <w:color w:val="000000" w:themeColor="text1"/>
                <w:sz w:val="18"/>
                <w:szCs w:val="18"/>
              </w:rPr>
              <w:t>Алиханова</w:t>
            </w:r>
            <w:proofErr w:type="spellEnd"/>
          </w:p>
        </w:tc>
        <w:tc>
          <w:tcPr>
            <w:tcW w:w="2212" w:type="dxa"/>
            <w:vAlign w:val="center"/>
          </w:tcPr>
          <w:p w14:paraId="079040CB"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117218 </w:t>
            </w:r>
            <w:proofErr w:type="spellStart"/>
            <w:r w:rsidRPr="00C00AAA">
              <w:rPr>
                <w:rFonts w:cs="Calibri"/>
                <w:color w:val="000000" w:themeColor="text1"/>
                <w:sz w:val="18"/>
                <w:szCs w:val="18"/>
              </w:rPr>
              <w:t>Россия</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Москва</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ул</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Большая</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Черемушкинская</w:t>
            </w:r>
            <w:proofErr w:type="spellEnd"/>
            <w:r w:rsidRPr="00C00AAA">
              <w:rPr>
                <w:rFonts w:cs="Calibri"/>
                <w:color w:val="000000" w:themeColor="text1"/>
                <w:sz w:val="18"/>
                <w:szCs w:val="18"/>
              </w:rPr>
              <w:t>, 25</w:t>
            </w:r>
          </w:p>
        </w:tc>
      </w:tr>
      <w:tr w:rsidR="00641D09" w:rsidRPr="00641D09" w14:paraId="2DA72C89" w14:textId="77777777" w:rsidTr="00EB48FC">
        <w:trPr>
          <w:trHeight w:val="280"/>
          <w:jc w:val="center"/>
        </w:trPr>
        <w:tc>
          <w:tcPr>
            <w:tcW w:w="655" w:type="dxa"/>
            <w:shd w:val="clear" w:color="auto" w:fill="auto"/>
            <w:noWrap/>
            <w:vAlign w:val="center"/>
            <w:hideMark/>
          </w:tcPr>
          <w:p w14:paraId="106B98EA"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44</w:t>
            </w:r>
          </w:p>
        </w:tc>
        <w:tc>
          <w:tcPr>
            <w:tcW w:w="1183" w:type="dxa"/>
            <w:shd w:val="clear" w:color="auto" w:fill="auto"/>
            <w:noWrap/>
            <w:vAlign w:val="center"/>
          </w:tcPr>
          <w:p w14:paraId="0AD6142A"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俄罗斯</w:t>
            </w:r>
          </w:p>
        </w:tc>
        <w:tc>
          <w:tcPr>
            <w:tcW w:w="3322" w:type="dxa"/>
            <w:shd w:val="clear" w:color="auto" w:fill="auto"/>
            <w:noWrap/>
            <w:vAlign w:val="center"/>
          </w:tcPr>
          <w:p w14:paraId="51D049DA"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杜布纳联合原子核研究所</w:t>
            </w:r>
          </w:p>
        </w:tc>
        <w:tc>
          <w:tcPr>
            <w:tcW w:w="2482" w:type="dxa"/>
            <w:vAlign w:val="center"/>
          </w:tcPr>
          <w:p w14:paraId="3EAE0BAF" w14:textId="77777777" w:rsidR="00641D09" w:rsidRPr="00C00AAA" w:rsidRDefault="00641D09" w:rsidP="00641D09">
            <w:pPr>
              <w:widowControl/>
              <w:jc w:val="left"/>
              <w:rPr>
                <w:rFonts w:cs="Calibri"/>
                <w:color w:val="000000" w:themeColor="text1"/>
                <w:sz w:val="18"/>
                <w:szCs w:val="18"/>
              </w:rPr>
            </w:pPr>
            <w:r w:rsidRPr="00C00AAA">
              <w:rPr>
                <w:rFonts w:cs="Calibri" w:hint="eastAsia"/>
                <w:color w:val="000000" w:themeColor="text1"/>
                <w:sz w:val="18"/>
                <w:szCs w:val="18"/>
              </w:rPr>
              <w:t>объединённый</w:t>
            </w:r>
            <w:r w:rsidRPr="00C00AAA">
              <w:rPr>
                <w:rFonts w:cs="Calibri"/>
                <w:color w:val="000000" w:themeColor="text1"/>
                <w:sz w:val="18"/>
                <w:szCs w:val="18"/>
              </w:rPr>
              <w:t xml:space="preserve"> </w:t>
            </w:r>
            <w:proofErr w:type="spellStart"/>
            <w:r w:rsidRPr="00C00AAA">
              <w:rPr>
                <w:rFonts w:cs="Calibri"/>
                <w:color w:val="000000" w:themeColor="text1"/>
                <w:sz w:val="18"/>
                <w:szCs w:val="18"/>
              </w:rPr>
              <w:t>институт</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ядерных</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исследований</w:t>
            </w:r>
            <w:proofErr w:type="spellEnd"/>
          </w:p>
        </w:tc>
        <w:tc>
          <w:tcPr>
            <w:tcW w:w="2212" w:type="dxa"/>
            <w:vAlign w:val="center"/>
          </w:tcPr>
          <w:p w14:paraId="36030A19" w14:textId="77777777" w:rsidR="00641D09" w:rsidRPr="00C00AAA" w:rsidRDefault="00641D09" w:rsidP="00641D09">
            <w:pPr>
              <w:widowControl/>
              <w:jc w:val="left"/>
              <w:rPr>
                <w:rFonts w:cs="Calibri"/>
                <w:color w:val="000000" w:themeColor="text1"/>
                <w:sz w:val="18"/>
                <w:szCs w:val="18"/>
              </w:rPr>
            </w:pPr>
            <w:r w:rsidRPr="00C00AAA">
              <w:rPr>
                <w:rFonts w:cs="Calibri" w:hint="eastAsia"/>
                <w:color w:val="000000" w:themeColor="text1"/>
                <w:sz w:val="18"/>
                <w:szCs w:val="18"/>
              </w:rPr>
              <w:t>ул</w:t>
            </w:r>
            <w:r w:rsidRPr="00C00AAA">
              <w:rPr>
                <w:rFonts w:cs="Calibri"/>
                <w:color w:val="000000" w:themeColor="text1"/>
                <w:sz w:val="18"/>
                <w:szCs w:val="18"/>
              </w:rPr>
              <w:t xml:space="preserve">. </w:t>
            </w:r>
            <w:proofErr w:type="spellStart"/>
            <w:r w:rsidRPr="00C00AAA">
              <w:rPr>
                <w:rFonts w:cs="Calibri"/>
                <w:color w:val="000000" w:themeColor="text1"/>
                <w:sz w:val="18"/>
                <w:szCs w:val="18"/>
              </w:rPr>
              <w:t>Жолио-Кюри</w:t>
            </w:r>
            <w:proofErr w:type="spellEnd"/>
            <w:r w:rsidRPr="00C00AAA">
              <w:rPr>
                <w:rFonts w:cs="Calibri"/>
                <w:color w:val="000000" w:themeColor="text1"/>
                <w:sz w:val="18"/>
                <w:szCs w:val="18"/>
              </w:rPr>
              <w:t xml:space="preserve"> 6, г. </w:t>
            </w:r>
            <w:proofErr w:type="spellStart"/>
            <w:r w:rsidRPr="00C00AAA">
              <w:rPr>
                <w:rFonts w:cs="Calibri"/>
                <w:color w:val="000000" w:themeColor="text1"/>
                <w:sz w:val="18"/>
                <w:szCs w:val="18"/>
              </w:rPr>
              <w:t>Дубна</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Московская</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обл</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Россия</w:t>
            </w:r>
            <w:proofErr w:type="spellEnd"/>
            <w:r w:rsidRPr="00C00AAA">
              <w:rPr>
                <w:rFonts w:cs="Calibri"/>
                <w:color w:val="000000" w:themeColor="text1"/>
                <w:sz w:val="18"/>
                <w:szCs w:val="18"/>
              </w:rPr>
              <w:t>, 141980</w:t>
            </w:r>
          </w:p>
        </w:tc>
      </w:tr>
      <w:tr w:rsidR="00641D09" w:rsidRPr="00641D09" w14:paraId="79D9CD87" w14:textId="77777777" w:rsidTr="00EB48FC">
        <w:trPr>
          <w:trHeight w:val="280"/>
          <w:jc w:val="center"/>
        </w:trPr>
        <w:tc>
          <w:tcPr>
            <w:tcW w:w="655" w:type="dxa"/>
            <w:shd w:val="clear" w:color="auto" w:fill="auto"/>
            <w:noWrap/>
            <w:vAlign w:val="center"/>
            <w:hideMark/>
          </w:tcPr>
          <w:p w14:paraId="01645A3E"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45</w:t>
            </w:r>
          </w:p>
        </w:tc>
        <w:tc>
          <w:tcPr>
            <w:tcW w:w="1183" w:type="dxa"/>
            <w:shd w:val="clear" w:color="auto" w:fill="auto"/>
            <w:noWrap/>
            <w:vAlign w:val="center"/>
          </w:tcPr>
          <w:p w14:paraId="01E6A12B"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俄罗斯</w:t>
            </w:r>
          </w:p>
        </w:tc>
        <w:tc>
          <w:tcPr>
            <w:tcW w:w="3322" w:type="dxa"/>
            <w:shd w:val="clear" w:color="auto" w:fill="auto"/>
            <w:noWrap/>
            <w:vAlign w:val="center"/>
          </w:tcPr>
          <w:p w14:paraId="07C19B49"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圣彼得堡核物理研究所</w:t>
            </w:r>
          </w:p>
        </w:tc>
        <w:tc>
          <w:tcPr>
            <w:tcW w:w="2482" w:type="dxa"/>
            <w:vAlign w:val="center"/>
          </w:tcPr>
          <w:p w14:paraId="296EE206" w14:textId="77777777" w:rsidR="00641D09" w:rsidRPr="00C00AAA" w:rsidRDefault="00641D09" w:rsidP="00641D09">
            <w:pPr>
              <w:widowControl/>
              <w:jc w:val="left"/>
              <w:rPr>
                <w:rFonts w:cs="Calibri"/>
                <w:color w:val="000000" w:themeColor="text1"/>
                <w:sz w:val="18"/>
                <w:szCs w:val="18"/>
              </w:rPr>
            </w:pPr>
            <w:r w:rsidRPr="00C00AAA">
              <w:rPr>
                <w:rFonts w:cs="Calibri" w:hint="eastAsia"/>
                <w:color w:val="000000" w:themeColor="text1"/>
                <w:sz w:val="18"/>
                <w:szCs w:val="18"/>
              </w:rPr>
              <w:t>Петербургский</w:t>
            </w:r>
            <w:r w:rsidRPr="00C00AAA">
              <w:rPr>
                <w:rFonts w:cs="Calibri"/>
                <w:color w:val="000000" w:themeColor="text1"/>
                <w:sz w:val="18"/>
                <w:szCs w:val="18"/>
              </w:rPr>
              <w:t xml:space="preserve"> </w:t>
            </w:r>
            <w:proofErr w:type="spellStart"/>
            <w:r w:rsidRPr="00C00AAA">
              <w:rPr>
                <w:rFonts w:cs="Calibri"/>
                <w:color w:val="000000" w:themeColor="text1"/>
                <w:sz w:val="18"/>
                <w:szCs w:val="18"/>
              </w:rPr>
              <w:t>институт</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ядерной</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физики</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им</w:t>
            </w:r>
            <w:proofErr w:type="spellEnd"/>
            <w:r w:rsidRPr="00C00AAA">
              <w:rPr>
                <w:rFonts w:cs="Calibri"/>
                <w:color w:val="000000" w:themeColor="text1"/>
                <w:sz w:val="18"/>
                <w:szCs w:val="18"/>
              </w:rPr>
              <w:t xml:space="preserve">. Б. П. </w:t>
            </w:r>
            <w:proofErr w:type="spellStart"/>
            <w:r w:rsidRPr="00C00AAA">
              <w:rPr>
                <w:rFonts w:cs="Calibri"/>
                <w:color w:val="000000" w:themeColor="text1"/>
                <w:sz w:val="18"/>
                <w:szCs w:val="18"/>
              </w:rPr>
              <w:t>Константинова</w:t>
            </w:r>
            <w:proofErr w:type="spellEnd"/>
          </w:p>
        </w:tc>
        <w:tc>
          <w:tcPr>
            <w:tcW w:w="2212" w:type="dxa"/>
            <w:vAlign w:val="center"/>
          </w:tcPr>
          <w:p w14:paraId="1DE1C89C"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188300, </w:t>
            </w:r>
            <w:proofErr w:type="spellStart"/>
            <w:r w:rsidRPr="00C00AAA">
              <w:rPr>
                <w:rFonts w:cs="Calibri"/>
                <w:color w:val="000000" w:themeColor="text1"/>
                <w:sz w:val="18"/>
                <w:szCs w:val="18"/>
              </w:rPr>
              <w:t>Россия</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Лен</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область</w:t>
            </w:r>
            <w:proofErr w:type="spellEnd"/>
            <w:r w:rsidRPr="00C00AAA">
              <w:rPr>
                <w:rFonts w:cs="Calibri"/>
                <w:color w:val="000000" w:themeColor="text1"/>
                <w:sz w:val="18"/>
                <w:szCs w:val="18"/>
              </w:rPr>
              <w:t xml:space="preserve"> г. </w:t>
            </w:r>
            <w:proofErr w:type="spellStart"/>
            <w:r w:rsidRPr="00C00AAA">
              <w:rPr>
                <w:rFonts w:cs="Calibri"/>
                <w:color w:val="000000" w:themeColor="text1"/>
                <w:sz w:val="18"/>
                <w:szCs w:val="18"/>
              </w:rPr>
              <w:t>Гатчина</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мкр</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Орлова</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роща</w:t>
            </w:r>
            <w:proofErr w:type="spellEnd"/>
            <w:r w:rsidRPr="00C00AAA">
              <w:rPr>
                <w:rFonts w:cs="Calibri"/>
                <w:color w:val="000000" w:themeColor="text1"/>
                <w:sz w:val="18"/>
                <w:szCs w:val="18"/>
              </w:rPr>
              <w:t>, д. 1</w:t>
            </w:r>
          </w:p>
        </w:tc>
      </w:tr>
      <w:tr w:rsidR="00641D09" w:rsidRPr="00641D09" w14:paraId="1AC31A88" w14:textId="77777777" w:rsidTr="00EB48FC">
        <w:trPr>
          <w:trHeight w:val="280"/>
          <w:jc w:val="center"/>
        </w:trPr>
        <w:tc>
          <w:tcPr>
            <w:tcW w:w="655" w:type="dxa"/>
            <w:shd w:val="clear" w:color="auto" w:fill="auto"/>
            <w:noWrap/>
            <w:vAlign w:val="center"/>
            <w:hideMark/>
          </w:tcPr>
          <w:p w14:paraId="33AEB179"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46</w:t>
            </w:r>
          </w:p>
        </w:tc>
        <w:tc>
          <w:tcPr>
            <w:tcW w:w="1183" w:type="dxa"/>
            <w:shd w:val="clear" w:color="auto" w:fill="auto"/>
            <w:noWrap/>
            <w:vAlign w:val="center"/>
          </w:tcPr>
          <w:p w14:paraId="4FDB4B7E"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俄罗斯</w:t>
            </w:r>
          </w:p>
        </w:tc>
        <w:tc>
          <w:tcPr>
            <w:tcW w:w="3322" w:type="dxa"/>
            <w:shd w:val="clear" w:color="auto" w:fill="auto"/>
            <w:noWrap/>
            <w:vAlign w:val="center"/>
          </w:tcPr>
          <w:p w14:paraId="2AEC0721"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医学放射学研究中心</w:t>
            </w:r>
          </w:p>
        </w:tc>
        <w:tc>
          <w:tcPr>
            <w:tcW w:w="2482" w:type="dxa"/>
            <w:vAlign w:val="center"/>
          </w:tcPr>
          <w:p w14:paraId="3BDA351C" w14:textId="77777777" w:rsidR="00641D09" w:rsidRPr="00C00AAA" w:rsidRDefault="00641D09" w:rsidP="00641D09">
            <w:pPr>
              <w:widowControl/>
              <w:jc w:val="left"/>
              <w:rPr>
                <w:rFonts w:cs="Calibri"/>
                <w:color w:val="000000" w:themeColor="text1"/>
                <w:sz w:val="18"/>
                <w:szCs w:val="18"/>
              </w:rPr>
            </w:pPr>
            <w:r w:rsidRPr="00C00AAA">
              <w:rPr>
                <w:rFonts w:cs="Calibri" w:hint="eastAsia"/>
                <w:color w:val="000000" w:themeColor="text1"/>
                <w:sz w:val="18"/>
                <w:szCs w:val="18"/>
              </w:rPr>
              <w:t>Медицинский</w:t>
            </w:r>
            <w:r w:rsidRPr="00C00AAA">
              <w:rPr>
                <w:rFonts w:cs="Calibri"/>
                <w:color w:val="000000" w:themeColor="text1"/>
                <w:sz w:val="18"/>
                <w:szCs w:val="18"/>
              </w:rPr>
              <w:t xml:space="preserve"> </w:t>
            </w:r>
            <w:proofErr w:type="spellStart"/>
            <w:r w:rsidRPr="00C00AAA">
              <w:rPr>
                <w:rFonts w:cs="Calibri"/>
                <w:color w:val="000000" w:themeColor="text1"/>
                <w:sz w:val="18"/>
                <w:szCs w:val="18"/>
              </w:rPr>
              <w:t>радиологический</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научный</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центр</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Министерства</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здравоохранения</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Российской</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Федерации</w:t>
            </w:r>
            <w:proofErr w:type="spellEnd"/>
          </w:p>
        </w:tc>
        <w:tc>
          <w:tcPr>
            <w:tcW w:w="2212" w:type="dxa"/>
            <w:vAlign w:val="center"/>
          </w:tcPr>
          <w:p w14:paraId="3D344EE2" w14:textId="77777777" w:rsidR="00641D09" w:rsidRPr="00C00AAA" w:rsidRDefault="00641D09" w:rsidP="00641D09">
            <w:pPr>
              <w:widowControl/>
              <w:jc w:val="left"/>
              <w:rPr>
                <w:rFonts w:cs="Calibri"/>
                <w:color w:val="000000" w:themeColor="text1"/>
                <w:sz w:val="18"/>
                <w:szCs w:val="18"/>
              </w:rPr>
            </w:pPr>
            <w:r w:rsidRPr="00C00AAA">
              <w:rPr>
                <w:rFonts w:cs="Calibri" w:hint="eastAsia"/>
                <w:color w:val="000000" w:themeColor="text1"/>
                <w:sz w:val="18"/>
                <w:szCs w:val="18"/>
              </w:rPr>
              <w:t>Калужская</w:t>
            </w:r>
            <w:r w:rsidRPr="00C00AAA">
              <w:rPr>
                <w:rFonts w:cs="Calibri"/>
                <w:color w:val="000000" w:themeColor="text1"/>
                <w:sz w:val="18"/>
                <w:szCs w:val="18"/>
              </w:rPr>
              <w:t xml:space="preserve"> </w:t>
            </w:r>
            <w:proofErr w:type="spellStart"/>
            <w:r w:rsidRPr="00C00AAA">
              <w:rPr>
                <w:rFonts w:cs="Calibri"/>
                <w:color w:val="000000" w:themeColor="text1"/>
                <w:sz w:val="18"/>
                <w:szCs w:val="18"/>
              </w:rPr>
              <w:t>область</w:t>
            </w:r>
            <w:proofErr w:type="spellEnd"/>
            <w:r w:rsidRPr="00C00AAA">
              <w:rPr>
                <w:rFonts w:cs="Calibri"/>
                <w:color w:val="000000" w:themeColor="text1"/>
                <w:sz w:val="18"/>
                <w:szCs w:val="18"/>
              </w:rPr>
              <w:t xml:space="preserve">, г. </w:t>
            </w:r>
            <w:proofErr w:type="spellStart"/>
            <w:r w:rsidRPr="00C00AAA">
              <w:rPr>
                <w:rFonts w:cs="Calibri"/>
                <w:color w:val="000000" w:themeColor="text1"/>
                <w:sz w:val="18"/>
                <w:szCs w:val="18"/>
              </w:rPr>
              <w:t>Обнинск</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ул</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Королева</w:t>
            </w:r>
            <w:proofErr w:type="spellEnd"/>
            <w:r w:rsidRPr="00C00AAA">
              <w:rPr>
                <w:rFonts w:cs="Calibri"/>
                <w:color w:val="000000" w:themeColor="text1"/>
                <w:sz w:val="18"/>
                <w:szCs w:val="18"/>
              </w:rPr>
              <w:t>, 4</w:t>
            </w:r>
          </w:p>
        </w:tc>
      </w:tr>
      <w:tr w:rsidR="00641D09" w:rsidRPr="00641D09" w14:paraId="54064EBB" w14:textId="77777777" w:rsidTr="00EB48FC">
        <w:trPr>
          <w:trHeight w:val="280"/>
          <w:jc w:val="center"/>
        </w:trPr>
        <w:tc>
          <w:tcPr>
            <w:tcW w:w="655" w:type="dxa"/>
            <w:shd w:val="clear" w:color="auto" w:fill="auto"/>
            <w:noWrap/>
            <w:vAlign w:val="center"/>
            <w:hideMark/>
          </w:tcPr>
          <w:p w14:paraId="49DD927F"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47</w:t>
            </w:r>
          </w:p>
        </w:tc>
        <w:tc>
          <w:tcPr>
            <w:tcW w:w="1183" w:type="dxa"/>
            <w:shd w:val="clear" w:color="auto" w:fill="auto"/>
            <w:noWrap/>
            <w:vAlign w:val="center"/>
          </w:tcPr>
          <w:p w14:paraId="5449E9BA"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德国</w:t>
            </w:r>
          </w:p>
        </w:tc>
        <w:tc>
          <w:tcPr>
            <w:tcW w:w="3322" w:type="dxa"/>
            <w:shd w:val="clear" w:color="auto" w:fill="auto"/>
            <w:noWrap/>
            <w:vAlign w:val="center"/>
          </w:tcPr>
          <w:p w14:paraId="32986B6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德国柏林质子治疗中心</w:t>
            </w:r>
          </w:p>
        </w:tc>
        <w:tc>
          <w:tcPr>
            <w:tcW w:w="2482" w:type="dxa"/>
            <w:vAlign w:val="center"/>
          </w:tcPr>
          <w:p w14:paraId="1C5BFD72"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Charite</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Universitatsmedizin</w:t>
            </w:r>
            <w:proofErr w:type="spellEnd"/>
            <w:r w:rsidRPr="00C00AAA">
              <w:rPr>
                <w:rFonts w:cs="Calibri"/>
                <w:color w:val="000000" w:themeColor="text1"/>
                <w:sz w:val="18"/>
                <w:szCs w:val="18"/>
              </w:rPr>
              <w:t xml:space="preserve"> Berlin</w:t>
            </w:r>
          </w:p>
        </w:tc>
        <w:tc>
          <w:tcPr>
            <w:tcW w:w="2212" w:type="dxa"/>
            <w:vAlign w:val="center"/>
          </w:tcPr>
          <w:p w14:paraId="1016C167"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Campus Benjamin Franklin, </w:t>
            </w:r>
            <w:proofErr w:type="spellStart"/>
            <w:r w:rsidRPr="00C00AAA">
              <w:rPr>
                <w:rFonts w:cs="Calibri"/>
                <w:color w:val="000000" w:themeColor="text1"/>
                <w:sz w:val="18"/>
                <w:szCs w:val="18"/>
              </w:rPr>
              <w:t>Hindenburgdamm</w:t>
            </w:r>
            <w:proofErr w:type="spellEnd"/>
            <w:r w:rsidRPr="00C00AAA">
              <w:rPr>
                <w:rFonts w:cs="Calibri"/>
                <w:color w:val="000000" w:themeColor="text1"/>
                <w:sz w:val="18"/>
                <w:szCs w:val="18"/>
              </w:rPr>
              <w:t xml:space="preserve"> 30, 12200 Berlin</w:t>
            </w:r>
          </w:p>
        </w:tc>
      </w:tr>
      <w:tr w:rsidR="00641D09" w:rsidRPr="00641D09" w14:paraId="545EF431" w14:textId="77777777" w:rsidTr="00EB48FC">
        <w:trPr>
          <w:trHeight w:val="280"/>
          <w:jc w:val="center"/>
        </w:trPr>
        <w:tc>
          <w:tcPr>
            <w:tcW w:w="655" w:type="dxa"/>
            <w:shd w:val="clear" w:color="auto" w:fill="auto"/>
            <w:noWrap/>
            <w:vAlign w:val="center"/>
            <w:hideMark/>
          </w:tcPr>
          <w:p w14:paraId="11072C43"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48</w:t>
            </w:r>
          </w:p>
        </w:tc>
        <w:tc>
          <w:tcPr>
            <w:tcW w:w="1183" w:type="dxa"/>
            <w:shd w:val="clear" w:color="auto" w:fill="auto"/>
            <w:noWrap/>
            <w:vAlign w:val="center"/>
          </w:tcPr>
          <w:p w14:paraId="5B39AF06"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德国</w:t>
            </w:r>
          </w:p>
        </w:tc>
        <w:tc>
          <w:tcPr>
            <w:tcW w:w="3322" w:type="dxa"/>
            <w:shd w:val="clear" w:color="auto" w:fill="auto"/>
            <w:noWrap/>
            <w:vAlign w:val="center"/>
          </w:tcPr>
          <w:p w14:paraId="4EFC6B38"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德国慕尼黑质子中心</w:t>
            </w:r>
          </w:p>
        </w:tc>
        <w:tc>
          <w:tcPr>
            <w:tcW w:w="2482" w:type="dxa"/>
            <w:vAlign w:val="center"/>
          </w:tcPr>
          <w:p w14:paraId="44AA2EB7"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Rinecker</w:t>
            </w:r>
            <w:proofErr w:type="spellEnd"/>
            <w:r w:rsidRPr="00C00AAA">
              <w:rPr>
                <w:rFonts w:cs="Calibri"/>
                <w:color w:val="000000" w:themeColor="text1"/>
                <w:sz w:val="18"/>
                <w:szCs w:val="18"/>
              </w:rPr>
              <w:t xml:space="preserve"> Proton Therapy Center</w:t>
            </w:r>
          </w:p>
        </w:tc>
        <w:tc>
          <w:tcPr>
            <w:tcW w:w="2212" w:type="dxa"/>
            <w:vAlign w:val="center"/>
          </w:tcPr>
          <w:p w14:paraId="4FCF077C"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Schäftlarnstraße</w:t>
            </w:r>
            <w:proofErr w:type="spellEnd"/>
            <w:r w:rsidRPr="00C00AAA">
              <w:rPr>
                <w:rFonts w:cs="Calibri"/>
                <w:color w:val="000000" w:themeColor="text1"/>
                <w:sz w:val="18"/>
                <w:szCs w:val="18"/>
              </w:rPr>
              <w:t xml:space="preserve"> 133, 81371 </w:t>
            </w:r>
            <w:proofErr w:type="spellStart"/>
            <w:r w:rsidRPr="00C00AAA">
              <w:rPr>
                <w:rFonts w:cs="Calibri"/>
                <w:color w:val="000000" w:themeColor="text1"/>
                <w:sz w:val="18"/>
                <w:szCs w:val="18"/>
              </w:rPr>
              <w:t>München</w:t>
            </w:r>
            <w:proofErr w:type="spellEnd"/>
          </w:p>
        </w:tc>
      </w:tr>
      <w:tr w:rsidR="00641D09" w:rsidRPr="00641D09" w14:paraId="40E7D3AD" w14:textId="77777777" w:rsidTr="00EB48FC">
        <w:trPr>
          <w:trHeight w:val="280"/>
          <w:jc w:val="center"/>
        </w:trPr>
        <w:tc>
          <w:tcPr>
            <w:tcW w:w="655" w:type="dxa"/>
            <w:shd w:val="clear" w:color="auto" w:fill="auto"/>
            <w:noWrap/>
            <w:vAlign w:val="center"/>
            <w:hideMark/>
          </w:tcPr>
          <w:p w14:paraId="59CAD4F7"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49</w:t>
            </w:r>
          </w:p>
        </w:tc>
        <w:tc>
          <w:tcPr>
            <w:tcW w:w="1183" w:type="dxa"/>
            <w:shd w:val="clear" w:color="auto" w:fill="auto"/>
            <w:noWrap/>
            <w:vAlign w:val="center"/>
          </w:tcPr>
          <w:p w14:paraId="5558E76A"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德国</w:t>
            </w:r>
          </w:p>
        </w:tc>
        <w:tc>
          <w:tcPr>
            <w:tcW w:w="3322" w:type="dxa"/>
            <w:shd w:val="clear" w:color="auto" w:fill="auto"/>
            <w:noWrap/>
            <w:vAlign w:val="center"/>
          </w:tcPr>
          <w:p w14:paraId="4EB2A59F"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德国海德堡重离子与质子治疗中心</w:t>
            </w:r>
          </w:p>
        </w:tc>
        <w:tc>
          <w:tcPr>
            <w:tcW w:w="2482" w:type="dxa"/>
            <w:vAlign w:val="center"/>
          </w:tcPr>
          <w:p w14:paraId="3688B5FB"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Universitatsklinikum</w:t>
            </w:r>
            <w:proofErr w:type="spellEnd"/>
            <w:r w:rsidRPr="00C00AAA">
              <w:rPr>
                <w:rFonts w:cs="Calibri"/>
                <w:color w:val="000000" w:themeColor="text1"/>
                <w:sz w:val="18"/>
                <w:szCs w:val="18"/>
              </w:rPr>
              <w:t xml:space="preserve"> Heidelberg</w:t>
            </w:r>
          </w:p>
        </w:tc>
        <w:tc>
          <w:tcPr>
            <w:tcW w:w="2212" w:type="dxa"/>
            <w:vAlign w:val="center"/>
          </w:tcPr>
          <w:p w14:paraId="35BA2345"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Im</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Neuenheimer</w:t>
            </w:r>
            <w:proofErr w:type="spellEnd"/>
            <w:r w:rsidRPr="00C00AAA">
              <w:rPr>
                <w:rFonts w:cs="Calibri"/>
                <w:color w:val="000000" w:themeColor="text1"/>
                <w:sz w:val="18"/>
                <w:szCs w:val="18"/>
              </w:rPr>
              <w:t xml:space="preserve"> Feld 672, 69120 Heidelberg</w:t>
            </w:r>
          </w:p>
        </w:tc>
      </w:tr>
      <w:tr w:rsidR="00641D09" w:rsidRPr="00641D09" w14:paraId="7A8A8432" w14:textId="77777777" w:rsidTr="00EB48FC">
        <w:trPr>
          <w:trHeight w:val="280"/>
          <w:jc w:val="center"/>
        </w:trPr>
        <w:tc>
          <w:tcPr>
            <w:tcW w:w="655" w:type="dxa"/>
            <w:shd w:val="clear" w:color="auto" w:fill="auto"/>
            <w:noWrap/>
            <w:vAlign w:val="center"/>
            <w:hideMark/>
          </w:tcPr>
          <w:p w14:paraId="18B063E0"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50</w:t>
            </w:r>
          </w:p>
        </w:tc>
        <w:tc>
          <w:tcPr>
            <w:tcW w:w="1183" w:type="dxa"/>
            <w:shd w:val="clear" w:color="auto" w:fill="auto"/>
            <w:noWrap/>
            <w:vAlign w:val="center"/>
          </w:tcPr>
          <w:p w14:paraId="41F43B8D"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德国</w:t>
            </w:r>
          </w:p>
        </w:tc>
        <w:tc>
          <w:tcPr>
            <w:tcW w:w="3322" w:type="dxa"/>
            <w:shd w:val="clear" w:color="auto" w:fill="auto"/>
            <w:noWrap/>
            <w:vAlign w:val="center"/>
          </w:tcPr>
          <w:p w14:paraId="519D6C62"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德国西部埃森质子治疗中心</w:t>
            </w:r>
          </w:p>
        </w:tc>
        <w:tc>
          <w:tcPr>
            <w:tcW w:w="2482" w:type="dxa"/>
            <w:vAlign w:val="center"/>
          </w:tcPr>
          <w:p w14:paraId="1F53D57A"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Universitatsmedizin</w:t>
            </w:r>
            <w:proofErr w:type="spellEnd"/>
            <w:r w:rsidRPr="00C00AAA">
              <w:rPr>
                <w:rFonts w:cs="Calibri"/>
                <w:color w:val="000000" w:themeColor="text1"/>
                <w:sz w:val="18"/>
                <w:szCs w:val="18"/>
              </w:rPr>
              <w:t xml:space="preserve"> Essen </w:t>
            </w:r>
            <w:proofErr w:type="spellStart"/>
            <w:r w:rsidRPr="00C00AAA">
              <w:rPr>
                <w:rFonts w:cs="Calibri"/>
                <w:color w:val="000000" w:themeColor="text1"/>
                <w:sz w:val="18"/>
                <w:szCs w:val="18"/>
              </w:rPr>
              <w:t>Westdeutsches</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Protonentherapiezentrum</w:t>
            </w:r>
            <w:proofErr w:type="spellEnd"/>
          </w:p>
        </w:tc>
        <w:tc>
          <w:tcPr>
            <w:tcW w:w="2212" w:type="dxa"/>
            <w:vAlign w:val="center"/>
          </w:tcPr>
          <w:p w14:paraId="6E31760B"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Westdeutsches</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Protonentherapiezentrum</w:t>
            </w:r>
            <w:proofErr w:type="spellEnd"/>
            <w:r w:rsidRPr="00C00AAA">
              <w:rPr>
                <w:rFonts w:cs="Calibri"/>
                <w:color w:val="000000" w:themeColor="text1"/>
                <w:sz w:val="18"/>
                <w:szCs w:val="18"/>
              </w:rPr>
              <w:t xml:space="preserve"> Essen, Am </w:t>
            </w:r>
            <w:proofErr w:type="spellStart"/>
            <w:r w:rsidRPr="00C00AAA">
              <w:rPr>
                <w:rFonts w:cs="Calibri"/>
                <w:color w:val="000000" w:themeColor="text1"/>
                <w:sz w:val="18"/>
                <w:szCs w:val="18"/>
              </w:rPr>
              <w:t>Mühlenbach</w:t>
            </w:r>
            <w:proofErr w:type="spellEnd"/>
            <w:r w:rsidRPr="00C00AAA">
              <w:rPr>
                <w:rFonts w:cs="Calibri"/>
                <w:color w:val="000000" w:themeColor="text1"/>
                <w:sz w:val="18"/>
                <w:szCs w:val="18"/>
              </w:rPr>
              <w:t xml:space="preserve"> 1, 45147 Essen</w:t>
            </w:r>
          </w:p>
        </w:tc>
      </w:tr>
      <w:tr w:rsidR="00641D09" w:rsidRPr="00641D09" w14:paraId="2CD64F49" w14:textId="77777777" w:rsidTr="00EB48FC">
        <w:trPr>
          <w:trHeight w:val="280"/>
          <w:jc w:val="center"/>
        </w:trPr>
        <w:tc>
          <w:tcPr>
            <w:tcW w:w="655" w:type="dxa"/>
            <w:shd w:val="clear" w:color="auto" w:fill="auto"/>
            <w:noWrap/>
            <w:vAlign w:val="center"/>
            <w:hideMark/>
          </w:tcPr>
          <w:p w14:paraId="2EFE6A47"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51</w:t>
            </w:r>
          </w:p>
        </w:tc>
        <w:tc>
          <w:tcPr>
            <w:tcW w:w="1183" w:type="dxa"/>
            <w:shd w:val="clear" w:color="auto" w:fill="auto"/>
            <w:noWrap/>
            <w:vAlign w:val="center"/>
          </w:tcPr>
          <w:p w14:paraId="713FDFDC"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德国</w:t>
            </w:r>
          </w:p>
        </w:tc>
        <w:tc>
          <w:tcPr>
            <w:tcW w:w="3322" w:type="dxa"/>
            <w:shd w:val="clear" w:color="auto" w:fill="auto"/>
            <w:noWrap/>
            <w:vAlign w:val="center"/>
          </w:tcPr>
          <w:p w14:paraId="3A7BF25C"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PTC</w:t>
            </w:r>
            <w:r w:rsidRPr="00C00AAA">
              <w:rPr>
                <w:rFonts w:hint="eastAsia"/>
                <w:color w:val="000000" w:themeColor="text1"/>
                <w:sz w:val="18"/>
                <w:szCs w:val="18"/>
              </w:rPr>
              <w:t>德勒斯顿大学医院质子治疗中心</w:t>
            </w:r>
          </w:p>
        </w:tc>
        <w:tc>
          <w:tcPr>
            <w:tcW w:w="2482" w:type="dxa"/>
            <w:vAlign w:val="center"/>
          </w:tcPr>
          <w:p w14:paraId="400D7B94"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Universitatsklinikum</w:t>
            </w:r>
            <w:proofErr w:type="spellEnd"/>
            <w:r w:rsidRPr="00C00AAA">
              <w:rPr>
                <w:rFonts w:cs="Calibri"/>
                <w:color w:val="000000" w:themeColor="text1"/>
                <w:sz w:val="18"/>
                <w:szCs w:val="18"/>
              </w:rPr>
              <w:t xml:space="preserve"> Carl Gustav </w:t>
            </w:r>
            <w:proofErr w:type="spellStart"/>
            <w:r w:rsidRPr="00C00AAA">
              <w:rPr>
                <w:rFonts w:cs="Calibri"/>
                <w:color w:val="000000" w:themeColor="text1"/>
                <w:sz w:val="18"/>
                <w:szCs w:val="18"/>
              </w:rPr>
              <w:t>Carus</w:t>
            </w:r>
            <w:proofErr w:type="spellEnd"/>
            <w:r w:rsidRPr="00C00AAA">
              <w:rPr>
                <w:rFonts w:cs="Calibri"/>
                <w:color w:val="000000" w:themeColor="text1"/>
                <w:sz w:val="18"/>
                <w:szCs w:val="18"/>
              </w:rPr>
              <w:t xml:space="preserve"> Dresden</w:t>
            </w:r>
          </w:p>
        </w:tc>
        <w:tc>
          <w:tcPr>
            <w:tcW w:w="2212" w:type="dxa"/>
            <w:vAlign w:val="center"/>
          </w:tcPr>
          <w:p w14:paraId="604AB388"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Haus</w:t>
            </w:r>
            <w:proofErr w:type="spellEnd"/>
            <w:r w:rsidRPr="00C00AAA">
              <w:rPr>
                <w:rFonts w:cs="Calibri"/>
                <w:color w:val="000000" w:themeColor="text1"/>
                <w:sz w:val="18"/>
                <w:szCs w:val="18"/>
              </w:rPr>
              <w:t xml:space="preserve"> 1, </w:t>
            </w:r>
            <w:proofErr w:type="spellStart"/>
            <w:r w:rsidRPr="00C00AAA">
              <w:rPr>
                <w:rFonts w:cs="Calibri"/>
                <w:color w:val="000000" w:themeColor="text1"/>
                <w:sz w:val="18"/>
                <w:szCs w:val="18"/>
              </w:rPr>
              <w:t>Fetscherstraße</w:t>
            </w:r>
            <w:proofErr w:type="spellEnd"/>
            <w:r w:rsidRPr="00C00AAA">
              <w:rPr>
                <w:rFonts w:cs="Calibri"/>
                <w:color w:val="000000" w:themeColor="text1"/>
                <w:sz w:val="18"/>
                <w:szCs w:val="18"/>
              </w:rPr>
              <w:t xml:space="preserve"> 74, 01307 Dresden</w:t>
            </w:r>
          </w:p>
        </w:tc>
      </w:tr>
      <w:tr w:rsidR="00641D09" w:rsidRPr="00641D09" w14:paraId="69684B45" w14:textId="77777777" w:rsidTr="00EB48FC">
        <w:trPr>
          <w:trHeight w:val="280"/>
          <w:jc w:val="center"/>
        </w:trPr>
        <w:tc>
          <w:tcPr>
            <w:tcW w:w="655" w:type="dxa"/>
            <w:shd w:val="clear" w:color="auto" w:fill="auto"/>
            <w:noWrap/>
            <w:vAlign w:val="center"/>
            <w:hideMark/>
          </w:tcPr>
          <w:p w14:paraId="34AC660F"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lastRenderedPageBreak/>
              <w:t>52</w:t>
            </w:r>
          </w:p>
        </w:tc>
        <w:tc>
          <w:tcPr>
            <w:tcW w:w="1183" w:type="dxa"/>
            <w:shd w:val="clear" w:color="auto" w:fill="auto"/>
            <w:noWrap/>
            <w:vAlign w:val="center"/>
          </w:tcPr>
          <w:p w14:paraId="54D40C5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德国</w:t>
            </w:r>
          </w:p>
        </w:tc>
        <w:tc>
          <w:tcPr>
            <w:tcW w:w="3322" w:type="dxa"/>
            <w:shd w:val="clear" w:color="auto" w:fill="auto"/>
            <w:noWrap/>
            <w:vAlign w:val="center"/>
          </w:tcPr>
          <w:p w14:paraId="65E9421C"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马尔堡重离子治疗中心</w:t>
            </w:r>
          </w:p>
        </w:tc>
        <w:tc>
          <w:tcPr>
            <w:tcW w:w="2482" w:type="dxa"/>
            <w:vAlign w:val="center"/>
          </w:tcPr>
          <w:p w14:paraId="409A1F56"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Marburger</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Ionenstrahl-Therapiezentrum</w:t>
            </w:r>
            <w:proofErr w:type="spellEnd"/>
          </w:p>
        </w:tc>
        <w:tc>
          <w:tcPr>
            <w:tcW w:w="2212" w:type="dxa"/>
            <w:vAlign w:val="center"/>
          </w:tcPr>
          <w:p w14:paraId="73B1070C"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Am </w:t>
            </w:r>
            <w:proofErr w:type="spellStart"/>
            <w:r w:rsidRPr="00C00AAA">
              <w:rPr>
                <w:rFonts w:cs="Calibri"/>
                <w:color w:val="000000" w:themeColor="text1"/>
                <w:sz w:val="18"/>
                <w:szCs w:val="18"/>
              </w:rPr>
              <w:t>Universitätsklinikum</w:t>
            </w:r>
            <w:proofErr w:type="spellEnd"/>
            <w:r w:rsidRPr="00C00AAA">
              <w:rPr>
                <w:rFonts w:cs="Calibri"/>
                <w:color w:val="000000" w:themeColor="text1"/>
                <w:sz w:val="18"/>
                <w:szCs w:val="18"/>
              </w:rPr>
              <w:t xml:space="preserve"> Marburg, </w:t>
            </w:r>
            <w:proofErr w:type="spellStart"/>
            <w:r w:rsidRPr="00C00AAA">
              <w:rPr>
                <w:rFonts w:cs="Calibri"/>
                <w:color w:val="000000" w:themeColor="text1"/>
                <w:sz w:val="18"/>
                <w:szCs w:val="18"/>
              </w:rPr>
              <w:t>Baldingerstraße</w:t>
            </w:r>
            <w:proofErr w:type="spellEnd"/>
            <w:r w:rsidRPr="00C00AAA">
              <w:rPr>
                <w:rFonts w:cs="Calibri"/>
                <w:color w:val="000000" w:themeColor="text1"/>
                <w:sz w:val="18"/>
                <w:szCs w:val="18"/>
              </w:rPr>
              <w:t>, 35043 Marburg</w:t>
            </w:r>
          </w:p>
        </w:tc>
      </w:tr>
      <w:tr w:rsidR="00641D09" w:rsidRPr="00641D09" w14:paraId="6B13BEE2" w14:textId="77777777" w:rsidTr="00EB48FC">
        <w:trPr>
          <w:trHeight w:val="280"/>
          <w:jc w:val="center"/>
        </w:trPr>
        <w:tc>
          <w:tcPr>
            <w:tcW w:w="655" w:type="dxa"/>
            <w:shd w:val="clear" w:color="auto" w:fill="auto"/>
            <w:noWrap/>
            <w:vAlign w:val="center"/>
            <w:hideMark/>
          </w:tcPr>
          <w:p w14:paraId="611C9644"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53</w:t>
            </w:r>
          </w:p>
        </w:tc>
        <w:tc>
          <w:tcPr>
            <w:tcW w:w="1183" w:type="dxa"/>
            <w:shd w:val="clear" w:color="auto" w:fill="auto"/>
            <w:noWrap/>
            <w:vAlign w:val="center"/>
          </w:tcPr>
          <w:p w14:paraId="20BDA6BE"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丹麦</w:t>
            </w:r>
          </w:p>
        </w:tc>
        <w:tc>
          <w:tcPr>
            <w:tcW w:w="3322" w:type="dxa"/>
            <w:shd w:val="clear" w:color="auto" w:fill="auto"/>
            <w:noWrap/>
            <w:vAlign w:val="center"/>
          </w:tcPr>
          <w:p w14:paraId="26B27A0D"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丹麦粒子治疗中心</w:t>
            </w:r>
          </w:p>
        </w:tc>
        <w:tc>
          <w:tcPr>
            <w:tcW w:w="2482" w:type="dxa"/>
            <w:vAlign w:val="center"/>
          </w:tcPr>
          <w:p w14:paraId="280112F3"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Aarhus </w:t>
            </w:r>
            <w:proofErr w:type="spellStart"/>
            <w:r w:rsidRPr="00C00AAA">
              <w:rPr>
                <w:rFonts w:cs="Calibri"/>
                <w:color w:val="000000" w:themeColor="text1"/>
                <w:sz w:val="18"/>
                <w:szCs w:val="18"/>
              </w:rPr>
              <w:t>Universitetshospital</w:t>
            </w:r>
            <w:proofErr w:type="spellEnd"/>
          </w:p>
        </w:tc>
        <w:tc>
          <w:tcPr>
            <w:tcW w:w="2212" w:type="dxa"/>
            <w:vAlign w:val="center"/>
          </w:tcPr>
          <w:p w14:paraId="4C40C008"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99 </w:t>
            </w:r>
            <w:proofErr w:type="spellStart"/>
            <w:r w:rsidRPr="00C00AAA">
              <w:rPr>
                <w:rFonts w:cs="Calibri"/>
                <w:color w:val="000000" w:themeColor="text1"/>
                <w:sz w:val="18"/>
                <w:szCs w:val="18"/>
              </w:rPr>
              <w:t>Palle</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Juul-Jensens</w:t>
            </w:r>
            <w:proofErr w:type="spellEnd"/>
            <w:r w:rsidRPr="00C00AAA">
              <w:rPr>
                <w:rFonts w:cs="Calibri"/>
                <w:color w:val="000000" w:themeColor="text1"/>
                <w:sz w:val="18"/>
                <w:szCs w:val="18"/>
              </w:rPr>
              <w:t xml:space="preserve"> Boulevard, 8200 Aarhus N</w:t>
            </w:r>
          </w:p>
        </w:tc>
      </w:tr>
      <w:tr w:rsidR="00641D09" w:rsidRPr="00641D09" w14:paraId="624681E5" w14:textId="77777777" w:rsidTr="00EB48FC">
        <w:trPr>
          <w:trHeight w:val="280"/>
          <w:jc w:val="center"/>
        </w:trPr>
        <w:tc>
          <w:tcPr>
            <w:tcW w:w="655" w:type="dxa"/>
            <w:shd w:val="clear" w:color="auto" w:fill="auto"/>
            <w:noWrap/>
            <w:vAlign w:val="center"/>
            <w:hideMark/>
          </w:tcPr>
          <w:p w14:paraId="6F8EC4FB"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54</w:t>
            </w:r>
          </w:p>
        </w:tc>
        <w:tc>
          <w:tcPr>
            <w:tcW w:w="1183" w:type="dxa"/>
            <w:shd w:val="clear" w:color="auto" w:fill="auto"/>
            <w:noWrap/>
            <w:vAlign w:val="center"/>
          </w:tcPr>
          <w:p w14:paraId="5327CC24"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波兰</w:t>
            </w:r>
          </w:p>
        </w:tc>
        <w:tc>
          <w:tcPr>
            <w:tcW w:w="3322" w:type="dxa"/>
            <w:shd w:val="clear" w:color="auto" w:fill="auto"/>
            <w:noWrap/>
            <w:vAlign w:val="center"/>
          </w:tcPr>
          <w:p w14:paraId="38CF5DC4"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波兰科学院核物理研究所</w:t>
            </w:r>
          </w:p>
        </w:tc>
        <w:tc>
          <w:tcPr>
            <w:tcW w:w="2482" w:type="dxa"/>
            <w:vAlign w:val="center"/>
          </w:tcPr>
          <w:p w14:paraId="064CF622"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Centrum </w:t>
            </w:r>
            <w:proofErr w:type="spellStart"/>
            <w:r w:rsidRPr="00C00AAA">
              <w:rPr>
                <w:rFonts w:cs="Calibri"/>
                <w:color w:val="000000" w:themeColor="text1"/>
                <w:sz w:val="18"/>
                <w:szCs w:val="18"/>
              </w:rPr>
              <w:t>Cyklotronowe</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Bronowice</w:t>
            </w:r>
            <w:proofErr w:type="spellEnd"/>
          </w:p>
        </w:tc>
        <w:tc>
          <w:tcPr>
            <w:tcW w:w="2212" w:type="dxa"/>
            <w:vAlign w:val="center"/>
          </w:tcPr>
          <w:p w14:paraId="518B263B"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Ul</w:t>
            </w:r>
            <w:proofErr w:type="spellEnd"/>
            <w:r w:rsidRPr="00C00AAA">
              <w:rPr>
                <w:rFonts w:cs="Calibri"/>
                <w:color w:val="000000" w:themeColor="text1"/>
                <w:sz w:val="18"/>
                <w:szCs w:val="18"/>
              </w:rPr>
              <w:t xml:space="preserve">. </w:t>
            </w:r>
            <w:proofErr w:type="spellStart"/>
            <w:r w:rsidRPr="00C00AAA">
              <w:rPr>
                <w:rFonts w:cs="Calibri"/>
                <w:color w:val="000000" w:themeColor="text1"/>
                <w:sz w:val="18"/>
                <w:szCs w:val="18"/>
              </w:rPr>
              <w:t>Radzikowskiego</w:t>
            </w:r>
            <w:proofErr w:type="spellEnd"/>
            <w:r w:rsidRPr="00C00AAA">
              <w:rPr>
                <w:rFonts w:cs="Calibri"/>
                <w:color w:val="000000" w:themeColor="text1"/>
                <w:sz w:val="18"/>
                <w:szCs w:val="18"/>
              </w:rPr>
              <w:t xml:space="preserve"> 152, 31-342 </w:t>
            </w:r>
            <w:proofErr w:type="spellStart"/>
            <w:r w:rsidRPr="00C00AAA">
              <w:rPr>
                <w:rFonts w:cs="Calibri"/>
                <w:color w:val="000000" w:themeColor="text1"/>
                <w:sz w:val="18"/>
                <w:szCs w:val="18"/>
              </w:rPr>
              <w:t>Kraków</w:t>
            </w:r>
            <w:proofErr w:type="spellEnd"/>
          </w:p>
        </w:tc>
      </w:tr>
      <w:tr w:rsidR="00641D09" w:rsidRPr="00641D09" w14:paraId="359BE540" w14:textId="77777777" w:rsidTr="00EB48FC">
        <w:trPr>
          <w:trHeight w:val="280"/>
          <w:jc w:val="center"/>
        </w:trPr>
        <w:tc>
          <w:tcPr>
            <w:tcW w:w="655" w:type="dxa"/>
            <w:shd w:val="clear" w:color="auto" w:fill="auto"/>
            <w:noWrap/>
            <w:vAlign w:val="center"/>
            <w:hideMark/>
          </w:tcPr>
          <w:p w14:paraId="45F20D93"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55</w:t>
            </w:r>
          </w:p>
        </w:tc>
        <w:tc>
          <w:tcPr>
            <w:tcW w:w="1183" w:type="dxa"/>
            <w:shd w:val="clear" w:color="auto" w:fill="auto"/>
            <w:noWrap/>
            <w:vAlign w:val="center"/>
          </w:tcPr>
          <w:p w14:paraId="71FFA301"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奥地利</w:t>
            </w:r>
          </w:p>
        </w:tc>
        <w:tc>
          <w:tcPr>
            <w:tcW w:w="3322" w:type="dxa"/>
            <w:shd w:val="clear" w:color="auto" w:fill="auto"/>
            <w:noWrap/>
            <w:vAlign w:val="center"/>
          </w:tcPr>
          <w:p w14:paraId="771D5F10"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奥地利</w:t>
            </w:r>
            <w:proofErr w:type="spellStart"/>
            <w:r w:rsidRPr="00C00AAA">
              <w:rPr>
                <w:color w:val="000000" w:themeColor="text1"/>
                <w:sz w:val="18"/>
                <w:szCs w:val="18"/>
              </w:rPr>
              <w:t>MedAustron</w:t>
            </w:r>
            <w:proofErr w:type="spellEnd"/>
            <w:r w:rsidRPr="00C00AAA">
              <w:rPr>
                <w:rFonts w:hint="eastAsia"/>
                <w:color w:val="000000" w:themeColor="text1"/>
                <w:sz w:val="18"/>
                <w:szCs w:val="18"/>
              </w:rPr>
              <w:t>质子治疗中心</w:t>
            </w:r>
          </w:p>
        </w:tc>
        <w:tc>
          <w:tcPr>
            <w:tcW w:w="2482" w:type="dxa"/>
            <w:vAlign w:val="center"/>
          </w:tcPr>
          <w:p w14:paraId="3CD4D2D6" w14:textId="77777777" w:rsidR="00641D09" w:rsidRPr="00C00AAA" w:rsidRDefault="00641D09" w:rsidP="00641D09">
            <w:pPr>
              <w:widowControl/>
              <w:jc w:val="left"/>
              <w:rPr>
                <w:rFonts w:cs="Calibri"/>
                <w:color w:val="000000" w:themeColor="text1"/>
                <w:sz w:val="18"/>
                <w:szCs w:val="18"/>
              </w:rPr>
            </w:pPr>
            <w:proofErr w:type="spellStart"/>
            <w:r w:rsidRPr="00C00AAA">
              <w:rPr>
                <w:rFonts w:cs="Calibri"/>
                <w:color w:val="000000" w:themeColor="text1"/>
                <w:sz w:val="18"/>
                <w:szCs w:val="18"/>
              </w:rPr>
              <w:t>MedAustron</w:t>
            </w:r>
            <w:proofErr w:type="spellEnd"/>
          </w:p>
        </w:tc>
        <w:tc>
          <w:tcPr>
            <w:tcW w:w="2212" w:type="dxa"/>
            <w:vAlign w:val="center"/>
          </w:tcPr>
          <w:p w14:paraId="4BA9367B"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Marie Curie-</w:t>
            </w:r>
            <w:proofErr w:type="spellStart"/>
            <w:r w:rsidRPr="00C00AAA">
              <w:rPr>
                <w:rFonts w:cs="Calibri"/>
                <w:color w:val="000000" w:themeColor="text1"/>
                <w:sz w:val="18"/>
                <w:szCs w:val="18"/>
              </w:rPr>
              <w:t>Strasse</w:t>
            </w:r>
            <w:proofErr w:type="spellEnd"/>
            <w:r w:rsidRPr="00C00AAA">
              <w:rPr>
                <w:rFonts w:cs="Calibri"/>
                <w:color w:val="000000" w:themeColor="text1"/>
                <w:sz w:val="18"/>
                <w:szCs w:val="18"/>
              </w:rPr>
              <w:t xml:space="preserve"> 5, 2700 Wiener Neustadt, Austria</w:t>
            </w:r>
          </w:p>
        </w:tc>
      </w:tr>
      <w:tr w:rsidR="00641D09" w:rsidRPr="00641D09" w14:paraId="7296A8B4" w14:textId="77777777" w:rsidTr="00EB48FC">
        <w:trPr>
          <w:trHeight w:val="280"/>
          <w:jc w:val="center"/>
        </w:trPr>
        <w:tc>
          <w:tcPr>
            <w:tcW w:w="655" w:type="dxa"/>
            <w:shd w:val="clear" w:color="auto" w:fill="auto"/>
            <w:noWrap/>
            <w:vAlign w:val="center"/>
            <w:hideMark/>
          </w:tcPr>
          <w:p w14:paraId="38B6968D" w14:textId="77777777" w:rsidR="00641D09" w:rsidRPr="00C00AAA" w:rsidRDefault="00641D09" w:rsidP="00641D09">
            <w:pPr>
              <w:widowControl/>
              <w:jc w:val="left"/>
              <w:rPr>
                <w:color w:val="000000" w:themeColor="text1"/>
                <w:sz w:val="18"/>
                <w:szCs w:val="18"/>
              </w:rPr>
            </w:pPr>
            <w:r w:rsidRPr="00C00AAA">
              <w:rPr>
                <w:color w:val="000000" w:themeColor="text1"/>
                <w:sz w:val="18"/>
                <w:szCs w:val="18"/>
              </w:rPr>
              <w:t>56</w:t>
            </w:r>
          </w:p>
        </w:tc>
        <w:tc>
          <w:tcPr>
            <w:tcW w:w="1183" w:type="dxa"/>
            <w:shd w:val="clear" w:color="auto" w:fill="auto"/>
            <w:noWrap/>
            <w:vAlign w:val="center"/>
          </w:tcPr>
          <w:p w14:paraId="4FBA71F1"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南非共和国</w:t>
            </w:r>
          </w:p>
        </w:tc>
        <w:tc>
          <w:tcPr>
            <w:tcW w:w="3322" w:type="dxa"/>
            <w:shd w:val="clear" w:color="auto" w:fill="auto"/>
            <w:noWrap/>
            <w:vAlign w:val="center"/>
          </w:tcPr>
          <w:p w14:paraId="3EB218C5" w14:textId="77777777" w:rsidR="00641D09" w:rsidRPr="00C00AAA" w:rsidRDefault="00641D09" w:rsidP="00641D09">
            <w:pPr>
              <w:widowControl/>
              <w:jc w:val="left"/>
              <w:rPr>
                <w:color w:val="000000" w:themeColor="text1"/>
                <w:sz w:val="18"/>
                <w:szCs w:val="18"/>
              </w:rPr>
            </w:pPr>
            <w:r w:rsidRPr="00C00AAA">
              <w:rPr>
                <w:rFonts w:hint="eastAsia"/>
                <w:color w:val="000000" w:themeColor="text1"/>
                <w:sz w:val="18"/>
                <w:szCs w:val="18"/>
              </w:rPr>
              <w:t>南非国家研究基金会</w:t>
            </w:r>
            <w:r w:rsidRPr="00C00AAA">
              <w:rPr>
                <w:color w:val="000000" w:themeColor="text1"/>
                <w:sz w:val="18"/>
                <w:szCs w:val="18"/>
              </w:rPr>
              <w:t>-</w:t>
            </w:r>
            <w:proofErr w:type="spellStart"/>
            <w:r w:rsidRPr="00C00AAA">
              <w:rPr>
                <w:color w:val="000000" w:themeColor="text1"/>
                <w:sz w:val="18"/>
                <w:szCs w:val="18"/>
              </w:rPr>
              <w:t>iThemba</w:t>
            </w:r>
            <w:proofErr w:type="spellEnd"/>
            <w:r w:rsidRPr="00C00AAA">
              <w:rPr>
                <w:rFonts w:hint="eastAsia"/>
                <w:color w:val="000000" w:themeColor="text1"/>
                <w:sz w:val="18"/>
                <w:szCs w:val="18"/>
              </w:rPr>
              <w:t>实验室</w:t>
            </w:r>
          </w:p>
        </w:tc>
        <w:tc>
          <w:tcPr>
            <w:tcW w:w="2482" w:type="dxa"/>
            <w:vAlign w:val="center"/>
          </w:tcPr>
          <w:p w14:paraId="516D1ED3"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 xml:space="preserve">National Research Foundation </w:t>
            </w:r>
            <w:proofErr w:type="spellStart"/>
            <w:r w:rsidRPr="00C00AAA">
              <w:rPr>
                <w:rFonts w:cs="Calibri"/>
                <w:color w:val="000000" w:themeColor="text1"/>
                <w:sz w:val="18"/>
                <w:szCs w:val="18"/>
              </w:rPr>
              <w:t>iThemba</w:t>
            </w:r>
            <w:proofErr w:type="spellEnd"/>
            <w:r w:rsidRPr="00C00AAA">
              <w:rPr>
                <w:rFonts w:cs="Calibri"/>
                <w:color w:val="000000" w:themeColor="text1"/>
                <w:sz w:val="18"/>
                <w:szCs w:val="18"/>
              </w:rPr>
              <w:t xml:space="preserve"> LABS</w:t>
            </w:r>
          </w:p>
        </w:tc>
        <w:tc>
          <w:tcPr>
            <w:tcW w:w="2212" w:type="dxa"/>
            <w:vAlign w:val="center"/>
          </w:tcPr>
          <w:p w14:paraId="624455A6" w14:textId="77777777" w:rsidR="00641D09" w:rsidRPr="00C00AAA" w:rsidRDefault="00641D09" w:rsidP="00641D09">
            <w:pPr>
              <w:widowControl/>
              <w:jc w:val="left"/>
              <w:rPr>
                <w:rFonts w:cs="Calibri"/>
                <w:color w:val="000000" w:themeColor="text1"/>
                <w:sz w:val="18"/>
                <w:szCs w:val="18"/>
              </w:rPr>
            </w:pPr>
            <w:r w:rsidRPr="00C00AAA">
              <w:rPr>
                <w:rFonts w:cs="Calibri"/>
                <w:color w:val="000000" w:themeColor="text1"/>
                <w:sz w:val="18"/>
                <w:szCs w:val="18"/>
              </w:rPr>
              <w:t>Somerset West 7129, South Africa</w:t>
            </w:r>
          </w:p>
        </w:tc>
      </w:tr>
    </w:tbl>
    <w:p w14:paraId="01E70EC4" w14:textId="1B295A18" w:rsidR="00170592" w:rsidRDefault="00170592">
      <w:pPr>
        <w:widowControl/>
        <w:jc w:val="left"/>
        <w:rPr>
          <w:color w:val="000000" w:themeColor="text1"/>
          <w:szCs w:val="18"/>
        </w:rPr>
      </w:pPr>
    </w:p>
    <w:p w14:paraId="1C72187F" w14:textId="7B3DBA86" w:rsidR="00C00AAA" w:rsidRPr="008D0669" w:rsidRDefault="002A0B48">
      <w:pPr>
        <w:widowControl/>
        <w:jc w:val="left"/>
        <w:rPr>
          <w:color w:val="000000" w:themeColor="text1"/>
          <w:szCs w:val="18"/>
        </w:rPr>
      </w:pPr>
      <w:r>
        <w:rPr>
          <w:rFonts w:hint="eastAsia"/>
          <w:color w:val="000000" w:themeColor="text1"/>
          <w:szCs w:val="18"/>
        </w:rPr>
        <w:t>注：我们保留对本清单进行变更的权利</w:t>
      </w:r>
    </w:p>
    <w:sectPr w:rsidR="00C00AAA" w:rsidRPr="008D0669" w:rsidSect="008F6C87">
      <w:pgSz w:w="11906" w:h="16838" w:code="9"/>
      <w:pgMar w:top="1701" w:right="720" w:bottom="720" w:left="720" w:header="567" w:footer="454" w:gutter="0"/>
      <w:pgNumType w:start="68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AA7E" w14:textId="77777777" w:rsidR="003365E3" w:rsidRDefault="003365E3" w:rsidP="00860E4E">
      <w:r>
        <w:separator/>
      </w:r>
    </w:p>
  </w:endnote>
  <w:endnote w:type="continuationSeparator" w:id="0">
    <w:p w14:paraId="22F66DBD" w14:textId="77777777" w:rsidR="003365E3" w:rsidRDefault="003365E3" w:rsidP="0086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华文新魏">
    <w:altName w:val=".a..D..o"/>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6572" w14:textId="77777777" w:rsidR="003365E3" w:rsidRDefault="003365E3" w:rsidP="00860E4E">
      <w:r>
        <w:separator/>
      </w:r>
    </w:p>
  </w:footnote>
  <w:footnote w:type="continuationSeparator" w:id="0">
    <w:p w14:paraId="724CEA50" w14:textId="77777777" w:rsidR="003365E3" w:rsidRDefault="003365E3" w:rsidP="00860E4E">
      <w:r>
        <w:continuationSeparator/>
      </w:r>
    </w:p>
  </w:footnote>
  <w:footnote w:id="1">
    <w:p w14:paraId="7DD85D85" w14:textId="1E0EC34D" w:rsidR="003365E3" w:rsidRPr="00E71992" w:rsidRDefault="003365E3" w:rsidP="00E71992">
      <w:pPr>
        <w:pStyle w:val="af3"/>
        <w:spacing w:line="220" w:lineRule="atLeast"/>
        <w:contextualSpacing/>
        <w:rPr>
          <w:lang w:eastAsia="zh-CN"/>
        </w:rPr>
      </w:pPr>
      <w:r w:rsidRPr="00E71992">
        <w:rPr>
          <w:rStyle w:val="af5"/>
          <w:rFonts w:ascii="楷体_GB2312" w:eastAsia="楷体_GB2312"/>
          <w:b/>
        </w:rPr>
        <w:footnoteRef/>
      </w:r>
      <w:r w:rsidRPr="0072347A">
        <w:rPr>
          <w:rFonts w:ascii="楷体_GB2312" w:eastAsia="楷体_GB2312" w:hint="eastAsia"/>
          <w:b/>
          <w:lang w:eastAsia="zh-CN"/>
        </w:rPr>
        <w:t>同时参保</w:t>
      </w:r>
      <w:r>
        <w:rPr>
          <w:rFonts w:ascii="楷体_GB2312" w:eastAsia="楷体_GB2312" w:hint="eastAsia"/>
          <w:lang w:eastAsia="zh-CN"/>
        </w:rPr>
        <w:t>指您在一次投保行为中</w:t>
      </w:r>
      <w:r w:rsidRPr="0072347A">
        <w:rPr>
          <w:rFonts w:ascii="楷体_GB2312" w:eastAsia="楷体_GB2312" w:hint="eastAsia"/>
          <w:lang w:eastAsia="zh-CN"/>
        </w:rPr>
        <w:t>为两名</w:t>
      </w:r>
      <w:r>
        <w:rPr>
          <w:rFonts w:ascii="楷体_GB2312" w:eastAsia="楷体_GB2312" w:hint="eastAsia"/>
          <w:lang w:eastAsia="zh-CN"/>
        </w:rPr>
        <w:t>及</w:t>
      </w:r>
      <w:r w:rsidRPr="0072347A">
        <w:rPr>
          <w:rFonts w:ascii="楷体_GB2312" w:eastAsia="楷体_GB2312" w:hint="eastAsia"/>
          <w:lang w:eastAsia="zh-CN"/>
        </w:rPr>
        <w:t>以上符合本主险合同约定条件的被保险人申请投保且所有被保险人均被我们同意承保的情况。</w:t>
      </w:r>
    </w:p>
  </w:footnote>
  <w:footnote w:id="2">
    <w:p w14:paraId="388F5270" w14:textId="0DC2F522" w:rsidR="003365E3" w:rsidRPr="00712673" w:rsidRDefault="003365E3" w:rsidP="00E71992">
      <w:pPr>
        <w:pStyle w:val="af3"/>
        <w:spacing w:after="0" w:line="220" w:lineRule="atLeast"/>
        <w:ind w:left="181" w:hangingChars="100" w:hanging="181"/>
        <w:contextualSpacing/>
        <w:rPr>
          <w:lang w:eastAsia="zh-CN"/>
        </w:rPr>
      </w:pPr>
      <w:r w:rsidRPr="00712673">
        <w:rPr>
          <w:rStyle w:val="af5"/>
          <w:rFonts w:ascii="楷体_GB2312" w:eastAsia="楷体_GB2312" w:hint="eastAsia"/>
          <w:b/>
        </w:rPr>
        <w:footnoteRef/>
      </w:r>
      <w:proofErr w:type="spellStart"/>
      <w:r w:rsidRPr="00712673">
        <w:rPr>
          <w:rFonts w:ascii="楷体_GB2312" w:eastAsia="楷体_GB2312" w:hint="eastAsia"/>
          <w:b/>
        </w:rPr>
        <w:t>周岁</w:t>
      </w:r>
      <w:r w:rsidRPr="00294CB4">
        <w:rPr>
          <w:rFonts w:ascii="楷体_GB2312" w:eastAsia="楷体_GB2312" w:hAnsi="宋体" w:hint="eastAsia"/>
        </w:rPr>
        <w:t>指按有效身份证件中记载的出生日期计算的年龄，自出生之日起为零周岁，每经过一年增加一岁，不足一年的不计</w:t>
      </w:r>
      <w:proofErr w:type="spellEnd"/>
      <w:r w:rsidRPr="00294CB4">
        <w:rPr>
          <w:rFonts w:ascii="楷体_GB2312" w:eastAsia="楷体_GB2312" w:hAnsi="宋体" w:hint="eastAsia"/>
        </w:rPr>
        <w:t>。</w:t>
      </w:r>
    </w:p>
  </w:footnote>
  <w:footnote w:id="3">
    <w:p w14:paraId="25E94AD7" w14:textId="09B623E0" w:rsidR="003365E3" w:rsidRPr="00516025" w:rsidRDefault="003365E3" w:rsidP="00E71992">
      <w:pPr>
        <w:pStyle w:val="af3"/>
        <w:spacing w:after="0" w:line="220" w:lineRule="atLeast"/>
        <w:contextualSpacing/>
        <w:rPr>
          <w:rFonts w:ascii="楷体_GB2312" w:eastAsia="楷体_GB2312" w:hAnsi="宋体"/>
          <w:lang w:eastAsia="zh-CN"/>
        </w:rPr>
      </w:pPr>
      <w:r w:rsidRPr="007D5952">
        <w:rPr>
          <w:rStyle w:val="af5"/>
          <w:rFonts w:ascii="楷体_GB2312" w:eastAsia="楷体_GB2312"/>
          <w:b/>
        </w:rPr>
        <w:footnoteRef/>
      </w:r>
      <w:r w:rsidRPr="00516025">
        <w:rPr>
          <w:rFonts w:ascii="楷体_GB2312" w:eastAsia="楷体_GB2312" w:hAnsi="宋体" w:hint="eastAsia"/>
          <w:b/>
          <w:lang w:eastAsia="zh-CN"/>
        </w:rPr>
        <w:t>保险事故</w:t>
      </w:r>
      <w:r w:rsidRPr="00516025">
        <w:rPr>
          <w:rFonts w:ascii="楷体_GB2312" w:eastAsia="楷体_GB2312" w:hAnsi="宋体" w:hint="eastAsia"/>
          <w:lang w:eastAsia="zh-CN"/>
        </w:rPr>
        <w:t>指发生本主险合同保险责任范围内的事件。</w:t>
      </w:r>
    </w:p>
  </w:footnote>
  <w:footnote w:id="4">
    <w:p w14:paraId="6272D98B" w14:textId="5AB99E64" w:rsidR="003365E3" w:rsidRPr="009F079D" w:rsidRDefault="003365E3" w:rsidP="009F079D">
      <w:pPr>
        <w:pStyle w:val="af3"/>
        <w:spacing w:line="220" w:lineRule="atLeast"/>
        <w:contextualSpacing/>
        <w:rPr>
          <w:rFonts w:ascii="楷体_GB2312" w:eastAsia="楷体_GB2312" w:hAnsi="宋体"/>
          <w:lang w:eastAsia="zh-CN"/>
        </w:rPr>
      </w:pPr>
      <w:r w:rsidRPr="009F079D">
        <w:rPr>
          <w:rStyle w:val="af5"/>
          <w:rFonts w:ascii="楷体_GB2312" w:eastAsia="楷体_GB2312"/>
          <w:b/>
        </w:rPr>
        <w:footnoteRef/>
      </w:r>
      <w:r w:rsidRPr="009F079D">
        <w:rPr>
          <w:rFonts w:ascii="楷体_GB2312" w:eastAsia="楷体_GB2312" w:hAnsi="宋体" w:hint="eastAsia"/>
          <w:b/>
          <w:lang w:eastAsia="zh-CN"/>
        </w:rPr>
        <w:t>恶性肿瘤--重度</w:t>
      </w:r>
      <w:r w:rsidRPr="009F079D">
        <w:rPr>
          <w:rFonts w:ascii="楷体_GB2312" w:eastAsia="楷体_GB2312" w:hAnsi="宋体" w:hint="eastAsia"/>
          <w:lang w:eastAsia="zh-CN"/>
        </w:rPr>
        <w:t>指恶性细胞不受控制的进行性增长和扩散，浸润和破坏周围正常组织，可以经血管、淋巴管和体腔扩散转移到身体其他部位，病灶经组织病理学检查（涵盖骨髓病理学检查）结果明确诊断，临床诊断属于世界卫生组织（WHO，World Health Organization）《疾病和有关健康问题的国际统计分类》第十次修订版（ICD-10）的恶性肿瘤类别及《国际疾病分类肿瘤学专辑》第三版（ICD-O-3）的肿瘤形态学编码属于3、6、9（恶性肿瘤）范畴的疾病。</w:t>
      </w:r>
    </w:p>
    <w:p w14:paraId="6B108DD3" w14:textId="366B6F6A" w:rsidR="003365E3" w:rsidRPr="009F079D" w:rsidRDefault="003365E3" w:rsidP="009F079D">
      <w:pPr>
        <w:pStyle w:val="af3"/>
        <w:spacing w:line="220" w:lineRule="atLeast"/>
        <w:contextualSpacing/>
        <w:rPr>
          <w:rFonts w:ascii="楷体_GB2312" w:eastAsia="楷体_GB2312" w:hAnsi="宋体"/>
          <w:shd w:val="pct15" w:color="auto" w:fill="FFFFFF"/>
          <w:lang w:eastAsia="zh-CN"/>
        </w:rPr>
      </w:pPr>
      <w:r w:rsidRPr="009F079D">
        <w:rPr>
          <w:rFonts w:ascii="楷体_GB2312" w:eastAsia="楷体_GB2312" w:hAnsi="宋体" w:hint="eastAsia"/>
          <w:shd w:val="pct15" w:color="auto" w:fill="FFFFFF"/>
          <w:lang w:eastAsia="zh-CN"/>
        </w:rPr>
        <w:t>下列疾病不属于“恶性肿瘤--重度”，不在保障范围内：</w:t>
      </w:r>
    </w:p>
    <w:p w14:paraId="751DB9CE" w14:textId="77777777" w:rsidR="003365E3" w:rsidRPr="009F079D" w:rsidRDefault="003365E3" w:rsidP="009F079D">
      <w:pPr>
        <w:pStyle w:val="af3"/>
        <w:spacing w:line="220" w:lineRule="atLeast"/>
        <w:contextualSpacing/>
        <w:rPr>
          <w:rFonts w:ascii="楷体_GB2312" w:eastAsia="楷体_GB2312" w:hAnsi="宋体"/>
          <w:shd w:val="pct15" w:color="auto" w:fill="FFFFFF"/>
          <w:lang w:eastAsia="zh-CN"/>
        </w:rPr>
      </w:pPr>
      <w:r w:rsidRPr="009F079D">
        <w:rPr>
          <w:rFonts w:ascii="楷体_GB2312" w:eastAsia="楷体_GB2312" w:hAnsi="宋体" w:hint="eastAsia"/>
          <w:shd w:val="pct15" w:color="auto" w:fill="FFFFFF"/>
          <w:lang w:eastAsia="zh-CN"/>
        </w:rPr>
        <w:t>（1）ICD-O-3肿瘤形态学编码属于0（良性肿瘤）、1（动态未定性肿瘤）、2（原位癌和非侵袭性癌）范畴的疾病，如：</w:t>
      </w:r>
    </w:p>
    <w:p w14:paraId="106E123E" w14:textId="22900950" w:rsidR="003365E3" w:rsidRPr="009F079D" w:rsidRDefault="003365E3" w:rsidP="009F079D">
      <w:pPr>
        <w:pStyle w:val="af3"/>
        <w:spacing w:line="220" w:lineRule="atLeast"/>
        <w:contextualSpacing/>
        <w:rPr>
          <w:rFonts w:ascii="楷体_GB2312" w:eastAsia="楷体_GB2312" w:hAnsi="宋体"/>
          <w:shd w:val="pct15" w:color="auto" w:fill="FFFFFF"/>
          <w:lang w:eastAsia="zh-CN"/>
        </w:rPr>
      </w:pPr>
      <w:proofErr w:type="spellStart"/>
      <w:r w:rsidRPr="009F079D">
        <w:rPr>
          <w:rFonts w:ascii="楷体_GB2312" w:eastAsia="楷体_GB2312" w:hAnsi="宋体" w:hint="eastAsia"/>
          <w:shd w:val="pct15" w:color="auto" w:fill="FFFFFF"/>
          <w:lang w:eastAsia="zh-CN"/>
        </w:rPr>
        <w:t>a.原位癌，癌前</w:t>
      </w:r>
      <w:r>
        <w:rPr>
          <w:rFonts w:ascii="楷体_GB2312" w:eastAsia="楷体_GB2312" w:hAnsi="宋体" w:hint="eastAsia"/>
          <w:shd w:val="pct15" w:color="auto" w:fill="FFFFFF"/>
          <w:lang w:eastAsia="zh-CN"/>
        </w:rPr>
        <w:t>病变，非浸润性癌，非侵袭性癌，肿瘤细胞未侵犯基底层，上皮内瘤变，</w:t>
      </w:r>
      <w:r w:rsidRPr="009F079D">
        <w:rPr>
          <w:rFonts w:ascii="楷体_GB2312" w:eastAsia="楷体_GB2312" w:hAnsi="宋体" w:hint="eastAsia"/>
          <w:shd w:val="pct15" w:color="auto" w:fill="FFFFFF"/>
          <w:lang w:eastAsia="zh-CN"/>
        </w:rPr>
        <w:t>细胞不典型性增生等</w:t>
      </w:r>
      <w:proofErr w:type="spellEnd"/>
      <w:r w:rsidRPr="009F079D">
        <w:rPr>
          <w:rFonts w:ascii="楷体_GB2312" w:eastAsia="楷体_GB2312" w:hAnsi="宋体" w:hint="eastAsia"/>
          <w:shd w:val="pct15" w:color="auto" w:fill="FFFFFF"/>
          <w:lang w:eastAsia="zh-CN"/>
        </w:rPr>
        <w:t>；</w:t>
      </w:r>
    </w:p>
    <w:p w14:paraId="69BE987B" w14:textId="03770E4C" w:rsidR="003365E3" w:rsidRPr="009F079D" w:rsidRDefault="003365E3" w:rsidP="009F079D">
      <w:pPr>
        <w:pStyle w:val="af3"/>
        <w:spacing w:line="220" w:lineRule="atLeast"/>
        <w:contextualSpacing/>
        <w:rPr>
          <w:rFonts w:ascii="楷体_GB2312" w:eastAsia="楷体_GB2312" w:hAnsi="宋体"/>
          <w:shd w:val="pct15" w:color="auto" w:fill="FFFFFF"/>
          <w:lang w:eastAsia="zh-CN"/>
        </w:rPr>
      </w:pPr>
      <w:proofErr w:type="spellStart"/>
      <w:r w:rsidRPr="009F079D">
        <w:rPr>
          <w:rFonts w:ascii="楷体_GB2312" w:eastAsia="楷体_GB2312" w:hAnsi="宋体" w:hint="eastAsia"/>
          <w:shd w:val="pct15" w:color="auto" w:fill="FFFFFF"/>
          <w:lang w:eastAsia="zh-CN"/>
        </w:rPr>
        <w:t>b.</w:t>
      </w:r>
      <w:r>
        <w:rPr>
          <w:rFonts w:ascii="楷体_GB2312" w:eastAsia="楷体_GB2312" w:hAnsi="宋体" w:hint="eastAsia"/>
          <w:shd w:val="pct15" w:color="auto" w:fill="FFFFFF"/>
          <w:lang w:eastAsia="zh-CN"/>
        </w:rPr>
        <w:t>交界性肿瘤，交界恶性肿瘤，肿瘤低度恶性潜能，</w:t>
      </w:r>
      <w:r w:rsidRPr="009F079D">
        <w:rPr>
          <w:rFonts w:ascii="楷体_GB2312" w:eastAsia="楷体_GB2312" w:hAnsi="宋体" w:hint="eastAsia"/>
          <w:shd w:val="pct15" w:color="auto" w:fill="FFFFFF"/>
          <w:lang w:eastAsia="zh-CN"/>
        </w:rPr>
        <w:t>潜在低度恶性肿瘤等</w:t>
      </w:r>
      <w:proofErr w:type="spellEnd"/>
      <w:r w:rsidRPr="009F079D">
        <w:rPr>
          <w:rFonts w:ascii="楷体_GB2312" w:eastAsia="楷体_GB2312" w:hAnsi="宋体" w:hint="eastAsia"/>
          <w:shd w:val="pct15" w:color="auto" w:fill="FFFFFF"/>
          <w:lang w:eastAsia="zh-CN"/>
        </w:rPr>
        <w:t>；</w:t>
      </w:r>
    </w:p>
    <w:p w14:paraId="4FEC9D38" w14:textId="77777777" w:rsidR="003365E3" w:rsidRPr="009F079D" w:rsidRDefault="003365E3" w:rsidP="009F079D">
      <w:pPr>
        <w:pStyle w:val="af3"/>
        <w:spacing w:line="220" w:lineRule="atLeast"/>
        <w:contextualSpacing/>
        <w:rPr>
          <w:rFonts w:ascii="楷体_GB2312" w:eastAsia="楷体_GB2312" w:hAnsi="宋体"/>
          <w:shd w:val="pct15" w:color="auto" w:fill="FFFFFF"/>
          <w:lang w:eastAsia="zh-CN"/>
        </w:rPr>
      </w:pPr>
      <w:r w:rsidRPr="009F079D">
        <w:rPr>
          <w:rFonts w:ascii="楷体_GB2312" w:eastAsia="楷体_GB2312" w:hAnsi="宋体" w:hint="eastAsia"/>
          <w:shd w:val="pct15" w:color="auto" w:fill="FFFFFF"/>
          <w:lang w:eastAsia="zh-CN"/>
        </w:rPr>
        <w:t>（2）</w:t>
      </w:r>
      <w:proofErr w:type="spellStart"/>
      <w:r w:rsidRPr="009F079D">
        <w:rPr>
          <w:rFonts w:ascii="楷体_GB2312" w:eastAsia="楷体_GB2312" w:hAnsi="宋体" w:hint="eastAsia"/>
          <w:shd w:val="pct15" w:color="auto" w:fill="FFFFFF"/>
          <w:lang w:eastAsia="zh-CN"/>
        </w:rPr>
        <w:t>TNM分期为Ⅰ期或更轻分期的甲状腺癌</w:t>
      </w:r>
      <w:proofErr w:type="spellEnd"/>
      <w:r w:rsidRPr="009F079D">
        <w:rPr>
          <w:rFonts w:ascii="楷体_GB2312" w:eastAsia="楷体_GB2312" w:hAnsi="宋体" w:hint="eastAsia"/>
          <w:shd w:val="pct15" w:color="auto" w:fill="FFFFFF"/>
          <w:lang w:eastAsia="zh-CN"/>
        </w:rPr>
        <w:t>；</w:t>
      </w:r>
    </w:p>
    <w:p w14:paraId="435854D2" w14:textId="77777777" w:rsidR="003365E3" w:rsidRPr="009F079D" w:rsidRDefault="003365E3" w:rsidP="009F079D">
      <w:pPr>
        <w:pStyle w:val="af3"/>
        <w:spacing w:line="220" w:lineRule="atLeast"/>
        <w:contextualSpacing/>
        <w:rPr>
          <w:rFonts w:ascii="楷体_GB2312" w:eastAsia="楷体_GB2312" w:hAnsi="宋体"/>
          <w:shd w:val="pct15" w:color="auto" w:fill="FFFFFF"/>
          <w:lang w:eastAsia="zh-CN"/>
        </w:rPr>
      </w:pPr>
      <w:r w:rsidRPr="009F079D">
        <w:rPr>
          <w:rFonts w:ascii="楷体_GB2312" w:eastAsia="楷体_GB2312" w:hAnsi="宋体" w:hint="eastAsia"/>
          <w:shd w:val="pct15" w:color="auto" w:fill="FFFFFF"/>
          <w:lang w:eastAsia="zh-CN"/>
        </w:rPr>
        <w:t>（3）</w:t>
      </w:r>
      <w:proofErr w:type="spellStart"/>
      <w:r w:rsidRPr="009F079D">
        <w:rPr>
          <w:rFonts w:ascii="楷体_GB2312" w:eastAsia="楷体_GB2312" w:hAnsi="宋体" w:hint="eastAsia"/>
          <w:shd w:val="pct15" w:color="auto" w:fill="FFFFFF"/>
          <w:lang w:eastAsia="zh-CN"/>
        </w:rPr>
        <w:t>TNM分期为</w:t>
      </w:r>
      <w:proofErr w:type="spellEnd"/>
      <w:r w:rsidRPr="009F079D">
        <w:rPr>
          <w:rFonts w:ascii="楷体_GB2312" w:eastAsia="楷体_GB2312" w:hAnsi="宋体" w:hint="eastAsia"/>
          <w:shd w:val="pct15" w:color="auto" w:fill="FFFFFF"/>
          <w:lang w:eastAsia="zh-CN"/>
        </w:rPr>
        <w:t>T1N0M0期或更轻分期的前列腺癌；</w:t>
      </w:r>
    </w:p>
    <w:p w14:paraId="2EBAD036" w14:textId="77777777" w:rsidR="003365E3" w:rsidRPr="009F079D" w:rsidRDefault="003365E3" w:rsidP="009F079D">
      <w:pPr>
        <w:pStyle w:val="af3"/>
        <w:spacing w:line="220" w:lineRule="atLeast"/>
        <w:contextualSpacing/>
        <w:rPr>
          <w:rFonts w:ascii="楷体_GB2312" w:eastAsia="楷体_GB2312" w:hAnsi="宋体"/>
          <w:shd w:val="pct15" w:color="auto" w:fill="FFFFFF"/>
          <w:lang w:eastAsia="zh-CN"/>
        </w:rPr>
      </w:pPr>
      <w:r w:rsidRPr="009F079D">
        <w:rPr>
          <w:rFonts w:ascii="楷体_GB2312" w:eastAsia="楷体_GB2312" w:hAnsi="宋体" w:hint="eastAsia"/>
          <w:shd w:val="pct15" w:color="auto" w:fill="FFFFFF"/>
          <w:lang w:eastAsia="zh-CN"/>
        </w:rPr>
        <w:t>（4）黑色素瘤以外的未发生淋巴结和远处转移的皮肤恶性肿瘤；</w:t>
      </w:r>
    </w:p>
    <w:p w14:paraId="4FD26BE0" w14:textId="77777777" w:rsidR="003365E3" w:rsidRPr="009F079D" w:rsidRDefault="003365E3" w:rsidP="009F079D">
      <w:pPr>
        <w:pStyle w:val="af3"/>
        <w:spacing w:line="220" w:lineRule="atLeast"/>
        <w:contextualSpacing/>
        <w:rPr>
          <w:rFonts w:ascii="楷体_GB2312" w:eastAsia="楷体_GB2312" w:hAnsi="宋体"/>
          <w:shd w:val="pct15" w:color="auto" w:fill="FFFFFF"/>
          <w:lang w:eastAsia="zh-CN"/>
        </w:rPr>
      </w:pPr>
      <w:r w:rsidRPr="009F079D">
        <w:rPr>
          <w:rFonts w:ascii="楷体_GB2312" w:eastAsia="楷体_GB2312" w:hAnsi="宋体" w:hint="eastAsia"/>
          <w:shd w:val="pct15" w:color="auto" w:fill="FFFFFF"/>
          <w:lang w:eastAsia="zh-CN"/>
        </w:rPr>
        <w:t>（5）相当于</w:t>
      </w:r>
      <w:proofErr w:type="spellStart"/>
      <w:r w:rsidRPr="009F079D">
        <w:rPr>
          <w:rFonts w:ascii="楷体_GB2312" w:eastAsia="楷体_GB2312" w:hAnsi="宋体" w:hint="eastAsia"/>
          <w:shd w:val="pct15" w:color="auto" w:fill="FFFFFF"/>
          <w:lang w:eastAsia="zh-CN"/>
        </w:rPr>
        <w:t>Bine分期方案A期程度的慢性淋巴细胞白血病</w:t>
      </w:r>
      <w:proofErr w:type="spellEnd"/>
      <w:r w:rsidRPr="009F079D">
        <w:rPr>
          <w:rFonts w:ascii="楷体_GB2312" w:eastAsia="楷体_GB2312" w:hAnsi="宋体" w:hint="eastAsia"/>
          <w:shd w:val="pct15" w:color="auto" w:fill="FFFFFF"/>
          <w:lang w:eastAsia="zh-CN"/>
        </w:rPr>
        <w:t>；</w:t>
      </w:r>
    </w:p>
    <w:p w14:paraId="56815C6C" w14:textId="77777777" w:rsidR="003365E3" w:rsidRPr="009F079D" w:rsidRDefault="003365E3" w:rsidP="009F079D">
      <w:pPr>
        <w:pStyle w:val="af3"/>
        <w:spacing w:line="220" w:lineRule="atLeast"/>
        <w:contextualSpacing/>
        <w:rPr>
          <w:rFonts w:ascii="楷体_GB2312" w:eastAsia="楷体_GB2312" w:hAnsi="宋体"/>
          <w:shd w:val="pct15" w:color="auto" w:fill="FFFFFF"/>
          <w:lang w:eastAsia="zh-CN"/>
        </w:rPr>
      </w:pPr>
      <w:r w:rsidRPr="009F079D">
        <w:rPr>
          <w:rFonts w:ascii="楷体_GB2312" w:eastAsia="楷体_GB2312" w:hAnsi="宋体" w:hint="eastAsia"/>
          <w:shd w:val="pct15" w:color="auto" w:fill="FFFFFF"/>
          <w:lang w:eastAsia="zh-CN"/>
        </w:rPr>
        <w:t xml:space="preserve">（6）相当于Ann </w:t>
      </w:r>
      <w:proofErr w:type="spellStart"/>
      <w:r w:rsidRPr="009F079D">
        <w:rPr>
          <w:rFonts w:ascii="楷体_GB2312" w:eastAsia="楷体_GB2312" w:hAnsi="宋体" w:hint="eastAsia"/>
          <w:shd w:val="pct15" w:color="auto" w:fill="FFFFFF"/>
          <w:lang w:eastAsia="zh-CN"/>
        </w:rPr>
        <w:t>Arbor分期方案Ⅰ期程度的何杰金氏病</w:t>
      </w:r>
      <w:proofErr w:type="spellEnd"/>
      <w:r w:rsidRPr="009F079D">
        <w:rPr>
          <w:rFonts w:ascii="楷体_GB2312" w:eastAsia="楷体_GB2312" w:hAnsi="宋体" w:hint="eastAsia"/>
          <w:shd w:val="pct15" w:color="auto" w:fill="FFFFFF"/>
          <w:lang w:eastAsia="zh-CN"/>
        </w:rPr>
        <w:t>；</w:t>
      </w:r>
    </w:p>
    <w:p w14:paraId="5FAD3226" w14:textId="3BC3723A" w:rsidR="003365E3" w:rsidRPr="009F079D" w:rsidRDefault="003365E3" w:rsidP="009F079D">
      <w:pPr>
        <w:pStyle w:val="af3"/>
        <w:spacing w:line="220" w:lineRule="atLeast"/>
        <w:contextualSpacing/>
        <w:rPr>
          <w:rFonts w:ascii="楷体_GB2312" w:eastAsia="楷体_GB2312" w:hAnsi="宋体"/>
          <w:lang w:eastAsia="zh-CN"/>
        </w:rPr>
      </w:pPr>
      <w:r w:rsidRPr="009F079D">
        <w:rPr>
          <w:rFonts w:ascii="楷体_GB2312" w:eastAsia="楷体_GB2312" w:hAnsi="宋体" w:hint="eastAsia"/>
          <w:shd w:val="pct15" w:color="auto" w:fill="FFFFFF"/>
          <w:lang w:eastAsia="zh-CN"/>
        </w:rPr>
        <w:t>（7）未发生淋巴结和远处转移且</w:t>
      </w:r>
      <w:proofErr w:type="spellStart"/>
      <w:r w:rsidRPr="009F079D">
        <w:rPr>
          <w:rFonts w:ascii="楷体_GB2312" w:eastAsia="楷体_GB2312" w:hAnsi="宋体" w:hint="eastAsia"/>
          <w:shd w:val="pct15" w:color="auto" w:fill="FFFFFF"/>
          <w:lang w:eastAsia="zh-CN"/>
        </w:rPr>
        <w:t>WHO分级为</w:t>
      </w:r>
      <w:proofErr w:type="spellEnd"/>
      <w:r w:rsidRPr="009F079D">
        <w:rPr>
          <w:rFonts w:ascii="楷体_GB2312" w:eastAsia="楷体_GB2312" w:hAnsi="宋体" w:hint="eastAsia"/>
          <w:shd w:val="pct15" w:color="auto" w:fill="FFFFFF"/>
          <w:lang w:eastAsia="zh-CN"/>
        </w:rPr>
        <w:t>G1级别（核分裂像＜10/50HPF和ki-67≤2%）或更轻分级的神经内分泌肿瘤。</w:t>
      </w:r>
    </w:p>
  </w:footnote>
  <w:footnote w:id="5">
    <w:p w14:paraId="03872B3C" w14:textId="29EA9BC2" w:rsidR="003365E3" w:rsidRPr="00776BC0" w:rsidRDefault="003365E3" w:rsidP="00776BC0">
      <w:pPr>
        <w:pStyle w:val="af3"/>
        <w:spacing w:after="0" w:line="200" w:lineRule="atLeast"/>
        <w:rPr>
          <w:rFonts w:ascii="楷体_GB2312" w:eastAsia="楷体_GB2312"/>
          <w:shd w:val="pct15" w:color="auto" w:fill="FFFFFF"/>
        </w:rPr>
      </w:pPr>
      <w:r w:rsidRPr="00E71992">
        <w:rPr>
          <w:rStyle w:val="af5"/>
          <w:rFonts w:ascii="楷体_GB2312" w:eastAsia="楷体_GB2312"/>
          <w:b/>
        </w:rPr>
        <w:footnoteRef/>
      </w:r>
      <w:r>
        <w:rPr>
          <w:rFonts w:ascii="楷体_GB2312" w:eastAsia="楷体_GB2312" w:hAnsi="宋体" w:hint="eastAsia"/>
          <w:b/>
          <w:lang w:eastAsia="zh-CN"/>
        </w:rPr>
        <w:t>医院</w:t>
      </w:r>
      <w:proofErr w:type="spellStart"/>
      <w:r w:rsidRPr="00BB308F">
        <w:rPr>
          <w:rFonts w:ascii="楷体_GB2312" w:eastAsia="楷体_GB2312" w:hint="eastAsia"/>
        </w:rPr>
        <w:t>指中华人民共和国境内（</w:t>
      </w:r>
      <w:r w:rsidRPr="003F4F20">
        <w:rPr>
          <w:rFonts w:ascii="楷体_GB2312" w:eastAsia="楷体_GB2312" w:hint="eastAsia"/>
          <w:shd w:val="pct15" w:color="auto" w:fill="FFFFFF"/>
        </w:rPr>
        <w:t>港、澳、台地区除外</w:t>
      </w:r>
      <w:r w:rsidRPr="00BB308F">
        <w:rPr>
          <w:rFonts w:ascii="楷体_GB2312" w:eastAsia="楷体_GB2312" w:hint="eastAsia"/>
        </w:rPr>
        <w:t>）合法经营的二级以上（含二级）</w:t>
      </w:r>
      <w:r>
        <w:rPr>
          <w:rFonts w:ascii="楷体_GB2312" w:eastAsia="楷体_GB2312" w:hint="eastAsia"/>
          <w:lang w:eastAsia="zh-CN"/>
        </w:rPr>
        <w:t>属事业单位编制的</w:t>
      </w:r>
      <w:r w:rsidRPr="00BB308F">
        <w:rPr>
          <w:rFonts w:ascii="楷体_GB2312" w:eastAsia="楷体_GB2312" w:hint="eastAsia"/>
        </w:rPr>
        <w:t>公立医院</w:t>
      </w:r>
      <w:r w:rsidRPr="00776BC0">
        <w:rPr>
          <w:rFonts w:ascii="楷体_GB2312" w:eastAsia="楷体_GB2312" w:hint="eastAsia"/>
        </w:rPr>
        <w:t>，</w:t>
      </w:r>
      <w:r w:rsidRPr="00BB308F">
        <w:rPr>
          <w:rFonts w:ascii="楷体_GB2312" w:eastAsia="楷体_GB2312" w:hint="eastAsia"/>
          <w:shd w:val="pct15" w:color="auto" w:fill="FFFFFF"/>
        </w:rPr>
        <w:t>不包括疗养院、护理院、</w:t>
      </w:r>
      <w:r>
        <w:rPr>
          <w:rFonts w:ascii="楷体_GB2312" w:eastAsia="楷体_GB2312" w:hint="eastAsia"/>
          <w:shd w:val="pct15" w:color="auto" w:fill="FFFFFF"/>
          <w:lang w:eastAsia="zh-CN"/>
        </w:rPr>
        <w:t>以康复治疗为主要职能的医疗机构如康复医院</w:t>
      </w:r>
      <w:proofErr w:type="spellEnd"/>
      <w:r w:rsidRPr="00BB308F">
        <w:rPr>
          <w:rFonts w:ascii="楷体_GB2312" w:eastAsia="楷体_GB2312" w:hint="eastAsia"/>
          <w:shd w:val="pct15" w:color="auto" w:fill="FFFFFF"/>
        </w:rPr>
        <w:t>、</w:t>
      </w:r>
      <w:proofErr w:type="spellStart"/>
      <w:r w:rsidRPr="00BB308F">
        <w:rPr>
          <w:rFonts w:ascii="楷体_GB2312" w:eastAsia="楷体_GB2312" w:hint="eastAsia"/>
          <w:shd w:val="pct15" w:color="auto" w:fill="FFFFFF"/>
        </w:rPr>
        <w:t>戒酒或戒毒中心、精神心理治疗中心以及无相应医护人员或设备的二级或三级医院的联合医院或联合病房</w:t>
      </w:r>
      <w:proofErr w:type="spellEnd"/>
      <w:r w:rsidRPr="00BB308F">
        <w:rPr>
          <w:rFonts w:ascii="楷体_GB2312" w:eastAsia="楷体_GB2312" w:hint="eastAsia"/>
          <w:shd w:val="pct15" w:color="auto" w:fill="FFFFFF"/>
        </w:rPr>
        <w:t>。</w:t>
      </w:r>
    </w:p>
  </w:footnote>
  <w:footnote w:id="6">
    <w:p w14:paraId="33F09230" w14:textId="77777777" w:rsidR="003365E3" w:rsidRDefault="003365E3" w:rsidP="00965841">
      <w:pPr>
        <w:pStyle w:val="af3"/>
        <w:spacing w:line="220" w:lineRule="atLeast"/>
        <w:contextualSpacing/>
        <w:rPr>
          <w:rFonts w:ascii="楷体_GB2312" w:eastAsia="楷体_GB2312" w:hAnsi="宋体"/>
          <w:lang w:eastAsia="zh-CN"/>
        </w:rPr>
      </w:pPr>
      <w:r w:rsidRPr="00965841">
        <w:rPr>
          <w:rStyle w:val="af5"/>
          <w:rFonts w:ascii="楷体_GB2312" w:eastAsia="楷体_GB2312"/>
          <w:b/>
        </w:rPr>
        <w:footnoteRef/>
      </w:r>
      <w:r w:rsidRPr="00965841">
        <w:rPr>
          <w:rFonts w:ascii="楷体_GB2312" w:eastAsia="楷体_GB2312" w:hAnsi="宋体" w:hint="eastAsia"/>
          <w:b/>
          <w:lang w:eastAsia="zh-CN"/>
        </w:rPr>
        <w:t>专科医生</w:t>
      </w:r>
      <w:r>
        <w:rPr>
          <w:rFonts w:ascii="楷体_GB2312" w:eastAsia="楷体_GB2312" w:hAnsi="宋体" w:hint="eastAsia"/>
          <w:lang w:eastAsia="zh-CN"/>
        </w:rPr>
        <w:t>应当同时满足以下四项资格条件：</w:t>
      </w:r>
    </w:p>
    <w:p w14:paraId="0AAB7F73" w14:textId="0EA19DB5" w:rsidR="003365E3" w:rsidRPr="00965841" w:rsidRDefault="003365E3" w:rsidP="00965841">
      <w:pPr>
        <w:pStyle w:val="af3"/>
        <w:spacing w:line="220" w:lineRule="atLeast"/>
        <w:contextualSpacing/>
        <w:rPr>
          <w:rFonts w:ascii="楷体_GB2312" w:eastAsia="楷体_GB2312" w:hAnsi="宋体"/>
          <w:lang w:eastAsia="zh-CN"/>
        </w:rPr>
      </w:pPr>
      <w:r>
        <w:rPr>
          <w:rFonts w:ascii="楷体_GB2312" w:eastAsia="楷体_GB2312" w:hAnsi="宋体" w:hint="eastAsia"/>
          <w:lang w:eastAsia="zh-CN"/>
        </w:rPr>
        <w:t>（1）</w:t>
      </w:r>
      <w:r w:rsidRPr="00965841">
        <w:rPr>
          <w:rFonts w:ascii="楷体_GB2312" w:eastAsia="楷体_GB2312" w:hAnsi="宋体" w:hint="eastAsia"/>
          <w:lang w:eastAsia="zh-CN"/>
        </w:rPr>
        <w:t>具有有效的中华人民共和国《医师资格证书》</w:t>
      </w:r>
      <w:r>
        <w:rPr>
          <w:rFonts w:ascii="楷体_GB2312" w:eastAsia="楷体_GB2312" w:hAnsi="宋体" w:hint="eastAsia"/>
          <w:lang w:eastAsia="zh-CN"/>
        </w:rPr>
        <w:t>；</w:t>
      </w:r>
    </w:p>
    <w:p w14:paraId="0AEE6C91" w14:textId="77777777" w:rsidR="003365E3" w:rsidRDefault="003365E3" w:rsidP="00965841">
      <w:pPr>
        <w:pStyle w:val="af3"/>
        <w:spacing w:line="220" w:lineRule="atLeast"/>
        <w:contextualSpacing/>
        <w:rPr>
          <w:rFonts w:ascii="楷体_GB2312" w:eastAsia="楷体_GB2312" w:hAnsi="宋体"/>
          <w:lang w:eastAsia="zh-CN"/>
        </w:rPr>
      </w:pPr>
      <w:r>
        <w:rPr>
          <w:rFonts w:ascii="楷体_GB2312" w:eastAsia="楷体_GB2312" w:hAnsi="宋体" w:hint="eastAsia"/>
          <w:lang w:eastAsia="zh-CN"/>
        </w:rPr>
        <w:t>（2）具有有效的中华人民共和国《医师执业证书》，</w:t>
      </w:r>
      <w:r w:rsidRPr="00965841">
        <w:rPr>
          <w:rFonts w:ascii="楷体_GB2312" w:eastAsia="楷体_GB2312" w:hAnsi="宋体" w:hint="eastAsia"/>
          <w:lang w:eastAsia="zh-CN"/>
        </w:rPr>
        <w:t>并按期到相关部门登记注册</w:t>
      </w:r>
      <w:r>
        <w:rPr>
          <w:rFonts w:ascii="楷体_GB2312" w:eastAsia="楷体_GB2312" w:hAnsi="宋体" w:hint="eastAsia"/>
          <w:lang w:eastAsia="zh-CN"/>
        </w:rPr>
        <w:t>；</w:t>
      </w:r>
    </w:p>
    <w:p w14:paraId="2F98DD55" w14:textId="77777777" w:rsidR="003365E3" w:rsidRDefault="003365E3" w:rsidP="00965841">
      <w:pPr>
        <w:pStyle w:val="af3"/>
        <w:spacing w:line="220" w:lineRule="atLeast"/>
        <w:contextualSpacing/>
        <w:rPr>
          <w:rFonts w:ascii="楷体_GB2312" w:eastAsia="楷体_GB2312" w:hAnsi="宋体"/>
          <w:lang w:eastAsia="zh-CN"/>
        </w:rPr>
      </w:pPr>
      <w:r>
        <w:rPr>
          <w:rFonts w:ascii="楷体_GB2312" w:eastAsia="楷体_GB2312" w:hAnsi="宋体" w:hint="eastAsia"/>
          <w:lang w:eastAsia="zh-CN"/>
        </w:rPr>
        <w:t>（3）</w:t>
      </w:r>
      <w:r w:rsidRPr="00965841">
        <w:rPr>
          <w:rFonts w:ascii="楷体_GB2312" w:eastAsia="楷体_GB2312" w:hAnsi="宋体" w:hint="eastAsia"/>
          <w:lang w:eastAsia="zh-CN"/>
        </w:rPr>
        <w:t>具有有效的中华人民共和国主治医师或主治医师以上职称的《医师职称证书》；</w:t>
      </w:r>
    </w:p>
    <w:p w14:paraId="1ECD655F" w14:textId="2042AA2D" w:rsidR="003365E3" w:rsidRPr="00965841" w:rsidRDefault="003365E3" w:rsidP="00965841">
      <w:pPr>
        <w:pStyle w:val="af3"/>
        <w:spacing w:line="220" w:lineRule="atLeast"/>
        <w:contextualSpacing/>
        <w:rPr>
          <w:rFonts w:ascii="楷体_GB2312" w:eastAsia="楷体_GB2312" w:hAnsi="宋体"/>
          <w:lang w:eastAsia="zh-CN"/>
        </w:rPr>
      </w:pPr>
      <w:r>
        <w:rPr>
          <w:rFonts w:ascii="楷体_GB2312" w:eastAsia="楷体_GB2312" w:hAnsi="宋体" w:hint="eastAsia"/>
          <w:lang w:eastAsia="zh-CN"/>
        </w:rPr>
        <w:t>（4）</w:t>
      </w:r>
      <w:r w:rsidRPr="00965841">
        <w:rPr>
          <w:rFonts w:ascii="楷体_GB2312" w:eastAsia="楷体_GB2312" w:hAnsi="宋体" w:hint="eastAsia"/>
          <w:lang w:eastAsia="zh-CN"/>
        </w:rPr>
        <w:t>在国家《医院分级管理标准》二级或二级以上医院的相应科室从事临床工作三年以上。</w:t>
      </w:r>
    </w:p>
  </w:footnote>
  <w:footnote w:id="7">
    <w:p w14:paraId="40364CC8" w14:textId="126EC7FF" w:rsidR="003365E3" w:rsidRPr="007C40F5" w:rsidRDefault="003365E3" w:rsidP="007C40F5">
      <w:pPr>
        <w:pStyle w:val="af3"/>
        <w:spacing w:after="0" w:line="200" w:lineRule="atLeast"/>
        <w:rPr>
          <w:rFonts w:ascii="楷体_GB2312" w:eastAsia="楷体_GB2312" w:hAnsi="宋体"/>
          <w:shd w:val="pct15" w:color="auto" w:fill="FFFFFF"/>
        </w:rPr>
      </w:pPr>
      <w:r w:rsidRPr="008D6E45">
        <w:rPr>
          <w:rStyle w:val="af5"/>
          <w:rFonts w:ascii="楷体_GB2312" w:eastAsia="楷体_GB2312"/>
          <w:b/>
        </w:rPr>
        <w:footnoteRef/>
      </w:r>
      <w:r w:rsidRPr="00F01EA7">
        <w:rPr>
          <w:rFonts w:ascii="楷体_GB2312" w:eastAsia="楷体_GB2312" w:hAnsi="宋体" w:hint="eastAsia"/>
          <w:b/>
          <w:lang w:eastAsia="zh-CN"/>
        </w:rPr>
        <w:t>质子重离子医疗费用</w:t>
      </w:r>
      <w:proofErr w:type="spellStart"/>
      <w:r w:rsidRPr="00710FE1">
        <w:rPr>
          <w:rFonts w:ascii="楷体_GB2312" w:eastAsia="楷体_GB2312" w:hAnsi="宋体" w:hint="eastAsia"/>
        </w:rPr>
        <w:t>指被保险人因接受质子重离子放射治疗而发生的相关费用，包括床位费</w:t>
      </w:r>
      <w:r>
        <w:rPr>
          <w:rFonts w:ascii="楷体_GB2312" w:eastAsia="楷体_GB2312" w:hAnsi="宋体" w:hint="eastAsia"/>
          <w:lang w:eastAsia="zh-CN"/>
        </w:rPr>
        <w:t>、</w:t>
      </w:r>
      <w:r w:rsidRPr="00691536">
        <w:rPr>
          <w:rFonts w:ascii="楷体_GB2312" w:eastAsia="楷体_GB2312" w:hAnsi="宋体" w:hint="eastAsia"/>
          <w:lang w:eastAsia="zh-CN"/>
        </w:rPr>
        <w:t>陪床费</w:t>
      </w:r>
      <w:proofErr w:type="spellEnd"/>
      <w:r w:rsidRPr="00710FE1">
        <w:rPr>
          <w:rFonts w:ascii="楷体_GB2312" w:eastAsia="楷体_GB2312" w:hAnsi="宋体" w:hint="eastAsia"/>
        </w:rPr>
        <w:t>、</w:t>
      </w:r>
      <w:proofErr w:type="spellStart"/>
      <w:r w:rsidRPr="00710FE1">
        <w:rPr>
          <w:rFonts w:ascii="楷体_GB2312" w:eastAsia="楷体_GB2312" w:hAnsi="宋体" w:hint="eastAsia"/>
        </w:rPr>
        <w:t>护理费、膳食费、检查检验费、治疗费、</w:t>
      </w:r>
      <w:r>
        <w:rPr>
          <w:rFonts w:ascii="楷体_GB2312" w:eastAsia="楷体_GB2312" w:hAnsi="宋体" w:hint="eastAsia"/>
          <w:lang w:eastAsia="zh-CN"/>
        </w:rPr>
        <w:t>医生</w:t>
      </w:r>
      <w:r w:rsidRPr="00710FE1">
        <w:rPr>
          <w:rFonts w:ascii="楷体_GB2312" w:eastAsia="楷体_GB2312" w:hAnsi="宋体" w:hint="eastAsia"/>
        </w:rPr>
        <w:t>诊疗费、药品费</w:t>
      </w:r>
      <w:proofErr w:type="spellEnd"/>
      <w:r>
        <w:rPr>
          <w:rFonts w:ascii="楷体_GB2312" w:eastAsia="楷体_GB2312" w:hAnsi="宋体" w:hint="eastAsia"/>
          <w:lang w:eastAsia="zh-CN"/>
        </w:rPr>
        <w:t>，</w:t>
      </w:r>
      <w:proofErr w:type="spellStart"/>
      <w:r w:rsidRPr="00C00AAA">
        <w:rPr>
          <w:rFonts w:ascii="楷体_GB2312" w:eastAsia="楷体_GB2312" w:hAnsi="宋体" w:hint="eastAsia"/>
          <w:shd w:val="pct15" w:color="auto" w:fill="FFFFFF"/>
        </w:rPr>
        <w:t>不包含手术</w:t>
      </w:r>
      <w:r w:rsidRPr="00C00AAA">
        <w:rPr>
          <w:rFonts w:ascii="楷体_GB2312" w:eastAsia="楷体_GB2312" w:hAnsi="宋体" w:hint="eastAsia"/>
          <w:shd w:val="pct15" w:color="auto" w:fill="FFFFFF"/>
          <w:lang w:eastAsia="zh-CN"/>
        </w:rPr>
        <w:t>相关费用</w:t>
      </w:r>
      <w:proofErr w:type="spellEnd"/>
      <w:r w:rsidRPr="00C00AAA">
        <w:rPr>
          <w:rFonts w:ascii="楷体_GB2312" w:eastAsia="楷体_GB2312" w:hAnsi="宋体" w:hint="eastAsia"/>
          <w:shd w:val="pct15" w:color="auto" w:fill="FFFFFF"/>
        </w:rPr>
        <w:t>、</w:t>
      </w:r>
      <w:proofErr w:type="spellStart"/>
      <w:r>
        <w:rPr>
          <w:rFonts w:ascii="楷体_GB2312" w:eastAsia="楷体_GB2312" w:hAnsi="宋体" w:hint="eastAsia"/>
          <w:shd w:val="pct15" w:color="auto" w:fill="FFFFFF"/>
          <w:lang w:eastAsia="zh-CN"/>
        </w:rPr>
        <w:t>肿瘤</w:t>
      </w:r>
      <w:r w:rsidRPr="00C00AAA">
        <w:rPr>
          <w:rFonts w:ascii="楷体_GB2312" w:eastAsia="楷体_GB2312" w:hAnsi="宋体" w:hint="eastAsia"/>
          <w:shd w:val="pct15" w:color="auto" w:fill="FFFFFF"/>
        </w:rPr>
        <w:t>化学疗法、质子重离子治疗以外的</w:t>
      </w:r>
      <w:r>
        <w:rPr>
          <w:rFonts w:ascii="楷体_GB2312" w:eastAsia="楷体_GB2312" w:hAnsi="宋体" w:hint="eastAsia"/>
          <w:shd w:val="pct15" w:color="auto" w:fill="FFFFFF"/>
          <w:lang w:eastAsia="zh-CN"/>
        </w:rPr>
        <w:t>肿瘤</w:t>
      </w:r>
      <w:r w:rsidRPr="00C00AAA">
        <w:rPr>
          <w:rFonts w:ascii="楷体_GB2312" w:eastAsia="楷体_GB2312" w:hAnsi="宋体" w:hint="eastAsia"/>
          <w:shd w:val="pct15" w:color="auto" w:fill="FFFFFF"/>
        </w:rPr>
        <w:t>放射疗法、肿瘤免疫疗法、肿瘤内分泌疗法、肿瘤靶向疗法的相关费用</w:t>
      </w:r>
      <w:proofErr w:type="spellEnd"/>
      <w:r w:rsidRPr="00C00AAA">
        <w:rPr>
          <w:rFonts w:ascii="楷体_GB2312" w:eastAsia="楷体_GB2312" w:hAnsi="宋体" w:hint="eastAsia"/>
          <w:shd w:val="pct15" w:color="auto" w:fill="FFFFFF"/>
        </w:rPr>
        <w:t>。</w:t>
      </w:r>
      <w:r>
        <w:rPr>
          <w:rFonts w:ascii="楷体_GB2312" w:eastAsia="楷体_GB2312" w:hAnsi="宋体" w:hint="eastAsia"/>
          <w:lang w:eastAsia="zh-CN"/>
        </w:rPr>
        <w:t>（</w:t>
      </w:r>
      <w:r w:rsidRPr="00710FE1">
        <w:rPr>
          <w:rFonts w:ascii="楷体_GB2312" w:eastAsia="楷体_GB2312" w:hAnsi="宋体" w:hint="eastAsia"/>
        </w:rPr>
        <w:t>1）床位费指</w:t>
      </w:r>
      <w:r w:rsidRPr="00C00AAA">
        <w:rPr>
          <w:rFonts w:ascii="楷体_GB2312" w:eastAsia="楷体_GB2312" w:hAnsi="宋体" w:hint="eastAsia"/>
          <w:shd w:val="pct15" w:color="auto" w:fill="FFFFFF"/>
        </w:rPr>
        <w:t>住院期间实际发生的住院床位费，床位费</w:t>
      </w:r>
      <w:r w:rsidRPr="00C00AAA">
        <w:rPr>
          <w:rFonts w:ascii="楷体_GB2312" w:eastAsia="楷体_GB2312" w:hAnsi="宋体" w:hint="eastAsia"/>
          <w:shd w:val="pct15" w:color="auto" w:fill="FFFFFF"/>
          <w:lang w:eastAsia="zh-CN"/>
        </w:rPr>
        <w:t>可能因您选择的计划而存在</w:t>
      </w:r>
      <w:proofErr w:type="spellStart"/>
      <w:r w:rsidRPr="00C00AAA">
        <w:rPr>
          <w:rFonts w:ascii="楷体_GB2312" w:eastAsia="楷体_GB2312" w:hAnsi="宋体" w:hint="eastAsia"/>
          <w:shd w:val="pct15" w:color="auto" w:fill="FFFFFF"/>
        </w:rPr>
        <w:t>限额</w:t>
      </w:r>
      <w:proofErr w:type="spellEnd"/>
      <w:r w:rsidRPr="00C00AAA">
        <w:rPr>
          <w:rFonts w:ascii="楷体_GB2312" w:eastAsia="楷体_GB2312" w:hAnsi="宋体" w:hint="eastAsia"/>
          <w:shd w:val="pct15" w:color="auto" w:fill="FFFFFF"/>
        </w:rPr>
        <w:t>。</w:t>
      </w:r>
      <w:r>
        <w:rPr>
          <w:rFonts w:ascii="楷体_GB2312" w:eastAsia="楷体_GB2312" w:hAnsi="宋体" w:hint="eastAsia"/>
          <w:lang w:eastAsia="zh-CN"/>
        </w:rPr>
        <w:t>（2）陪床费</w:t>
      </w:r>
      <w:proofErr w:type="spellStart"/>
      <w:r w:rsidRPr="0033012A">
        <w:rPr>
          <w:rFonts w:ascii="楷体_GB2312" w:eastAsia="楷体_GB2312" w:hAnsi="宋体" w:hint="eastAsia"/>
        </w:rPr>
        <w:t>指被保险人住院期间由医疗机构为其陪同人员提供床位产生的费用（</w:t>
      </w:r>
      <w:r w:rsidRPr="00C00AAA">
        <w:rPr>
          <w:rFonts w:ascii="楷体_GB2312" w:eastAsia="楷体_GB2312" w:hAnsi="宋体" w:hint="eastAsia"/>
          <w:shd w:val="pct15" w:color="auto" w:fill="FFFFFF"/>
        </w:rPr>
        <w:t>陪同人员限一名</w:t>
      </w:r>
      <w:proofErr w:type="spellEnd"/>
      <w:r w:rsidRPr="0033012A">
        <w:rPr>
          <w:rFonts w:ascii="楷体_GB2312" w:eastAsia="楷体_GB2312" w:hAnsi="宋体" w:hint="eastAsia"/>
        </w:rPr>
        <w:t>）。</w:t>
      </w:r>
      <w:r>
        <w:rPr>
          <w:rFonts w:ascii="楷体_GB2312" w:eastAsia="楷体_GB2312" w:hAnsi="宋体" w:hint="eastAsia"/>
          <w:lang w:eastAsia="zh-CN"/>
        </w:rPr>
        <w:t>（</w:t>
      </w:r>
      <w:r>
        <w:rPr>
          <w:rFonts w:ascii="楷体_GB2312" w:eastAsia="楷体_GB2312" w:hAnsi="宋体"/>
        </w:rPr>
        <w:t>3</w:t>
      </w:r>
      <w:r w:rsidRPr="00710FE1">
        <w:rPr>
          <w:rFonts w:ascii="楷体_GB2312" w:eastAsia="楷体_GB2312" w:hAnsi="宋体" w:hint="eastAsia"/>
        </w:rPr>
        <w:t>）护理费指住院期间</w:t>
      </w:r>
      <w:r>
        <w:rPr>
          <w:rFonts w:ascii="楷体_GB2312" w:eastAsia="楷体_GB2312" w:hAnsi="宋体" w:hint="eastAsia"/>
          <w:lang w:eastAsia="zh-CN"/>
        </w:rPr>
        <w:t>由该医疗机构的执业护士</w:t>
      </w:r>
      <w:proofErr w:type="spellStart"/>
      <w:r w:rsidRPr="00710FE1">
        <w:rPr>
          <w:rFonts w:ascii="楷体_GB2312" w:eastAsia="楷体_GB2312" w:hAnsi="宋体" w:hint="eastAsia"/>
        </w:rPr>
        <w:t>根据医嘱所示的护理等级</w:t>
      </w:r>
      <w:r>
        <w:rPr>
          <w:rFonts w:ascii="楷体_GB2312" w:eastAsia="楷体_GB2312" w:hAnsi="宋体" w:hint="eastAsia"/>
          <w:lang w:eastAsia="zh-CN"/>
        </w:rPr>
        <w:t>提供医疗护理所发生的护理费用</w:t>
      </w:r>
      <w:proofErr w:type="spellEnd"/>
      <w:r w:rsidRPr="00710FE1">
        <w:rPr>
          <w:rFonts w:ascii="楷体_GB2312" w:eastAsia="楷体_GB2312" w:hAnsi="宋体" w:hint="eastAsia"/>
        </w:rPr>
        <w:t>。（</w:t>
      </w:r>
      <w:r>
        <w:rPr>
          <w:rFonts w:ascii="楷体_GB2312" w:eastAsia="楷体_GB2312" w:hAnsi="宋体"/>
        </w:rPr>
        <w:t>4</w:t>
      </w:r>
      <w:r w:rsidRPr="00710FE1">
        <w:rPr>
          <w:rFonts w:ascii="楷体_GB2312" w:eastAsia="楷体_GB2312" w:hAnsi="宋体" w:hint="eastAsia"/>
        </w:rPr>
        <w:t>）</w:t>
      </w:r>
      <w:r w:rsidRPr="007C40F5">
        <w:rPr>
          <w:rFonts w:ascii="楷体_GB2312" w:eastAsia="楷体_GB2312" w:hAnsi="宋体" w:hint="eastAsia"/>
        </w:rPr>
        <w:t>膳食费</w:t>
      </w:r>
      <w:r w:rsidRPr="008D7993">
        <w:rPr>
          <w:rFonts w:ascii="楷体_GB2312" w:eastAsia="楷体_GB2312" w:hAnsi="宋体" w:hint="eastAsia"/>
        </w:rPr>
        <w:t>指</w:t>
      </w:r>
      <w:r>
        <w:rPr>
          <w:rFonts w:ascii="楷体_GB2312" w:eastAsia="楷体_GB2312" w:hAnsi="宋体" w:hint="eastAsia"/>
        </w:rPr>
        <w:t>住院期间，由作为</w:t>
      </w:r>
      <w:r>
        <w:rPr>
          <w:rFonts w:ascii="楷体_GB2312" w:eastAsia="楷体_GB2312" w:hAnsi="宋体" w:hint="eastAsia"/>
          <w:lang w:eastAsia="zh-CN"/>
        </w:rPr>
        <w:t>该医疗机构</w:t>
      </w:r>
      <w:proofErr w:type="spellStart"/>
      <w:r w:rsidRPr="001E4B44">
        <w:rPr>
          <w:rFonts w:ascii="楷体_GB2312" w:eastAsia="楷体_GB2312" w:hAnsi="宋体" w:hint="eastAsia"/>
        </w:rPr>
        <w:t>内部专门部门的、为住院病人</w:t>
      </w:r>
      <w:r>
        <w:rPr>
          <w:rFonts w:ascii="楷体_GB2312" w:eastAsia="楷体_GB2312" w:hAnsi="宋体" w:hint="eastAsia"/>
          <w:lang w:eastAsia="zh-CN"/>
        </w:rPr>
        <w:t>根据医嘱</w:t>
      </w:r>
      <w:r>
        <w:rPr>
          <w:rFonts w:ascii="楷体_GB2312" w:eastAsia="楷体_GB2312" w:hAnsi="宋体" w:hint="eastAsia"/>
        </w:rPr>
        <w:t>配餐的</w:t>
      </w:r>
      <w:r>
        <w:rPr>
          <w:rFonts w:ascii="楷体_GB2312" w:eastAsia="楷体_GB2312" w:hAnsi="宋体" w:hint="eastAsia"/>
          <w:lang w:eastAsia="zh-CN"/>
        </w:rPr>
        <w:t>机构</w:t>
      </w:r>
      <w:r w:rsidRPr="001E4B44">
        <w:rPr>
          <w:rFonts w:ascii="楷体_GB2312" w:eastAsia="楷体_GB2312" w:hAnsi="宋体" w:hint="eastAsia"/>
        </w:rPr>
        <w:t>配送的膳食</w:t>
      </w:r>
      <w:r>
        <w:rPr>
          <w:rFonts w:ascii="楷体_GB2312" w:eastAsia="楷体_GB2312" w:hAnsi="宋体" w:hint="eastAsia"/>
          <w:lang w:eastAsia="zh-CN"/>
        </w:rPr>
        <w:t>所造成的</w:t>
      </w:r>
      <w:r w:rsidRPr="001E4B44">
        <w:rPr>
          <w:rFonts w:ascii="楷体_GB2312" w:eastAsia="楷体_GB2312" w:hAnsi="宋体" w:hint="eastAsia"/>
        </w:rPr>
        <w:t>费用。</w:t>
      </w:r>
      <w:r>
        <w:rPr>
          <w:rFonts w:ascii="楷体_GB2312" w:eastAsia="楷体_GB2312" w:hAnsi="宋体" w:hint="eastAsia"/>
          <w:shd w:val="pct15" w:color="auto" w:fill="FFFFFF"/>
          <w:lang w:eastAsia="zh-CN"/>
        </w:rPr>
        <w:t>本项费用不包括非就诊医疗机构</w:t>
      </w:r>
      <w:r w:rsidRPr="007C40F5">
        <w:rPr>
          <w:rFonts w:ascii="楷体_GB2312" w:eastAsia="楷体_GB2312" w:hAnsi="宋体" w:hint="eastAsia"/>
          <w:shd w:val="pct15" w:color="auto" w:fill="FFFFFF"/>
          <w:lang w:eastAsia="zh-CN"/>
        </w:rPr>
        <w:t>收取的膳食费用</w:t>
      </w:r>
      <w:proofErr w:type="spellEnd"/>
      <w:r w:rsidRPr="007C40F5">
        <w:rPr>
          <w:rFonts w:ascii="楷体_GB2312" w:eastAsia="楷体_GB2312" w:hAnsi="宋体" w:hint="eastAsia"/>
          <w:shd w:val="pct15" w:color="auto" w:fill="FFFFFF"/>
          <w:lang w:eastAsia="zh-CN"/>
        </w:rPr>
        <w:t>（以收费票据为准）</w:t>
      </w:r>
      <w:r w:rsidRPr="00710FE1">
        <w:rPr>
          <w:rFonts w:ascii="楷体_GB2312" w:eastAsia="楷体_GB2312" w:hAnsi="宋体" w:hint="eastAsia"/>
        </w:rPr>
        <w:t>（</w:t>
      </w:r>
      <w:r>
        <w:rPr>
          <w:rFonts w:ascii="楷体_GB2312" w:eastAsia="楷体_GB2312" w:hAnsi="宋体"/>
        </w:rPr>
        <w:t>5</w:t>
      </w:r>
      <w:r w:rsidRPr="00710FE1">
        <w:rPr>
          <w:rFonts w:ascii="楷体_GB2312" w:eastAsia="楷体_GB2312" w:hAnsi="宋体" w:hint="eastAsia"/>
        </w:rPr>
        <w:t>）</w:t>
      </w:r>
      <w:r w:rsidRPr="007C40F5">
        <w:rPr>
          <w:rFonts w:ascii="楷体_GB2312" w:eastAsia="楷体_GB2312" w:hAnsi="宋体" w:hint="eastAsia"/>
        </w:rPr>
        <w:t>检查检验费</w:t>
      </w:r>
      <w:r w:rsidRPr="008D7993">
        <w:rPr>
          <w:rFonts w:ascii="楷体_GB2312" w:eastAsia="楷体_GB2312" w:hAnsi="宋体" w:hint="eastAsia"/>
        </w:rPr>
        <w:t>指</w:t>
      </w:r>
      <w:r>
        <w:rPr>
          <w:rFonts w:ascii="楷体_GB2312" w:eastAsia="楷体_GB2312" w:hAnsi="宋体" w:hint="eastAsia"/>
        </w:rPr>
        <w:t>住院期间</w:t>
      </w:r>
      <w:r w:rsidRPr="008D7993">
        <w:rPr>
          <w:rFonts w:ascii="楷体_GB2312" w:eastAsia="楷体_GB2312" w:hAnsi="宋体" w:hint="eastAsia"/>
        </w:rPr>
        <w:t>实际发生的，以诊断疾病为目的，采取必要的医学手段进行检查及检验而发生的合理的医疗费用，包括X光费、心电图费、B超费、脑电图费</w:t>
      </w:r>
      <w:r>
        <w:rPr>
          <w:rFonts w:ascii="楷体_GB2312" w:eastAsia="楷体_GB2312" w:hAnsi="宋体" w:hint="eastAsia"/>
        </w:rPr>
        <w:t>、内窥镜费、肺功能仪费、分子生化检验费和血、尿、便常规检验费等</w:t>
      </w:r>
      <w:r>
        <w:rPr>
          <w:rFonts w:ascii="楷体_GB2312" w:eastAsia="楷体_GB2312" w:hAnsi="宋体" w:hint="eastAsia"/>
          <w:lang w:eastAsia="zh-CN"/>
        </w:rPr>
        <w:t>。</w:t>
      </w:r>
      <w:r w:rsidRPr="00710FE1">
        <w:rPr>
          <w:rFonts w:ascii="楷体_GB2312" w:eastAsia="楷体_GB2312" w:hAnsi="宋体" w:hint="eastAsia"/>
        </w:rPr>
        <w:t>（</w:t>
      </w:r>
      <w:r>
        <w:rPr>
          <w:rFonts w:ascii="楷体_GB2312" w:eastAsia="楷体_GB2312" w:hAnsi="宋体"/>
        </w:rPr>
        <w:t>6</w:t>
      </w:r>
      <w:r w:rsidRPr="00710FE1">
        <w:rPr>
          <w:rFonts w:ascii="楷体_GB2312" w:eastAsia="楷体_GB2312" w:hAnsi="宋体" w:hint="eastAsia"/>
        </w:rPr>
        <w:t>）</w:t>
      </w:r>
      <w:r w:rsidRPr="007C40F5">
        <w:rPr>
          <w:rFonts w:ascii="楷体_GB2312" w:eastAsia="楷体_GB2312" w:hAnsi="宋体" w:hint="eastAsia"/>
        </w:rPr>
        <w:t>治疗费</w:t>
      </w:r>
      <w:r w:rsidRPr="008D7993">
        <w:rPr>
          <w:rFonts w:ascii="楷体_GB2312" w:eastAsia="楷体_GB2312" w:hAnsi="宋体" w:hint="eastAsia"/>
        </w:rPr>
        <w:t>指</w:t>
      </w:r>
      <w:r w:rsidRPr="008D7993">
        <w:rPr>
          <w:rFonts w:ascii="楷体_GB2312" w:eastAsia="楷体_GB2312" w:hint="eastAsia"/>
        </w:rPr>
        <w:t>以治疗疾病为目的，提供必要的医学手段而发生的合理的治疗者的技术劳务费以及</w:t>
      </w:r>
      <w:r>
        <w:rPr>
          <w:rFonts w:ascii="楷体_GB2312" w:eastAsia="楷体_GB2312" w:hint="eastAsia"/>
        </w:rPr>
        <w:t>相关消耗品的费用，具体以就诊</w:t>
      </w:r>
      <w:r>
        <w:rPr>
          <w:rFonts w:ascii="楷体_GB2312" w:eastAsia="楷体_GB2312" w:hint="eastAsia"/>
          <w:lang w:eastAsia="zh-CN"/>
        </w:rPr>
        <w:t>医疗机构</w:t>
      </w:r>
      <w:proofErr w:type="spellStart"/>
      <w:r w:rsidRPr="008D7993">
        <w:rPr>
          <w:rFonts w:ascii="楷体_GB2312" w:eastAsia="楷体_GB2312" w:hint="eastAsia"/>
        </w:rPr>
        <w:t>的费用项目划分为准。</w:t>
      </w:r>
      <w:r w:rsidRPr="00D072D2">
        <w:rPr>
          <w:rFonts w:ascii="楷体_GB2312" w:eastAsia="楷体_GB2312" w:hAnsi="宋体" w:hint="eastAsia"/>
          <w:shd w:val="pct15" w:color="auto" w:fill="FFFFFF"/>
        </w:rPr>
        <w:t>本项责任不包含如下费用：</w:t>
      </w:r>
      <w:r>
        <w:rPr>
          <w:rFonts w:ascii="楷体_GB2312" w:eastAsia="楷体_GB2312" w:hAnsi="宋体" w:hint="eastAsia"/>
          <w:shd w:val="pct15" w:color="auto" w:fill="FFFFFF"/>
          <w:lang w:eastAsia="zh-CN"/>
        </w:rPr>
        <w:t>手术费用</w:t>
      </w:r>
      <w:proofErr w:type="spellEnd"/>
      <w:r>
        <w:rPr>
          <w:rFonts w:ascii="楷体_GB2312" w:eastAsia="楷体_GB2312" w:hAnsi="宋体" w:hint="eastAsia"/>
          <w:shd w:val="pct15" w:color="auto" w:fill="FFFFFF"/>
          <w:lang w:eastAsia="zh-CN"/>
        </w:rPr>
        <w:t>、</w:t>
      </w:r>
      <w:r w:rsidRPr="007C40F5">
        <w:rPr>
          <w:rFonts w:ascii="楷体_GB2312" w:eastAsia="楷体_GB2312" w:hAnsi="黑体" w:hint="eastAsia"/>
          <w:shd w:val="pct15" w:color="auto" w:fill="FFFFFF"/>
        </w:rPr>
        <w:t>物理治疗、中医理疗及其他特殊疗法</w:t>
      </w:r>
      <w:r w:rsidRPr="008D7993">
        <w:rPr>
          <w:rFonts w:ascii="楷体_GB2312" w:eastAsia="楷体_GB2312" w:hAnsi="宋体" w:hint="eastAsia"/>
          <w:shd w:val="pct15" w:color="auto" w:fill="FFFFFF"/>
        </w:rPr>
        <w:t>费用。</w:t>
      </w:r>
      <w:r w:rsidRPr="007C40F5">
        <w:rPr>
          <w:rFonts w:ascii="楷体_GB2312" w:eastAsia="楷体_GB2312" w:hAnsi="宋体" w:hint="eastAsia"/>
          <w:shd w:val="pct15" w:color="auto" w:fill="FFFFFF"/>
        </w:rPr>
        <w:t>物理治疗是指应用人工物理因子（如光、电、磁、声等）来治疗疾病，具体疗法包括电疗、光疗、磁疗、热疗等；中医理疗是指以治疗疾病为目的，被保险人接受由具有相应资格的医生实施的针灸治疗、推拿治疗、拔罐治疗或刮痧治疗</w:t>
      </w:r>
      <w:r w:rsidRPr="007C40F5">
        <w:rPr>
          <w:rFonts w:ascii="楷体_GB2312" w:eastAsia="楷体_GB2312" w:hAnsi="宋体" w:hint="eastAsia"/>
          <w:shd w:val="pct15" w:color="auto" w:fill="FFFFFF"/>
          <w:lang w:eastAsia="zh-CN"/>
        </w:rPr>
        <w:t>等</w:t>
      </w:r>
      <w:r w:rsidRPr="007C40F5">
        <w:rPr>
          <w:rFonts w:ascii="楷体_GB2312" w:eastAsia="楷体_GB2312" w:hAnsi="宋体" w:hint="eastAsia"/>
          <w:shd w:val="pct15" w:color="auto" w:fill="FFFFFF"/>
        </w:rPr>
        <w:t>；</w:t>
      </w:r>
      <w:proofErr w:type="spellStart"/>
      <w:r w:rsidRPr="007C40F5">
        <w:rPr>
          <w:rFonts w:ascii="楷体_GB2312" w:eastAsia="楷体_GB2312" w:hAnsi="宋体" w:hint="eastAsia"/>
          <w:shd w:val="pct15" w:color="auto" w:fill="FFFFFF"/>
        </w:rPr>
        <w:t>其他特殊疗法包括顺势治疗、职业疗法及语音治疗</w:t>
      </w:r>
      <w:r w:rsidRPr="007C40F5">
        <w:rPr>
          <w:rFonts w:ascii="楷体_GB2312" w:eastAsia="楷体_GB2312" w:hAnsi="宋体" w:hint="eastAsia"/>
          <w:shd w:val="pct15" w:color="auto" w:fill="FFFFFF"/>
          <w:lang w:eastAsia="zh-CN"/>
        </w:rPr>
        <w:t>等</w:t>
      </w:r>
      <w:proofErr w:type="spellEnd"/>
      <w:r w:rsidRPr="007C40F5">
        <w:rPr>
          <w:rFonts w:ascii="楷体_GB2312" w:eastAsia="楷体_GB2312" w:hAnsi="宋体" w:hint="eastAsia"/>
          <w:shd w:val="pct15" w:color="auto" w:fill="FFFFFF"/>
        </w:rPr>
        <w:t>。</w:t>
      </w:r>
      <w:r w:rsidRPr="00710FE1">
        <w:rPr>
          <w:rFonts w:ascii="楷体_GB2312" w:eastAsia="楷体_GB2312" w:hAnsi="宋体" w:hint="eastAsia"/>
        </w:rPr>
        <w:t>（</w:t>
      </w:r>
      <w:r>
        <w:rPr>
          <w:rFonts w:ascii="楷体_GB2312" w:eastAsia="楷体_GB2312" w:hAnsi="宋体"/>
        </w:rPr>
        <w:t>7</w:t>
      </w:r>
      <w:r w:rsidRPr="00710FE1">
        <w:rPr>
          <w:rFonts w:ascii="楷体_GB2312" w:eastAsia="楷体_GB2312" w:hAnsi="宋体" w:hint="eastAsia"/>
        </w:rPr>
        <w:t>）</w:t>
      </w:r>
      <w:r w:rsidRPr="007C40F5">
        <w:rPr>
          <w:rFonts w:ascii="楷体_GB2312" w:eastAsia="楷体_GB2312" w:hAnsi="宋体" w:hint="eastAsia"/>
        </w:rPr>
        <w:t>医生</w:t>
      </w:r>
      <w:r w:rsidRPr="007C40F5">
        <w:rPr>
          <w:rFonts w:ascii="楷体_GB2312" w:eastAsia="楷体_GB2312" w:hAnsi="宋体" w:hint="eastAsia"/>
          <w:lang w:eastAsia="zh-CN"/>
        </w:rPr>
        <w:t>诊疗</w:t>
      </w:r>
      <w:proofErr w:type="spellStart"/>
      <w:r w:rsidRPr="007C40F5">
        <w:rPr>
          <w:rFonts w:ascii="楷体_GB2312" w:eastAsia="楷体_GB2312" w:hAnsi="宋体" w:hint="eastAsia"/>
        </w:rPr>
        <w:t>费</w:t>
      </w:r>
      <w:r w:rsidRPr="008D7993">
        <w:rPr>
          <w:rFonts w:ascii="楷体_GB2312" w:eastAsia="楷体_GB2312" w:hAnsi="宋体" w:hint="eastAsia"/>
        </w:rPr>
        <w:t>指包括外科医生、麻醉师、内科医生、</w:t>
      </w:r>
      <w:r w:rsidRPr="005852E8">
        <w:rPr>
          <w:rFonts w:ascii="楷体_GB2312" w:eastAsia="楷体_GB2312" w:hAnsi="宋体" w:hint="eastAsia"/>
        </w:rPr>
        <w:t>专科医生</w:t>
      </w:r>
      <w:r w:rsidRPr="008D7993">
        <w:rPr>
          <w:rFonts w:ascii="楷体_GB2312" w:eastAsia="楷体_GB2312" w:hAnsi="宋体" w:hint="eastAsia"/>
        </w:rPr>
        <w:t>的</w:t>
      </w:r>
      <w:r w:rsidRPr="005852E8">
        <w:rPr>
          <w:rFonts w:ascii="楷体_GB2312" w:eastAsia="楷体_GB2312" w:hAnsi="宋体" w:hint="eastAsia"/>
        </w:rPr>
        <w:t>诊疗费用</w:t>
      </w:r>
      <w:proofErr w:type="spellEnd"/>
      <w:r w:rsidRPr="008D7993">
        <w:rPr>
          <w:rFonts w:ascii="楷体_GB2312" w:eastAsia="楷体_GB2312" w:hAnsi="宋体" w:hint="eastAsia"/>
        </w:rPr>
        <w:t>。</w:t>
      </w:r>
      <w:r w:rsidRPr="00710FE1">
        <w:rPr>
          <w:rFonts w:ascii="楷体_GB2312" w:eastAsia="楷体_GB2312" w:hAnsi="宋体" w:hint="eastAsia"/>
        </w:rPr>
        <w:t>（</w:t>
      </w:r>
      <w:r>
        <w:rPr>
          <w:rFonts w:ascii="楷体_GB2312" w:eastAsia="楷体_GB2312" w:hAnsi="宋体" w:hint="eastAsia"/>
        </w:rPr>
        <w:t>8</w:t>
      </w:r>
      <w:r w:rsidRPr="00710FE1">
        <w:rPr>
          <w:rFonts w:ascii="楷体_GB2312" w:eastAsia="楷体_GB2312" w:hAnsi="宋体" w:hint="eastAsia"/>
        </w:rPr>
        <w:t>）药品费指</w:t>
      </w:r>
      <w:r>
        <w:rPr>
          <w:rFonts w:ascii="楷体_GB2312" w:eastAsia="楷体_GB2312" w:hAnsi="宋体" w:hint="eastAsia"/>
          <w:lang w:eastAsia="zh-CN"/>
        </w:rPr>
        <w:t>被保险人在治疗地使用的，</w:t>
      </w:r>
      <w:proofErr w:type="spellStart"/>
      <w:r w:rsidRPr="00710FE1">
        <w:rPr>
          <w:rFonts w:ascii="楷体_GB2312" w:eastAsia="楷体_GB2312" w:hAnsi="宋体" w:hint="eastAsia"/>
        </w:rPr>
        <w:t>实际发生的合理且必要的由医生开具的具有</w:t>
      </w:r>
      <w:r>
        <w:rPr>
          <w:rFonts w:ascii="楷体_GB2312" w:eastAsia="楷体_GB2312" w:hAnsi="宋体" w:hint="eastAsia"/>
          <w:lang w:eastAsia="zh-CN"/>
        </w:rPr>
        <w:t>治疗地当地</w:t>
      </w:r>
      <w:proofErr w:type="spellEnd"/>
      <w:r w:rsidRPr="00710FE1">
        <w:rPr>
          <w:rFonts w:ascii="楷体_GB2312" w:eastAsia="楷体_GB2312" w:hAnsi="宋体" w:hint="eastAsia"/>
        </w:rPr>
        <w:t>国家药品监督管理部门核发的药品批准文号或者进口药品注册证书、医药产品注册证书的国产或进口药品的费用。</w:t>
      </w:r>
      <w:r w:rsidRPr="00C00AAA">
        <w:rPr>
          <w:rFonts w:ascii="楷体_GB2312" w:eastAsia="楷体_GB2312" w:hAnsi="宋体" w:hint="eastAsia"/>
          <w:shd w:val="pct15" w:color="auto" w:fill="FFFFFF"/>
        </w:rPr>
        <w:t>药品费中</w:t>
      </w:r>
      <w:r w:rsidRPr="00C00AAA">
        <w:rPr>
          <w:rFonts w:ascii="楷体_GB2312" w:eastAsia="楷体_GB2312" w:hAnsi="宋体" w:hint="eastAsia"/>
          <w:shd w:val="pct15" w:color="auto" w:fill="FFFFFF"/>
          <w:lang w:eastAsia="zh-CN"/>
        </w:rPr>
        <w:t>不包括《城镇职工基本医疗保险药品目录》及相关规定中不予给付的下列药品：营养补充类药品，免疫功能调节类药品，美容及减肥类药品，预防类药品以及</w:t>
      </w:r>
      <w:proofErr w:type="spellStart"/>
      <w:r w:rsidRPr="00942A0A">
        <w:rPr>
          <w:rFonts w:ascii="楷体_GB2312" w:eastAsia="楷体_GB2312" w:hAnsi="宋体" w:hint="eastAsia"/>
          <w:shd w:val="pct15" w:color="auto" w:fill="FFFFFF"/>
        </w:rPr>
        <w:t>根据中医药方组合一种或多种中医药材进行内服或外用的中</w:t>
      </w:r>
      <w:r w:rsidRPr="00942A0A">
        <w:rPr>
          <w:rFonts w:ascii="楷体_GB2312" w:eastAsia="楷体_GB2312" w:hAnsi="宋体" w:hint="eastAsia"/>
          <w:shd w:val="pct15" w:color="auto" w:fill="FFFFFF"/>
          <w:lang w:eastAsia="zh-CN"/>
        </w:rPr>
        <w:t>草</w:t>
      </w:r>
      <w:r w:rsidRPr="00942A0A">
        <w:rPr>
          <w:rFonts w:ascii="楷体_GB2312" w:eastAsia="楷体_GB2312" w:hAnsi="宋体" w:hint="eastAsia"/>
          <w:shd w:val="pct15" w:color="auto" w:fill="FFFFFF"/>
        </w:rPr>
        <w:t>药药品费</w:t>
      </w:r>
      <w:proofErr w:type="spellEnd"/>
      <w:r w:rsidRPr="00942A0A">
        <w:rPr>
          <w:rFonts w:ascii="楷体_GB2312" w:eastAsia="楷体_GB2312" w:hAnsi="宋体" w:hint="eastAsia"/>
          <w:shd w:val="pct15" w:color="auto" w:fill="FFFFFF"/>
        </w:rPr>
        <w:t>。</w:t>
      </w:r>
    </w:p>
  </w:footnote>
  <w:footnote w:id="8">
    <w:p w14:paraId="0F20448E" w14:textId="51D6833B" w:rsidR="003365E3" w:rsidRPr="000728E7" w:rsidRDefault="003365E3" w:rsidP="004A684C">
      <w:pPr>
        <w:pStyle w:val="af3"/>
        <w:spacing w:after="0"/>
        <w:rPr>
          <w:lang w:eastAsia="zh-CN"/>
        </w:rPr>
      </w:pPr>
      <w:r w:rsidRPr="008D6E45">
        <w:rPr>
          <w:rStyle w:val="af5"/>
          <w:rFonts w:ascii="楷体_GB2312" w:eastAsia="楷体_GB2312"/>
          <w:b/>
        </w:rPr>
        <w:footnoteRef/>
      </w:r>
      <w:r>
        <w:rPr>
          <w:rFonts w:ascii="楷体_GB2312" w:eastAsia="楷体_GB2312" w:hAnsi="宋体" w:hint="eastAsia"/>
          <w:b/>
          <w:lang w:eastAsia="zh-CN"/>
        </w:rPr>
        <w:t>肿瘤</w:t>
      </w:r>
      <w:r w:rsidRPr="00E52A57">
        <w:rPr>
          <w:rFonts w:ascii="楷体_GB2312" w:eastAsia="楷体_GB2312" w:hAnsi="宋体" w:hint="eastAsia"/>
          <w:b/>
        </w:rPr>
        <w:t>化学疗法</w:t>
      </w:r>
      <w:r w:rsidRPr="008D7993">
        <w:rPr>
          <w:rFonts w:ascii="楷体_GB2312" w:eastAsia="楷体_GB2312" w:hAnsi="宋体" w:hint="eastAsia"/>
        </w:rPr>
        <w:t>指</w:t>
      </w:r>
      <w:r>
        <w:rPr>
          <w:rFonts w:ascii="楷体_GB2312" w:eastAsia="楷体_GB2312" w:hAnsi="宋体" w:hint="eastAsia"/>
        </w:rPr>
        <w:t>针对于</w:t>
      </w:r>
      <w:r w:rsidRPr="00E52A57">
        <w:rPr>
          <w:rFonts w:ascii="楷体_GB2312" w:eastAsia="楷体_GB2312" w:hAnsi="宋体" w:hint="eastAsia"/>
        </w:rPr>
        <w:t>肿瘤的化学治疗。化疗是使用医学界公认的化疗药物以杀死癌细胞、抑制癌细胞生长繁殖为目的而进行的治疗。本主险合同所指的化疗为被保险人根据医嘱，在医院进行的静脉注射化疗。</w:t>
      </w:r>
    </w:p>
  </w:footnote>
  <w:footnote w:id="9">
    <w:p w14:paraId="63F2C7F0" w14:textId="41F80DA9" w:rsidR="003365E3" w:rsidRPr="000728E7" w:rsidRDefault="003365E3" w:rsidP="004A684C">
      <w:pPr>
        <w:pStyle w:val="af3"/>
        <w:spacing w:after="0"/>
        <w:rPr>
          <w:lang w:eastAsia="zh-CN"/>
        </w:rPr>
      </w:pPr>
      <w:r w:rsidRPr="008D6E45">
        <w:rPr>
          <w:rStyle w:val="af5"/>
          <w:rFonts w:ascii="楷体_GB2312" w:eastAsia="楷体_GB2312"/>
          <w:b/>
        </w:rPr>
        <w:footnoteRef/>
      </w:r>
      <w:r>
        <w:rPr>
          <w:rFonts w:ascii="楷体_GB2312" w:eastAsia="楷体_GB2312" w:hAnsi="宋体" w:hint="eastAsia"/>
          <w:b/>
          <w:lang w:eastAsia="zh-CN"/>
        </w:rPr>
        <w:t>肿瘤放射</w:t>
      </w:r>
      <w:proofErr w:type="spellStart"/>
      <w:r w:rsidRPr="00E52A57">
        <w:rPr>
          <w:rFonts w:ascii="楷体_GB2312" w:eastAsia="楷体_GB2312" w:hAnsi="宋体" w:hint="eastAsia"/>
          <w:b/>
        </w:rPr>
        <w:t>疗法</w:t>
      </w:r>
      <w:r>
        <w:rPr>
          <w:rFonts w:ascii="楷体_GB2312" w:eastAsia="楷体_GB2312" w:hAnsi="宋体" w:hint="eastAsia"/>
          <w:lang w:eastAsia="zh-CN"/>
        </w:rPr>
        <w:t>指</w:t>
      </w:r>
      <w:r w:rsidRPr="00067F90">
        <w:rPr>
          <w:rFonts w:ascii="楷体_GB2312" w:eastAsia="楷体_GB2312" w:hAnsi="宋体" w:hint="eastAsia"/>
        </w:rPr>
        <w:t>被保险人根据医嘱，在医院的专门科室进行的</w:t>
      </w:r>
      <w:r>
        <w:rPr>
          <w:rFonts w:ascii="楷体_GB2312" w:eastAsia="楷体_GB2312" w:hAnsi="宋体" w:hint="eastAsia"/>
        </w:rPr>
        <w:t>光子束</w:t>
      </w:r>
      <w:r>
        <w:rPr>
          <w:rFonts w:ascii="楷体_GB2312" w:eastAsia="楷体_GB2312" w:hAnsi="宋体" w:hint="eastAsia"/>
          <w:lang w:eastAsia="zh-CN"/>
        </w:rPr>
        <w:t>放射疗法</w:t>
      </w:r>
      <w:r w:rsidRPr="00067F90">
        <w:rPr>
          <w:rFonts w:ascii="楷体_GB2312" w:eastAsia="楷体_GB2312" w:hAnsi="宋体" w:hint="eastAsia"/>
        </w:rPr>
        <w:t>和电子束</w:t>
      </w:r>
      <w:r>
        <w:rPr>
          <w:rFonts w:ascii="楷体_GB2312" w:eastAsia="楷体_GB2312" w:hAnsi="宋体" w:hint="eastAsia"/>
          <w:lang w:eastAsia="zh-CN"/>
        </w:rPr>
        <w:t>放射疗法</w:t>
      </w:r>
      <w:proofErr w:type="spellEnd"/>
      <w:r>
        <w:rPr>
          <w:rFonts w:ascii="楷体_GB2312" w:eastAsia="楷体_GB2312" w:hAnsi="宋体" w:hint="eastAsia"/>
          <w:lang w:eastAsia="zh-CN"/>
        </w:rPr>
        <w:t>。</w:t>
      </w:r>
    </w:p>
  </w:footnote>
  <w:footnote w:id="10">
    <w:p w14:paraId="73ED1F8C" w14:textId="0D2F5897" w:rsidR="003365E3" w:rsidRPr="000728E7" w:rsidRDefault="003365E3" w:rsidP="004A684C">
      <w:pPr>
        <w:pStyle w:val="af3"/>
        <w:spacing w:after="0"/>
        <w:rPr>
          <w:lang w:eastAsia="zh-CN"/>
        </w:rPr>
      </w:pPr>
      <w:r w:rsidRPr="008D6E45">
        <w:rPr>
          <w:rStyle w:val="af5"/>
          <w:rFonts w:ascii="楷体_GB2312" w:eastAsia="楷体_GB2312"/>
          <w:b/>
        </w:rPr>
        <w:footnoteRef/>
      </w:r>
      <w:r w:rsidRPr="00A63773">
        <w:rPr>
          <w:rFonts w:ascii="楷体_GB2312" w:eastAsia="楷体_GB2312" w:hint="eastAsia"/>
          <w:b/>
          <w:lang w:eastAsia="zh-CN"/>
        </w:rPr>
        <w:t>肿瘤免疫疗法</w:t>
      </w:r>
      <w:r w:rsidRPr="00A63773">
        <w:rPr>
          <w:rFonts w:ascii="楷体_GB2312" w:eastAsia="楷体_GB2312" w:hint="eastAsia"/>
          <w:lang w:eastAsia="zh-CN"/>
        </w:rPr>
        <w:t>指应用免疫学原理和方法，使用肿瘤免疫治疗药物提高肿瘤细胞的免疫原性和对效应细胞杀伤的敏感性，激发和增强机体抗肿瘤免疫应答，</w:t>
      </w:r>
      <w:r>
        <w:rPr>
          <w:rFonts w:ascii="楷体_GB2312" w:eastAsia="楷体_GB2312" w:hint="eastAsia"/>
          <w:lang w:eastAsia="zh-CN"/>
        </w:rPr>
        <w:t>促进</w:t>
      </w:r>
      <w:r w:rsidRPr="00A63773">
        <w:rPr>
          <w:rFonts w:ascii="楷体_GB2312" w:eastAsia="楷体_GB2312" w:hint="eastAsia"/>
          <w:lang w:eastAsia="zh-CN"/>
        </w:rPr>
        <w:t>机体免疫系统杀伤肿瘤、抑制肿瘤生长。</w:t>
      </w:r>
    </w:p>
  </w:footnote>
  <w:footnote w:id="11">
    <w:p w14:paraId="6AE02422" w14:textId="65E3C2A3" w:rsidR="003365E3" w:rsidRPr="000728E7" w:rsidRDefault="003365E3" w:rsidP="004A684C">
      <w:pPr>
        <w:pStyle w:val="af3"/>
        <w:spacing w:after="0"/>
        <w:rPr>
          <w:lang w:eastAsia="zh-CN"/>
        </w:rPr>
      </w:pPr>
      <w:r w:rsidRPr="008D6E45">
        <w:rPr>
          <w:rStyle w:val="af5"/>
          <w:rFonts w:ascii="楷体_GB2312" w:eastAsia="楷体_GB2312"/>
          <w:b/>
        </w:rPr>
        <w:footnoteRef/>
      </w:r>
      <w:r>
        <w:rPr>
          <w:rFonts w:ascii="楷体_GB2312" w:eastAsia="楷体_GB2312" w:hAnsi="宋体" w:hint="eastAsia"/>
          <w:b/>
          <w:lang w:eastAsia="zh-CN"/>
        </w:rPr>
        <w:t>肿瘤内分泌疗法</w:t>
      </w:r>
      <w:proofErr w:type="spellStart"/>
      <w:r>
        <w:rPr>
          <w:rFonts w:ascii="楷体_GB2312" w:eastAsia="楷体_GB2312" w:cs="宋体" w:hint="eastAsia"/>
        </w:rPr>
        <w:t>指针对于</w:t>
      </w:r>
      <w:r w:rsidRPr="00A63773">
        <w:rPr>
          <w:rFonts w:ascii="楷体_GB2312" w:eastAsia="楷体_GB2312" w:cs="宋体" w:hint="eastAsia"/>
        </w:rPr>
        <w:t>肿瘤的内分泌疗法，用药物抑制激素生成和激素反应，杀死癌细胞或抑制癌细胞的生长</w:t>
      </w:r>
      <w:proofErr w:type="spellEnd"/>
      <w:r w:rsidRPr="00A63773">
        <w:rPr>
          <w:rFonts w:ascii="楷体_GB2312" w:eastAsia="楷体_GB2312" w:cs="宋体" w:hint="eastAsia"/>
        </w:rPr>
        <w:t>。</w:t>
      </w:r>
    </w:p>
  </w:footnote>
  <w:footnote w:id="12">
    <w:p w14:paraId="33D72A4F" w14:textId="612C4546" w:rsidR="003365E3" w:rsidRPr="000728E7" w:rsidRDefault="003365E3" w:rsidP="004A684C">
      <w:pPr>
        <w:pStyle w:val="af3"/>
        <w:spacing w:after="0"/>
        <w:rPr>
          <w:lang w:eastAsia="zh-CN"/>
        </w:rPr>
      </w:pPr>
      <w:r w:rsidRPr="008D6E45">
        <w:rPr>
          <w:rStyle w:val="af5"/>
          <w:rFonts w:ascii="楷体_GB2312" w:eastAsia="楷体_GB2312"/>
          <w:b/>
        </w:rPr>
        <w:footnoteRef/>
      </w:r>
      <w:r>
        <w:rPr>
          <w:rFonts w:ascii="楷体_GB2312" w:eastAsia="楷体_GB2312" w:hAnsi="宋体" w:hint="eastAsia"/>
          <w:b/>
          <w:lang w:eastAsia="zh-CN"/>
        </w:rPr>
        <w:t>肿瘤靶向疗法</w:t>
      </w:r>
      <w:r w:rsidRPr="00E54647">
        <w:rPr>
          <w:rFonts w:ascii="楷体_GB2312" w:eastAsia="楷体_GB2312" w:hAnsi="宋体" w:hint="eastAsia"/>
        </w:rPr>
        <w:t>指在细胞分子水平上，针对已经明确的致癌点来设计相应的靶向治疗药物，利用具有一定特异性的载体，将药物或其他杀伤肿瘤细胞的活性物质选择性地运送到肿瘤部位攻击癌细胞的疗法。</w:t>
      </w:r>
    </w:p>
  </w:footnote>
  <w:footnote w:id="13">
    <w:p w14:paraId="1DDC1C60" w14:textId="2431E0E0" w:rsidR="003365E3" w:rsidRPr="00651659" w:rsidRDefault="003365E3" w:rsidP="00D072D2">
      <w:pPr>
        <w:pStyle w:val="af3"/>
        <w:spacing w:after="0"/>
        <w:rPr>
          <w:lang w:eastAsia="zh-CN"/>
        </w:rPr>
      </w:pPr>
      <w:r w:rsidRPr="005C7032">
        <w:rPr>
          <w:rStyle w:val="af5"/>
          <w:rFonts w:ascii="楷体_GB2312" w:eastAsia="楷体_GB2312"/>
          <w:b/>
        </w:rPr>
        <w:footnoteRef/>
      </w:r>
      <w:r w:rsidRPr="00DF3AF8">
        <w:rPr>
          <w:rFonts w:ascii="楷体_GB2312" w:eastAsia="楷体_GB2312" w:hint="eastAsia"/>
          <w:b/>
          <w:lang w:eastAsia="zh-CN"/>
        </w:rPr>
        <w:t>遗传性疾病</w:t>
      </w:r>
      <w:proofErr w:type="spellStart"/>
      <w:r w:rsidRPr="00A56926">
        <w:rPr>
          <w:rFonts w:ascii="楷体_GB2312" w:eastAsia="楷体_GB2312" w:hAnsi="宋体" w:hint="eastAsia"/>
        </w:rPr>
        <w:t>指生殖细胞或受精卵的遗传物质（染色体和基因）发生突变或畸变所引起的疾病，通常具有由亲代传至后代的垂直传递的特征</w:t>
      </w:r>
      <w:proofErr w:type="spellEnd"/>
      <w:r w:rsidRPr="00A56926">
        <w:rPr>
          <w:rFonts w:ascii="楷体_GB2312" w:eastAsia="楷体_GB2312" w:hAnsi="宋体" w:hint="eastAsia"/>
        </w:rPr>
        <w:t>。</w:t>
      </w:r>
    </w:p>
  </w:footnote>
  <w:footnote w:id="14">
    <w:p w14:paraId="5945E5D6" w14:textId="57A6F19C" w:rsidR="003365E3" w:rsidRPr="00651659" w:rsidRDefault="003365E3" w:rsidP="00D072D2">
      <w:pPr>
        <w:pStyle w:val="af3"/>
        <w:spacing w:after="0"/>
        <w:rPr>
          <w:lang w:eastAsia="zh-CN"/>
        </w:rPr>
      </w:pPr>
      <w:r w:rsidRPr="005C7032">
        <w:rPr>
          <w:rStyle w:val="af5"/>
          <w:rFonts w:ascii="楷体_GB2312" w:eastAsia="楷体_GB2312"/>
          <w:b/>
        </w:rPr>
        <w:footnoteRef/>
      </w:r>
      <w:r w:rsidRPr="00DF3AF8">
        <w:rPr>
          <w:rFonts w:ascii="楷体_GB2312" w:eastAsia="楷体_GB2312" w:hAnsi="宋体" w:hint="eastAsia"/>
          <w:b/>
          <w:szCs w:val="21"/>
        </w:rPr>
        <w:t>先天性畸形、变形或染色体异常</w:t>
      </w:r>
      <w:r w:rsidRPr="007A54CD">
        <w:rPr>
          <w:rFonts w:ascii="楷体_GB2312" w:eastAsia="楷体_GB2312" w:hAnsiTheme="minorEastAsia" w:hint="eastAsia"/>
        </w:rPr>
        <w:t>指被保险人出生时就具有的畸形、变形或染色体异常。先天性畸形、变形和染色体异常依照世界卫生组织《疾病和有关健康问题的国际统计分类》（ICD-10）确定。</w:t>
      </w:r>
    </w:p>
  </w:footnote>
  <w:footnote w:id="15">
    <w:p w14:paraId="1EF17532" w14:textId="77777777" w:rsidR="003365E3" w:rsidRPr="00A56926" w:rsidRDefault="003365E3" w:rsidP="002977B7">
      <w:pPr>
        <w:pStyle w:val="af3"/>
        <w:spacing w:after="0"/>
        <w:rPr>
          <w:lang w:eastAsia="zh-CN"/>
        </w:rPr>
      </w:pPr>
      <w:r w:rsidRPr="00DF3AF8">
        <w:rPr>
          <w:rStyle w:val="af5"/>
          <w:rFonts w:ascii="楷体_GB2312" w:eastAsia="楷体_GB2312" w:hint="eastAsia"/>
          <w:b/>
        </w:rPr>
        <w:footnoteRef/>
      </w:r>
      <w:r w:rsidRPr="00DF3AF8">
        <w:rPr>
          <w:rFonts w:ascii="楷体_GB2312" w:eastAsia="楷体_GB2312" w:hAnsi="宋体" w:hint="eastAsia"/>
          <w:b/>
        </w:rPr>
        <w:t>随访</w:t>
      </w:r>
      <w:r w:rsidRPr="00A56926">
        <w:rPr>
          <w:rFonts w:ascii="楷体_GB2312" w:eastAsia="楷体_GB2312" w:hAnsi="宋体" w:hint="eastAsia"/>
        </w:rPr>
        <w:t>指被保险人在没有任何临床疾病体征和阳性医学检查结论的情况下，到医疗机构进行的、为确认其未来是否可能患病或预防未来患病的所有医疗行为（包括问诊、治疗、用药、检查、复查等）。</w:t>
      </w:r>
    </w:p>
  </w:footnote>
  <w:footnote w:id="16">
    <w:p w14:paraId="4E491AFD" w14:textId="0EB462AF" w:rsidR="003365E3" w:rsidRPr="00A56926" w:rsidRDefault="003365E3" w:rsidP="00D072D2">
      <w:pPr>
        <w:pStyle w:val="af3"/>
        <w:spacing w:after="0"/>
        <w:rPr>
          <w:rFonts w:ascii="楷体_GB2312" w:eastAsia="楷体_GB2312" w:hAnsi="宋体"/>
        </w:rPr>
      </w:pPr>
      <w:r w:rsidRPr="005C7032">
        <w:rPr>
          <w:rStyle w:val="af5"/>
          <w:rFonts w:ascii="楷体_GB2312" w:eastAsia="楷体_GB2312"/>
          <w:b/>
        </w:rPr>
        <w:footnoteRef/>
      </w:r>
      <w:proofErr w:type="spellStart"/>
      <w:r w:rsidRPr="00DF3AF8">
        <w:rPr>
          <w:rFonts w:ascii="楷体_GB2312" w:eastAsia="楷体_GB2312" w:hAnsi="黑体" w:hint="eastAsia"/>
          <w:b/>
          <w:bCs/>
          <w:szCs w:val="21"/>
        </w:rPr>
        <w:t>感染艾滋病病毒或患艾滋病</w:t>
      </w:r>
      <w:proofErr w:type="spellEnd"/>
      <w:r>
        <w:rPr>
          <w:rFonts w:ascii="楷体_GB2312" w:eastAsia="楷体_GB2312" w:hAnsi="黑体" w:hint="eastAsia"/>
          <w:b/>
          <w:bCs/>
          <w:szCs w:val="21"/>
          <w:lang w:eastAsia="zh-CN"/>
        </w:rPr>
        <w:t xml:space="preserve"> </w:t>
      </w:r>
      <w:r w:rsidRPr="00A56926">
        <w:rPr>
          <w:rFonts w:ascii="楷体_GB2312" w:eastAsia="楷体_GB2312" w:hAnsi="宋体" w:hint="eastAsia"/>
        </w:rPr>
        <w:t>艾滋病病毒指人类免疫缺陷病毒，英文缩写为HIV。艾滋病指人类免疫缺陷病毒引起的获得性免疫缺陷综合征，英文缩写为AIDS。在人体血液或其它样本中检测到艾滋病病毒或其抗体呈阳性，没有出现临床症状或体征的，为感染艾滋病病毒；如果同时出现了明显临床症状或体征的，为患艾滋病。</w:t>
      </w:r>
    </w:p>
  </w:footnote>
  <w:footnote w:id="17">
    <w:p w14:paraId="4195011A" w14:textId="77777777" w:rsidR="003365E3" w:rsidRPr="00715CD8" w:rsidRDefault="003365E3" w:rsidP="008C48BA">
      <w:pPr>
        <w:pStyle w:val="af3"/>
        <w:spacing w:after="0" w:line="220" w:lineRule="atLeast"/>
        <w:rPr>
          <w:rFonts w:ascii="楷体_GB2312" w:eastAsia="楷体_GB2312" w:hAnsi="宋体"/>
          <w:b/>
          <w:lang w:eastAsia="zh-CN"/>
        </w:rPr>
      </w:pPr>
      <w:r w:rsidRPr="00A63773">
        <w:rPr>
          <w:rStyle w:val="af5"/>
          <w:rFonts w:ascii="楷体_GB2312" w:eastAsia="楷体_GB2312" w:hint="eastAsia"/>
          <w:b/>
        </w:rPr>
        <w:footnoteRef/>
      </w:r>
      <w:r w:rsidRPr="00A63773">
        <w:rPr>
          <w:rFonts w:ascii="楷体_GB2312" w:eastAsia="楷体_GB2312" w:hAnsi="宋体" w:hint="eastAsia"/>
          <w:b/>
          <w:lang w:eastAsia="zh-CN"/>
        </w:rPr>
        <w:t>醉酒</w:t>
      </w:r>
      <w:r w:rsidRPr="00715CD8">
        <w:rPr>
          <w:rFonts w:ascii="楷体_GB2312" w:eastAsia="楷体_GB2312" w:hAnsi="宋体" w:hint="eastAsia"/>
          <w:lang w:eastAsia="zh-CN"/>
        </w:rPr>
        <w:t>指每百毫升血液的酒精含量大于或等于</w:t>
      </w:r>
      <w:r w:rsidRPr="00715CD8">
        <w:rPr>
          <w:rFonts w:ascii="楷体_GB2312" w:eastAsia="楷体_GB2312" w:hAnsi="宋体"/>
          <w:lang w:eastAsia="zh-CN"/>
        </w:rPr>
        <w:t>100毫克。</w:t>
      </w:r>
    </w:p>
  </w:footnote>
  <w:footnote w:id="18">
    <w:p w14:paraId="0C580D01" w14:textId="77777777" w:rsidR="003365E3" w:rsidRPr="00B6644F" w:rsidRDefault="003365E3" w:rsidP="008C48BA">
      <w:pPr>
        <w:pStyle w:val="af3"/>
        <w:spacing w:after="0" w:line="220" w:lineRule="atLeast"/>
        <w:ind w:left="2"/>
        <w:jc w:val="both"/>
      </w:pPr>
      <w:r w:rsidRPr="009B23D8">
        <w:rPr>
          <w:rStyle w:val="af5"/>
          <w:rFonts w:ascii="楷体_GB2312" w:eastAsia="楷体_GB2312" w:hint="eastAsia"/>
          <w:b/>
        </w:rPr>
        <w:footnoteRef/>
      </w:r>
      <w:r w:rsidRPr="009B23D8">
        <w:rPr>
          <w:rFonts w:ascii="楷体_GB2312" w:eastAsia="楷体_GB2312" w:hAnsiTheme="minorEastAsia" w:hint="eastAsia"/>
          <w:b/>
        </w:rPr>
        <w:t>毒品</w:t>
      </w:r>
      <w:r w:rsidRPr="007A54CD">
        <w:rPr>
          <w:rFonts w:ascii="楷体_GB2312" w:eastAsia="楷体_GB2312" w:hAnsiTheme="minorEastAsia"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footnote>
  <w:footnote w:id="19">
    <w:p w14:paraId="715D381F" w14:textId="1384649B" w:rsidR="003365E3" w:rsidRPr="00A56926" w:rsidRDefault="003365E3" w:rsidP="00D072D2">
      <w:pPr>
        <w:pStyle w:val="af3"/>
        <w:spacing w:after="0"/>
        <w:rPr>
          <w:lang w:eastAsia="zh-CN"/>
        </w:rPr>
      </w:pPr>
      <w:r w:rsidRPr="006155AA">
        <w:rPr>
          <w:rStyle w:val="af5"/>
          <w:rFonts w:ascii="楷体_GB2312" w:eastAsia="楷体_GB2312" w:hint="eastAsia"/>
          <w:b/>
        </w:rPr>
        <w:footnoteRef/>
      </w:r>
      <w:r w:rsidRPr="006155AA">
        <w:rPr>
          <w:rFonts w:ascii="楷体_GB2312" w:eastAsia="楷体_GB2312" w:hAnsi="宋体" w:hint="eastAsia"/>
          <w:b/>
          <w:lang w:eastAsia="zh-CN"/>
        </w:rPr>
        <w:t>实验性医疗</w:t>
      </w:r>
      <w:r w:rsidRPr="00A56926">
        <w:rPr>
          <w:rFonts w:ascii="楷体_GB2312" w:eastAsia="楷体_GB2312" w:hAnsi="宋体" w:hint="eastAsia"/>
        </w:rPr>
        <w:t>指未被国际医疗界认可的医学科研组织所普遍接受的对于治疗疾病或者损伤是安全、有效、合适的</w:t>
      </w:r>
      <w:r w:rsidRPr="003523DB">
        <w:rPr>
          <w:rFonts w:ascii="楷体_GB2312" w:eastAsia="楷体_GB2312" w:hAnsi="宋体" w:hint="eastAsia"/>
        </w:rPr>
        <w:t>治疗、医学操作、治疗过程</w:t>
      </w:r>
      <w:r w:rsidRPr="00A56926">
        <w:rPr>
          <w:rFonts w:ascii="楷体_GB2312" w:eastAsia="楷体_GB2312" w:hAnsi="宋体" w:hint="eastAsia"/>
        </w:rPr>
        <w:t>、医疗设备或者药品；以及处于学习、研究、测试或者任何临床试验阶段的治疗、医学操作、治疗过程、医疗设备或者药品。</w:t>
      </w:r>
    </w:p>
  </w:footnote>
  <w:footnote w:id="20">
    <w:p w14:paraId="313A8710" w14:textId="7CA7A599" w:rsidR="003365E3" w:rsidRPr="00A56926" w:rsidRDefault="003365E3" w:rsidP="00D072D2">
      <w:pPr>
        <w:pStyle w:val="af3"/>
        <w:spacing w:after="0"/>
        <w:rPr>
          <w:lang w:eastAsia="zh-CN"/>
        </w:rPr>
      </w:pPr>
      <w:r w:rsidRPr="006155AA">
        <w:rPr>
          <w:rStyle w:val="af5"/>
          <w:rFonts w:ascii="楷体_GB2312" w:eastAsia="楷体_GB2312" w:hint="eastAsia"/>
          <w:b/>
        </w:rPr>
        <w:footnoteRef/>
      </w:r>
      <w:r w:rsidRPr="006155AA">
        <w:rPr>
          <w:rFonts w:ascii="楷体_GB2312" w:eastAsia="楷体_GB2312" w:hAnsi="宋体" w:hint="eastAsia"/>
          <w:b/>
        </w:rPr>
        <w:t>治疗方案授权书</w:t>
      </w:r>
      <w:r w:rsidRPr="00333277">
        <w:rPr>
          <w:rFonts w:ascii="楷体_GB2312" w:eastAsia="楷体_GB2312" w:hAnsi="宋体" w:hint="eastAsia"/>
        </w:rPr>
        <w:t>指</w:t>
      </w:r>
      <w:r w:rsidRPr="00A56926">
        <w:rPr>
          <w:rFonts w:ascii="楷体_GB2312" w:eastAsia="楷体_GB2312" w:hAnsi="宋体" w:hint="eastAsia"/>
        </w:rPr>
        <w:t>在被保险人通过本合同</w:t>
      </w:r>
      <w:r>
        <w:rPr>
          <w:rFonts w:ascii="楷体_GB2312" w:eastAsia="楷体_GB2312" w:hAnsi="宋体" w:hint="eastAsia"/>
          <w:lang w:eastAsia="zh-CN"/>
        </w:rPr>
        <w:t>5.3.1</w:t>
      </w:r>
      <w:r w:rsidRPr="00A56926">
        <w:rPr>
          <w:rFonts w:ascii="楷体_GB2312" w:eastAsia="楷体_GB2312" w:hAnsi="宋体" w:hint="eastAsia"/>
        </w:rPr>
        <w:t>有关质子重离子放射治疗的各项评估后，在本合同约定的</w:t>
      </w:r>
      <w:r>
        <w:rPr>
          <w:rFonts w:ascii="楷体_GB2312" w:eastAsia="楷体_GB2312" w:hAnsi="宋体" w:hint="eastAsia"/>
          <w:lang w:eastAsia="zh-CN"/>
        </w:rPr>
        <w:t>海外特定质子重离子</w:t>
      </w:r>
      <w:r w:rsidRPr="00A56926">
        <w:rPr>
          <w:rFonts w:ascii="楷体_GB2312" w:eastAsia="楷体_GB2312" w:hAnsi="宋体" w:hint="eastAsia"/>
        </w:rPr>
        <w:t>医疗机构接受质子重离子放射治疗之前，由授权服务商出具的包含指定医疗机构名称、我们承担的治疗项目以及治疗时间等相关信息的书面文件。</w:t>
      </w:r>
    </w:p>
  </w:footnote>
  <w:footnote w:id="21">
    <w:p w14:paraId="640F2BEE" w14:textId="77777777" w:rsidR="003365E3" w:rsidRPr="00490C18" w:rsidRDefault="003365E3" w:rsidP="00C54F6C">
      <w:pPr>
        <w:rPr>
          <w:rFonts w:ascii="楷体_GB2312" w:eastAsia="楷体_GB2312" w:hAnsi="楷体"/>
          <w:sz w:val="18"/>
          <w:szCs w:val="18"/>
        </w:rPr>
      </w:pPr>
      <w:r w:rsidRPr="00490C18">
        <w:rPr>
          <w:rStyle w:val="af5"/>
          <w:rFonts w:ascii="楷体_GB2312" w:eastAsia="楷体_GB2312" w:hAnsi="Tahoma"/>
          <w:b/>
          <w:kern w:val="0"/>
          <w:sz w:val="18"/>
          <w:szCs w:val="18"/>
          <w:lang w:val="x-none" w:eastAsia="x-none"/>
        </w:rPr>
        <w:footnoteRef/>
      </w:r>
      <w:r w:rsidRPr="00490C18">
        <w:rPr>
          <w:rFonts w:ascii="宋体" w:hAnsi="宋体" w:hint="eastAsia"/>
          <w:sz w:val="18"/>
          <w:szCs w:val="18"/>
        </w:rPr>
        <w:t xml:space="preserve"> </w:t>
      </w:r>
      <w:proofErr w:type="spellStart"/>
      <w:r w:rsidRPr="00490C18">
        <w:rPr>
          <w:rFonts w:ascii="楷体_GB2312" w:eastAsia="楷体_GB2312" w:hAnsi="楷体" w:hint="eastAsia"/>
          <w:b/>
          <w:kern w:val="0"/>
          <w:sz w:val="18"/>
          <w:szCs w:val="18"/>
          <w:lang w:val="x-none" w:eastAsia="x-none"/>
        </w:rPr>
        <w:t>现金价值</w:t>
      </w:r>
      <w:r w:rsidRPr="00490C18">
        <w:rPr>
          <w:rFonts w:ascii="楷体_GB2312" w:eastAsia="楷体_GB2312" w:hAnsi="楷体" w:hint="eastAsia"/>
          <w:sz w:val="18"/>
          <w:szCs w:val="18"/>
        </w:rPr>
        <w:t>的计算分两种情况</w:t>
      </w:r>
      <w:proofErr w:type="spellEnd"/>
      <w:r w:rsidRPr="00490C18">
        <w:rPr>
          <w:rFonts w:ascii="楷体_GB2312" w:eastAsia="楷体_GB2312" w:hAnsi="楷体" w:hint="eastAsia"/>
          <w:sz w:val="18"/>
          <w:szCs w:val="18"/>
        </w:rPr>
        <w:t>：</w:t>
      </w:r>
    </w:p>
    <w:p w14:paraId="35F24353" w14:textId="4EAB3716" w:rsidR="003365E3" w:rsidRPr="00C54F6C" w:rsidRDefault="003365E3" w:rsidP="00194571">
      <w:pPr>
        <w:pStyle w:val="af3"/>
        <w:spacing w:after="0"/>
        <w:ind w:leftChars="67" w:left="143" w:hangingChars="1" w:hanging="2"/>
        <w:rPr>
          <w:rFonts w:ascii="楷体_GB2312" w:eastAsia="楷体_GB2312" w:hAnsi="楷体"/>
          <w:kern w:val="2"/>
          <w:lang w:val="en-US" w:eastAsia="zh-CN"/>
        </w:rPr>
      </w:pPr>
      <w:r w:rsidRPr="00C54F6C">
        <w:rPr>
          <w:rFonts w:ascii="楷体_GB2312" w:eastAsia="楷体_GB2312" w:hAnsi="楷体" w:hint="eastAsia"/>
          <w:kern w:val="2"/>
          <w:lang w:val="en-US" w:eastAsia="zh-CN"/>
        </w:rPr>
        <w:t>（1）</w:t>
      </w:r>
      <w:r w:rsidRPr="008A5B19">
        <w:rPr>
          <w:rFonts w:ascii="楷体_GB2312" w:eastAsia="楷体_GB2312" w:hAnsi="楷体" w:hint="eastAsia"/>
          <w:kern w:val="2"/>
          <w:lang w:val="en-US" w:eastAsia="zh-CN"/>
        </w:rPr>
        <w:t>本主险合同包含等待期的情况</w:t>
      </w:r>
      <w:r w:rsidRPr="00C54F6C">
        <w:rPr>
          <w:rFonts w:ascii="楷体_GB2312" w:eastAsia="楷体_GB2312" w:hAnsi="楷体" w:hint="eastAsia"/>
          <w:kern w:val="2"/>
          <w:lang w:val="en-US" w:eastAsia="zh-CN"/>
        </w:rPr>
        <w:t>：</w:t>
      </w:r>
    </w:p>
    <w:p w14:paraId="2A0D9501" w14:textId="440E21C7" w:rsidR="003365E3" w:rsidRPr="00C54F6C" w:rsidRDefault="003365E3" w:rsidP="00194571">
      <w:pPr>
        <w:pStyle w:val="af3"/>
        <w:spacing w:after="0"/>
        <w:ind w:leftChars="67" w:left="143" w:hangingChars="1" w:hanging="2"/>
        <w:rPr>
          <w:rFonts w:ascii="楷体_GB2312" w:eastAsia="楷体_GB2312" w:hAnsi="楷体"/>
          <w:kern w:val="2"/>
          <w:lang w:val="en-US" w:eastAsia="zh-CN"/>
        </w:rPr>
      </w:pPr>
      <w:r w:rsidRPr="00C54F6C">
        <w:rPr>
          <w:rFonts w:ascii="楷体_GB2312" w:eastAsia="楷体_GB2312" w:hAnsi="楷体" w:hint="eastAsia"/>
          <w:kern w:val="2"/>
          <w:lang w:val="en-US" w:eastAsia="zh-CN"/>
        </w:rPr>
        <w:t>如果保险经过天数≤</w:t>
      </w:r>
      <w:r>
        <w:rPr>
          <w:rFonts w:ascii="楷体_GB2312" w:eastAsia="楷体_GB2312" w:hAnsi="楷体"/>
          <w:kern w:val="2"/>
          <w:lang w:val="en-US" w:eastAsia="zh-CN"/>
        </w:rPr>
        <w:t>9</w:t>
      </w:r>
      <w:r w:rsidRPr="00C54F6C">
        <w:rPr>
          <w:rFonts w:ascii="楷体_GB2312" w:eastAsia="楷体_GB2312" w:hAnsi="楷体" w:hint="eastAsia"/>
          <w:kern w:val="2"/>
          <w:lang w:val="en-US" w:eastAsia="zh-CN"/>
        </w:rPr>
        <w:t>0天，现金价值=已交保险费×（1-35%）；</w:t>
      </w:r>
    </w:p>
    <w:p w14:paraId="661A16A3" w14:textId="0CF1C5EB" w:rsidR="003365E3" w:rsidRPr="00C54F6C" w:rsidRDefault="003365E3" w:rsidP="00194571">
      <w:pPr>
        <w:pStyle w:val="af3"/>
        <w:spacing w:after="0"/>
        <w:ind w:leftChars="67" w:left="143" w:hangingChars="1" w:hanging="2"/>
        <w:rPr>
          <w:rFonts w:ascii="楷体_GB2312" w:eastAsia="楷体_GB2312" w:hAnsi="楷体"/>
          <w:kern w:val="2"/>
          <w:lang w:val="en-US" w:eastAsia="zh-CN"/>
        </w:rPr>
      </w:pPr>
      <w:r w:rsidRPr="00C54F6C">
        <w:rPr>
          <w:rFonts w:ascii="楷体_GB2312" w:eastAsia="楷体_GB2312" w:hAnsi="楷体" w:hint="eastAsia"/>
          <w:kern w:val="2"/>
          <w:lang w:val="en-US" w:eastAsia="zh-CN"/>
        </w:rPr>
        <w:t>如果保险经过天数＞</w:t>
      </w:r>
      <w:r>
        <w:rPr>
          <w:rFonts w:ascii="楷体_GB2312" w:eastAsia="楷体_GB2312" w:hAnsi="楷体"/>
          <w:kern w:val="2"/>
          <w:lang w:val="en-US" w:eastAsia="zh-CN"/>
        </w:rPr>
        <w:t>9</w:t>
      </w:r>
      <w:r w:rsidRPr="00C54F6C">
        <w:rPr>
          <w:rFonts w:ascii="楷体_GB2312" w:eastAsia="楷体_GB2312" w:hAnsi="楷体" w:hint="eastAsia"/>
          <w:kern w:val="2"/>
          <w:lang w:val="en-US" w:eastAsia="zh-CN"/>
        </w:rPr>
        <w:t>0天，现金价值=已交保险费×（1-35%）×[1－(保险经过天数-</w:t>
      </w:r>
      <w:r>
        <w:rPr>
          <w:rFonts w:ascii="楷体_GB2312" w:eastAsia="楷体_GB2312" w:hAnsi="楷体"/>
          <w:kern w:val="2"/>
          <w:lang w:val="en-US" w:eastAsia="zh-CN"/>
        </w:rPr>
        <w:t>9</w:t>
      </w:r>
      <w:r>
        <w:rPr>
          <w:rFonts w:ascii="楷体_GB2312" w:eastAsia="楷体_GB2312" w:hAnsi="楷体" w:hint="eastAsia"/>
          <w:kern w:val="2"/>
          <w:lang w:val="en-US" w:eastAsia="zh-CN"/>
        </w:rPr>
        <w:t>0)/</w:t>
      </w:r>
      <w:r w:rsidRPr="00C54F6C">
        <w:rPr>
          <w:rFonts w:ascii="楷体_GB2312" w:eastAsia="楷体_GB2312" w:hAnsi="楷体" w:hint="eastAsia"/>
          <w:kern w:val="2"/>
          <w:lang w:val="en-US" w:eastAsia="zh-CN"/>
        </w:rPr>
        <w:t>（本合同生效日至保险费交至日的天数-</w:t>
      </w:r>
      <w:r>
        <w:rPr>
          <w:rFonts w:ascii="楷体_GB2312" w:eastAsia="楷体_GB2312" w:hAnsi="楷体"/>
          <w:kern w:val="2"/>
          <w:lang w:val="en-US" w:eastAsia="zh-CN"/>
        </w:rPr>
        <w:t>9</w:t>
      </w:r>
      <w:r w:rsidRPr="00C54F6C">
        <w:rPr>
          <w:rFonts w:ascii="楷体_GB2312" w:eastAsia="楷体_GB2312" w:hAnsi="楷体" w:hint="eastAsia"/>
          <w:kern w:val="2"/>
          <w:lang w:val="en-US" w:eastAsia="zh-CN"/>
        </w:rPr>
        <w:t>0）]，经过天数不足1天的按1天计算。</w:t>
      </w:r>
    </w:p>
    <w:p w14:paraId="11E34BCD" w14:textId="3542C85B" w:rsidR="003365E3" w:rsidRPr="00C54F6C" w:rsidRDefault="003365E3" w:rsidP="00194571">
      <w:pPr>
        <w:pStyle w:val="af3"/>
        <w:spacing w:after="0"/>
        <w:ind w:leftChars="67" w:left="143" w:hangingChars="1" w:hanging="2"/>
        <w:rPr>
          <w:rFonts w:ascii="楷体_GB2312" w:eastAsia="楷体_GB2312" w:hAnsi="楷体"/>
          <w:kern w:val="2"/>
          <w:lang w:val="en-US" w:eastAsia="zh-CN"/>
        </w:rPr>
      </w:pPr>
      <w:r w:rsidRPr="00C54F6C">
        <w:rPr>
          <w:rFonts w:ascii="楷体_GB2312" w:eastAsia="楷体_GB2312" w:hAnsi="楷体" w:hint="eastAsia"/>
          <w:kern w:val="2"/>
          <w:lang w:val="en-US" w:eastAsia="zh-CN"/>
        </w:rPr>
        <w:t>（2）</w:t>
      </w:r>
      <w:r w:rsidRPr="008A5B19">
        <w:rPr>
          <w:rFonts w:ascii="楷体_GB2312" w:eastAsia="楷体_GB2312" w:hAnsi="楷体" w:hint="eastAsia"/>
          <w:kern w:val="2"/>
          <w:lang w:val="en-US" w:eastAsia="zh-CN"/>
        </w:rPr>
        <w:t>本主险合同免除等待期的情况</w:t>
      </w:r>
      <w:r w:rsidRPr="00C54F6C">
        <w:rPr>
          <w:rFonts w:ascii="楷体_GB2312" w:eastAsia="楷体_GB2312" w:hAnsi="楷体" w:hint="eastAsia"/>
          <w:kern w:val="2"/>
          <w:lang w:val="en-US" w:eastAsia="zh-CN"/>
        </w:rPr>
        <w:t>：</w:t>
      </w:r>
    </w:p>
    <w:p w14:paraId="279AB718" w14:textId="796B723E" w:rsidR="003365E3" w:rsidRPr="00490C18" w:rsidRDefault="003365E3" w:rsidP="00194571">
      <w:pPr>
        <w:pStyle w:val="af3"/>
        <w:spacing w:after="0"/>
        <w:ind w:leftChars="67" w:left="143" w:hangingChars="1" w:hanging="2"/>
        <w:rPr>
          <w:rFonts w:ascii="楷体_GB2312" w:eastAsia="楷体_GB2312" w:hAnsiTheme="minorEastAsia"/>
          <w:lang w:eastAsia="zh-CN"/>
        </w:rPr>
      </w:pPr>
      <w:r w:rsidRPr="00C54F6C">
        <w:rPr>
          <w:rFonts w:ascii="楷体_GB2312" w:eastAsia="楷体_GB2312" w:hAnsi="楷体" w:hint="eastAsia"/>
          <w:kern w:val="2"/>
          <w:lang w:val="en-US" w:eastAsia="zh-CN"/>
        </w:rPr>
        <w:t>现金价值=</w:t>
      </w:r>
      <w:r>
        <w:rPr>
          <w:rFonts w:ascii="楷体_GB2312" w:eastAsia="楷体_GB2312" w:hAnsi="楷体" w:hint="eastAsia"/>
          <w:kern w:val="2"/>
          <w:lang w:val="en-US" w:eastAsia="zh-CN"/>
        </w:rPr>
        <w:t>已交保险费×（</w:t>
      </w:r>
      <w:r w:rsidRPr="00C54F6C">
        <w:rPr>
          <w:rFonts w:ascii="楷体_GB2312" w:eastAsia="楷体_GB2312" w:hAnsi="楷体" w:hint="eastAsia"/>
          <w:kern w:val="2"/>
          <w:lang w:val="en-US" w:eastAsia="zh-CN"/>
        </w:rPr>
        <w:t>1-35%）×（1－保险经过天数/本合同生效日至保险费交至日的天数），经过天数不足1天的按1天计算。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D4B"/>
    <w:multiLevelType w:val="hybridMultilevel"/>
    <w:tmpl w:val="710AF54E"/>
    <w:lvl w:ilvl="0" w:tplc="CA8006B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E955F8"/>
    <w:multiLevelType w:val="hybridMultilevel"/>
    <w:tmpl w:val="9C42FA50"/>
    <w:lvl w:ilvl="0" w:tplc="DAD80F82">
      <w:start w:val="1"/>
      <w:numFmt w:val="decimalEnclosedCircle"/>
      <w:lvlText w:val="%1"/>
      <w:lvlJc w:val="left"/>
      <w:pPr>
        <w:ind w:left="1140" w:hanging="420"/>
      </w:pPr>
      <w:rPr>
        <w:rFonts w:ascii="宋体" w:hAnsi="宋体" w:hint="eastAsia"/>
        <w:sz w:val="21"/>
        <w:szCs w:val="21"/>
        <w:lang w:val="en-US"/>
      </w:rPr>
    </w:lvl>
    <w:lvl w:ilvl="1" w:tplc="2F1A3CFE">
      <w:start w:val="1"/>
      <w:numFmt w:val="decimal"/>
      <w:lvlText w:val="%2、"/>
      <w:lvlJc w:val="left"/>
      <w:pPr>
        <w:ind w:left="1500" w:hanging="36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6FF09E6"/>
    <w:multiLevelType w:val="hybridMultilevel"/>
    <w:tmpl w:val="F6084A52"/>
    <w:lvl w:ilvl="0" w:tplc="A73883B4">
      <w:start w:val="1"/>
      <w:numFmt w:val="decimal"/>
      <w:lvlText w:val="%1、"/>
      <w:lvlJc w:val="left"/>
      <w:pPr>
        <w:ind w:left="501"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3" w15:restartNumberingAfterBreak="0">
    <w:nsid w:val="0CD44AB4"/>
    <w:multiLevelType w:val="hybridMultilevel"/>
    <w:tmpl w:val="1E1C6748"/>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0F0F65C9"/>
    <w:multiLevelType w:val="hybridMultilevel"/>
    <w:tmpl w:val="4816F99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204955"/>
    <w:multiLevelType w:val="hybridMultilevel"/>
    <w:tmpl w:val="3CBAF858"/>
    <w:lvl w:ilvl="0" w:tplc="004E0A7A">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BA1F3C"/>
    <w:multiLevelType w:val="hybridMultilevel"/>
    <w:tmpl w:val="7568B818"/>
    <w:lvl w:ilvl="0" w:tplc="F290FD4E">
      <w:start w:val="1"/>
      <w:numFmt w:val="decimal"/>
      <w:lvlText w:val="（%1）"/>
      <w:lvlJc w:val="left"/>
      <w:pPr>
        <w:tabs>
          <w:tab w:val="num" w:pos="720"/>
        </w:tabs>
        <w:ind w:left="720" w:hanging="720"/>
      </w:pPr>
      <w:rPr>
        <w:rFonts w:ascii="黑体" w:eastAsia="黑体" w:hAnsi="黑体" w:hint="eastAsia"/>
        <w:b w:val="0"/>
        <w:sz w:val="21"/>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8" w15:restartNumberingAfterBreak="0">
    <w:nsid w:val="31DF7975"/>
    <w:multiLevelType w:val="hybridMultilevel"/>
    <w:tmpl w:val="5A34D3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9B11DD"/>
    <w:multiLevelType w:val="hybridMultilevel"/>
    <w:tmpl w:val="82BE3C7C"/>
    <w:lvl w:ilvl="0" w:tplc="04090017">
      <w:start w:val="1"/>
      <w:numFmt w:val="chineseCountingThousand"/>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E4233F7"/>
    <w:multiLevelType w:val="hybridMultilevel"/>
    <w:tmpl w:val="13E0E12A"/>
    <w:lvl w:ilvl="0" w:tplc="3600FC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51918D2"/>
    <w:multiLevelType w:val="hybridMultilevel"/>
    <w:tmpl w:val="5D7861D2"/>
    <w:lvl w:ilvl="0" w:tplc="F73677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160E27"/>
    <w:multiLevelType w:val="hybridMultilevel"/>
    <w:tmpl w:val="2A4A9C9A"/>
    <w:lvl w:ilvl="0" w:tplc="CA8006B2">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3" w15:restartNumberingAfterBreak="0">
    <w:nsid w:val="531768C7"/>
    <w:multiLevelType w:val="hybridMultilevel"/>
    <w:tmpl w:val="DD7809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C6A2E9A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D379AD"/>
    <w:multiLevelType w:val="hybridMultilevel"/>
    <w:tmpl w:val="92761B6E"/>
    <w:lvl w:ilvl="0" w:tplc="CA8006B2">
      <w:start w:val="1"/>
      <w:numFmt w:val="bullet"/>
      <w:lvlText w:val=""/>
      <w:lvlJc w:val="left"/>
      <w:pPr>
        <w:ind w:left="1247" w:hanging="420"/>
      </w:pPr>
      <w:rPr>
        <w:rFonts w:ascii="Wingdings" w:hAnsi="Wingdings" w:hint="default"/>
      </w:rPr>
    </w:lvl>
    <w:lvl w:ilvl="1" w:tplc="04090003" w:tentative="1">
      <w:start w:val="1"/>
      <w:numFmt w:val="bullet"/>
      <w:lvlText w:val=""/>
      <w:lvlJc w:val="left"/>
      <w:pPr>
        <w:ind w:left="1667" w:hanging="420"/>
      </w:pPr>
      <w:rPr>
        <w:rFonts w:ascii="Wingdings" w:hAnsi="Wingdings" w:hint="default"/>
      </w:rPr>
    </w:lvl>
    <w:lvl w:ilvl="2" w:tplc="04090005" w:tentative="1">
      <w:start w:val="1"/>
      <w:numFmt w:val="bullet"/>
      <w:lvlText w:val=""/>
      <w:lvlJc w:val="left"/>
      <w:pPr>
        <w:ind w:left="2087" w:hanging="420"/>
      </w:pPr>
      <w:rPr>
        <w:rFonts w:ascii="Wingdings" w:hAnsi="Wingdings" w:hint="default"/>
      </w:rPr>
    </w:lvl>
    <w:lvl w:ilvl="3" w:tplc="04090001" w:tentative="1">
      <w:start w:val="1"/>
      <w:numFmt w:val="bullet"/>
      <w:lvlText w:val=""/>
      <w:lvlJc w:val="left"/>
      <w:pPr>
        <w:ind w:left="2507" w:hanging="420"/>
      </w:pPr>
      <w:rPr>
        <w:rFonts w:ascii="Wingdings" w:hAnsi="Wingdings" w:hint="default"/>
      </w:rPr>
    </w:lvl>
    <w:lvl w:ilvl="4" w:tplc="04090003" w:tentative="1">
      <w:start w:val="1"/>
      <w:numFmt w:val="bullet"/>
      <w:lvlText w:val=""/>
      <w:lvlJc w:val="left"/>
      <w:pPr>
        <w:ind w:left="2927" w:hanging="420"/>
      </w:pPr>
      <w:rPr>
        <w:rFonts w:ascii="Wingdings" w:hAnsi="Wingdings" w:hint="default"/>
      </w:rPr>
    </w:lvl>
    <w:lvl w:ilvl="5" w:tplc="04090005" w:tentative="1">
      <w:start w:val="1"/>
      <w:numFmt w:val="bullet"/>
      <w:lvlText w:val=""/>
      <w:lvlJc w:val="left"/>
      <w:pPr>
        <w:ind w:left="3347" w:hanging="420"/>
      </w:pPr>
      <w:rPr>
        <w:rFonts w:ascii="Wingdings" w:hAnsi="Wingdings" w:hint="default"/>
      </w:rPr>
    </w:lvl>
    <w:lvl w:ilvl="6" w:tplc="04090001" w:tentative="1">
      <w:start w:val="1"/>
      <w:numFmt w:val="bullet"/>
      <w:lvlText w:val=""/>
      <w:lvlJc w:val="left"/>
      <w:pPr>
        <w:ind w:left="3767" w:hanging="420"/>
      </w:pPr>
      <w:rPr>
        <w:rFonts w:ascii="Wingdings" w:hAnsi="Wingdings" w:hint="default"/>
      </w:rPr>
    </w:lvl>
    <w:lvl w:ilvl="7" w:tplc="04090003" w:tentative="1">
      <w:start w:val="1"/>
      <w:numFmt w:val="bullet"/>
      <w:lvlText w:val=""/>
      <w:lvlJc w:val="left"/>
      <w:pPr>
        <w:ind w:left="4187" w:hanging="420"/>
      </w:pPr>
      <w:rPr>
        <w:rFonts w:ascii="Wingdings" w:hAnsi="Wingdings" w:hint="default"/>
      </w:rPr>
    </w:lvl>
    <w:lvl w:ilvl="8" w:tplc="04090005" w:tentative="1">
      <w:start w:val="1"/>
      <w:numFmt w:val="bullet"/>
      <w:lvlText w:val=""/>
      <w:lvlJc w:val="left"/>
      <w:pPr>
        <w:ind w:left="4607" w:hanging="420"/>
      </w:pPr>
      <w:rPr>
        <w:rFonts w:ascii="Wingdings" w:hAnsi="Wingdings" w:hint="default"/>
      </w:rPr>
    </w:lvl>
  </w:abstractNum>
  <w:abstractNum w:abstractNumId="15" w15:restartNumberingAfterBreak="0">
    <w:nsid w:val="57CF750F"/>
    <w:multiLevelType w:val="hybridMultilevel"/>
    <w:tmpl w:val="17ACA8C8"/>
    <w:lvl w:ilvl="0" w:tplc="C6A2E9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E384E11"/>
    <w:multiLevelType w:val="hybridMultilevel"/>
    <w:tmpl w:val="82BE3C7C"/>
    <w:lvl w:ilvl="0" w:tplc="04090017">
      <w:start w:val="1"/>
      <w:numFmt w:val="chineseCountingThousand"/>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522844"/>
    <w:multiLevelType w:val="hybridMultilevel"/>
    <w:tmpl w:val="C9BCEF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BE90D66"/>
    <w:multiLevelType w:val="hybridMultilevel"/>
    <w:tmpl w:val="B0CABD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E452B69"/>
    <w:multiLevelType w:val="hybridMultilevel"/>
    <w:tmpl w:val="0B6EF970"/>
    <w:lvl w:ilvl="0" w:tplc="F402A63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A0F59EE"/>
    <w:multiLevelType w:val="hybridMultilevel"/>
    <w:tmpl w:val="6AD85BE4"/>
    <w:lvl w:ilvl="0" w:tplc="60C0253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FE576C"/>
    <w:multiLevelType w:val="hybridMultilevel"/>
    <w:tmpl w:val="BDF60F56"/>
    <w:lvl w:ilvl="0" w:tplc="549089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4"/>
  </w:num>
  <w:num w:numId="3">
    <w:abstractNumId w:val="18"/>
  </w:num>
  <w:num w:numId="4">
    <w:abstractNumId w:val="8"/>
  </w:num>
  <w:num w:numId="5">
    <w:abstractNumId w:val="17"/>
  </w:num>
  <w:num w:numId="6">
    <w:abstractNumId w:val="12"/>
  </w:num>
  <w:num w:numId="7">
    <w:abstractNumId w:val="20"/>
  </w:num>
  <w:num w:numId="8">
    <w:abstractNumId w:val="21"/>
  </w:num>
  <w:num w:numId="9">
    <w:abstractNumId w:val="6"/>
  </w:num>
  <w:num w:numId="10">
    <w:abstractNumId w:val="1"/>
  </w:num>
  <w:num w:numId="11">
    <w:abstractNumId w:val="5"/>
  </w:num>
  <w:num w:numId="12">
    <w:abstractNumId w:val="7"/>
  </w:num>
  <w:num w:numId="13">
    <w:abstractNumId w:val="10"/>
  </w:num>
  <w:num w:numId="14">
    <w:abstractNumId w:val="2"/>
  </w:num>
  <w:num w:numId="15">
    <w:abstractNumId w:val="13"/>
  </w:num>
  <w:num w:numId="16">
    <w:abstractNumId w:val="15"/>
  </w:num>
  <w:num w:numId="17">
    <w:abstractNumId w:val="19"/>
  </w:num>
  <w:num w:numId="18">
    <w:abstractNumId w:val="3"/>
  </w:num>
  <w:num w:numId="19">
    <w:abstractNumId w:val="9"/>
  </w:num>
  <w:num w:numId="20">
    <w:abstractNumId w:val="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ja-JP" w:vendorID="64" w:dllVersion="131078" w:nlCheck="1" w:checkStyle="1"/>
  <w:proofState w:spelling="clean" w:grammar="clean"/>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D9"/>
    <w:rsid w:val="00003047"/>
    <w:rsid w:val="00003F95"/>
    <w:rsid w:val="00006F69"/>
    <w:rsid w:val="00007458"/>
    <w:rsid w:val="000117FC"/>
    <w:rsid w:val="00012C9D"/>
    <w:rsid w:val="000140B1"/>
    <w:rsid w:val="00015719"/>
    <w:rsid w:val="00021898"/>
    <w:rsid w:val="000219BE"/>
    <w:rsid w:val="00022072"/>
    <w:rsid w:val="0002264E"/>
    <w:rsid w:val="00023996"/>
    <w:rsid w:val="000254EA"/>
    <w:rsid w:val="000278F1"/>
    <w:rsid w:val="000304D5"/>
    <w:rsid w:val="0003406B"/>
    <w:rsid w:val="00034967"/>
    <w:rsid w:val="00035E68"/>
    <w:rsid w:val="0003688A"/>
    <w:rsid w:val="00037225"/>
    <w:rsid w:val="00037423"/>
    <w:rsid w:val="00037443"/>
    <w:rsid w:val="000401BB"/>
    <w:rsid w:val="00040D98"/>
    <w:rsid w:val="00042F54"/>
    <w:rsid w:val="00043194"/>
    <w:rsid w:val="00043EEE"/>
    <w:rsid w:val="00044632"/>
    <w:rsid w:val="0004529D"/>
    <w:rsid w:val="00045385"/>
    <w:rsid w:val="0004565F"/>
    <w:rsid w:val="00051077"/>
    <w:rsid w:val="000537E4"/>
    <w:rsid w:val="000617E0"/>
    <w:rsid w:val="000618FE"/>
    <w:rsid w:val="00061DC5"/>
    <w:rsid w:val="00061F0A"/>
    <w:rsid w:val="00062690"/>
    <w:rsid w:val="00062EAA"/>
    <w:rsid w:val="00062FF1"/>
    <w:rsid w:val="00064811"/>
    <w:rsid w:val="00065574"/>
    <w:rsid w:val="0006705F"/>
    <w:rsid w:val="000704A0"/>
    <w:rsid w:val="000728E7"/>
    <w:rsid w:val="000730A5"/>
    <w:rsid w:val="000759BE"/>
    <w:rsid w:val="00080CF7"/>
    <w:rsid w:val="0008141D"/>
    <w:rsid w:val="00083335"/>
    <w:rsid w:val="000842EA"/>
    <w:rsid w:val="000866F4"/>
    <w:rsid w:val="000875B4"/>
    <w:rsid w:val="00090C9C"/>
    <w:rsid w:val="00092C0E"/>
    <w:rsid w:val="000936AB"/>
    <w:rsid w:val="000938E1"/>
    <w:rsid w:val="000939C6"/>
    <w:rsid w:val="000947AA"/>
    <w:rsid w:val="000950E8"/>
    <w:rsid w:val="00095FDF"/>
    <w:rsid w:val="000960FB"/>
    <w:rsid w:val="000974D5"/>
    <w:rsid w:val="00097AA2"/>
    <w:rsid w:val="000A2124"/>
    <w:rsid w:val="000A3D4C"/>
    <w:rsid w:val="000A50FD"/>
    <w:rsid w:val="000A66A8"/>
    <w:rsid w:val="000A6CD6"/>
    <w:rsid w:val="000B0620"/>
    <w:rsid w:val="000B0A87"/>
    <w:rsid w:val="000B2FAA"/>
    <w:rsid w:val="000B566C"/>
    <w:rsid w:val="000B5988"/>
    <w:rsid w:val="000B626F"/>
    <w:rsid w:val="000B6942"/>
    <w:rsid w:val="000B6F5C"/>
    <w:rsid w:val="000B7F82"/>
    <w:rsid w:val="000C01FD"/>
    <w:rsid w:val="000C4361"/>
    <w:rsid w:val="000C6A2E"/>
    <w:rsid w:val="000C7D49"/>
    <w:rsid w:val="000D0042"/>
    <w:rsid w:val="000D047F"/>
    <w:rsid w:val="000D38F3"/>
    <w:rsid w:val="000D41F7"/>
    <w:rsid w:val="000D4567"/>
    <w:rsid w:val="000D4F17"/>
    <w:rsid w:val="000D752A"/>
    <w:rsid w:val="000D7D0D"/>
    <w:rsid w:val="000E06AD"/>
    <w:rsid w:val="000E06B4"/>
    <w:rsid w:val="000E0EBA"/>
    <w:rsid w:val="000E1D77"/>
    <w:rsid w:val="000E1FB3"/>
    <w:rsid w:val="000E5CC7"/>
    <w:rsid w:val="000E72E2"/>
    <w:rsid w:val="000F1619"/>
    <w:rsid w:val="000F252F"/>
    <w:rsid w:val="000F3805"/>
    <w:rsid w:val="000F3F07"/>
    <w:rsid w:val="000F45CE"/>
    <w:rsid w:val="001001A7"/>
    <w:rsid w:val="0010035D"/>
    <w:rsid w:val="00100A5C"/>
    <w:rsid w:val="001017F8"/>
    <w:rsid w:val="00101B5F"/>
    <w:rsid w:val="00101DFB"/>
    <w:rsid w:val="00102B1A"/>
    <w:rsid w:val="0010442D"/>
    <w:rsid w:val="00105E3F"/>
    <w:rsid w:val="0011070A"/>
    <w:rsid w:val="00111AFA"/>
    <w:rsid w:val="00112BFD"/>
    <w:rsid w:val="001164DF"/>
    <w:rsid w:val="001168F4"/>
    <w:rsid w:val="001169DF"/>
    <w:rsid w:val="00116B5E"/>
    <w:rsid w:val="00124594"/>
    <w:rsid w:val="001264F1"/>
    <w:rsid w:val="00126A2A"/>
    <w:rsid w:val="00133568"/>
    <w:rsid w:val="00133FC7"/>
    <w:rsid w:val="001343D6"/>
    <w:rsid w:val="00134733"/>
    <w:rsid w:val="00136270"/>
    <w:rsid w:val="00136708"/>
    <w:rsid w:val="00136C35"/>
    <w:rsid w:val="00136FF5"/>
    <w:rsid w:val="00137FC6"/>
    <w:rsid w:val="00140F0A"/>
    <w:rsid w:val="001422A9"/>
    <w:rsid w:val="001425AC"/>
    <w:rsid w:val="00146539"/>
    <w:rsid w:val="001471CD"/>
    <w:rsid w:val="001479AB"/>
    <w:rsid w:val="001522B3"/>
    <w:rsid w:val="001544C5"/>
    <w:rsid w:val="00154E82"/>
    <w:rsid w:val="001606BE"/>
    <w:rsid w:val="001609B9"/>
    <w:rsid w:val="00160F81"/>
    <w:rsid w:val="001616C7"/>
    <w:rsid w:val="00161A21"/>
    <w:rsid w:val="0016401A"/>
    <w:rsid w:val="00164848"/>
    <w:rsid w:val="00166718"/>
    <w:rsid w:val="00167602"/>
    <w:rsid w:val="00170592"/>
    <w:rsid w:val="0017077C"/>
    <w:rsid w:val="001707BA"/>
    <w:rsid w:val="00172227"/>
    <w:rsid w:val="00172625"/>
    <w:rsid w:val="0017263B"/>
    <w:rsid w:val="0017273D"/>
    <w:rsid w:val="00173156"/>
    <w:rsid w:val="0017329B"/>
    <w:rsid w:val="00174B46"/>
    <w:rsid w:val="001805FC"/>
    <w:rsid w:val="00180C9A"/>
    <w:rsid w:val="00180FFE"/>
    <w:rsid w:val="00181B5D"/>
    <w:rsid w:val="001847F3"/>
    <w:rsid w:val="00184DFC"/>
    <w:rsid w:val="00185273"/>
    <w:rsid w:val="001852EE"/>
    <w:rsid w:val="00185817"/>
    <w:rsid w:val="00186C31"/>
    <w:rsid w:val="00186EF1"/>
    <w:rsid w:val="00187635"/>
    <w:rsid w:val="001878B7"/>
    <w:rsid w:val="00187CCE"/>
    <w:rsid w:val="001941F8"/>
    <w:rsid w:val="00194571"/>
    <w:rsid w:val="001949CE"/>
    <w:rsid w:val="001A1323"/>
    <w:rsid w:val="001A3BD8"/>
    <w:rsid w:val="001A573B"/>
    <w:rsid w:val="001A7265"/>
    <w:rsid w:val="001B05D1"/>
    <w:rsid w:val="001B0DEB"/>
    <w:rsid w:val="001B23A8"/>
    <w:rsid w:val="001B2EA4"/>
    <w:rsid w:val="001B3148"/>
    <w:rsid w:val="001B359B"/>
    <w:rsid w:val="001C04B4"/>
    <w:rsid w:val="001C2578"/>
    <w:rsid w:val="001C2CD1"/>
    <w:rsid w:val="001C3E7E"/>
    <w:rsid w:val="001C5A47"/>
    <w:rsid w:val="001C7B12"/>
    <w:rsid w:val="001D0897"/>
    <w:rsid w:val="001D1C65"/>
    <w:rsid w:val="001D1CA8"/>
    <w:rsid w:val="001D225B"/>
    <w:rsid w:val="001D2780"/>
    <w:rsid w:val="001D2FEF"/>
    <w:rsid w:val="001D5026"/>
    <w:rsid w:val="001D5EB2"/>
    <w:rsid w:val="001D6439"/>
    <w:rsid w:val="001D69D9"/>
    <w:rsid w:val="001D7E5F"/>
    <w:rsid w:val="001E1678"/>
    <w:rsid w:val="001E3A99"/>
    <w:rsid w:val="001E3D87"/>
    <w:rsid w:val="001E4134"/>
    <w:rsid w:val="001E424F"/>
    <w:rsid w:val="001E4B44"/>
    <w:rsid w:val="001E5503"/>
    <w:rsid w:val="001E7921"/>
    <w:rsid w:val="001F3D23"/>
    <w:rsid w:val="001F5075"/>
    <w:rsid w:val="00201E1A"/>
    <w:rsid w:val="002025C7"/>
    <w:rsid w:val="002029A2"/>
    <w:rsid w:val="00206410"/>
    <w:rsid w:val="00210AB0"/>
    <w:rsid w:val="00212039"/>
    <w:rsid w:val="00213900"/>
    <w:rsid w:val="00215DC7"/>
    <w:rsid w:val="002163E6"/>
    <w:rsid w:val="002164B5"/>
    <w:rsid w:val="002169B3"/>
    <w:rsid w:val="00216DF9"/>
    <w:rsid w:val="002170B0"/>
    <w:rsid w:val="0022048B"/>
    <w:rsid w:val="002206A7"/>
    <w:rsid w:val="00220EF9"/>
    <w:rsid w:val="00221766"/>
    <w:rsid w:val="00222363"/>
    <w:rsid w:val="00223F17"/>
    <w:rsid w:val="00224356"/>
    <w:rsid w:val="0022471E"/>
    <w:rsid w:val="00224E25"/>
    <w:rsid w:val="00225A03"/>
    <w:rsid w:val="00225A52"/>
    <w:rsid w:val="002300B4"/>
    <w:rsid w:val="00231B52"/>
    <w:rsid w:val="00233CDF"/>
    <w:rsid w:val="0023429F"/>
    <w:rsid w:val="002344A9"/>
    <w:rsid w:val="0023467E"/>
    <w:rsid w:val="00235A60"/>
    <w:rsid w:val="00236401"/>
    <w:rsid w:val="00236D32"/>
    <w:rsid w:val="00240634"/>
    <w:rsid w:val="00240DAF"/>
    <w:rsid w:val="00240F83"/>
    <w:rsid w:val="002415B4"/>
    <w:rsid w:val="00242D56"/>
    <w:rsid w:val="00242DCF"/>
    <w:rsid w:val="00243215"/>
    <w:rsid w:val="00244BD8"/>
    <w:rsid w:val="00245C2A"/>
    <w:rsid w:val="002471F3"/>
    <w:rsid w:val="002513F6"/>
    <w:rsid w:val="00251502"/>
    <w:rsid w:val="00251695"/>
    <w:rsid w:val="002517A1"/>
    <w:rsid w:val="0025617D"/>
    <w:rsid w:val="00256499"/>
    <w:rsid w:val="002607EB"/>
    <w:rsid w:val="002611B4"/>
    <w:rsid w:val="00261CFE"/>
    <w:rsid w:val="002623C5"/>
    <w:rsid w:val="00262492"/>
    <w:rsid w:val="00262BAB"/>
    <w:rsid w:val="00263F7D"/>
    <w:rsid w:val="00264BAF"/>
    <w:rsid w:val="00264E9A"/>
    <w:rsid w:val="002665DD"/>
    <w:rsid w:val="00273603"/>
    <w:rsid w:val="00274631"/>
    <w:rsid w:val="002752D8"/>
    <w:rsid w:val="002806E8"/>
    <w:rsid w:val="00280E7A"/>
    <w:rsid w:val="002817F1"/>
    <w:rsid w:val="00284927"/>
    <w:rsid w:val="0028494A"/>
    <w:rsid w:val="002859CE"/>
    <w:rsid w:val="00285AF2"/>
    <w:rsid w:val="002873D9"/>
    <w:rsid w:val="0029087D"/>
    <w:rsid w:val="00291869"/>
    <w:rsid w:val="00292D8B"/>
    <w:rsid w:val="00293212"/>
    <w:rsid w:val="002933F8"/>
    <w:rsid w:val="002937AC"/>
    <w:rsid w:val="00293AE4"/>
    <w:rsid w:val="00293F06"/>
    <w:rsid w:val="0029445C"/>
    <w:rsid w:val="00294CBC"/>
    <w:rsid w:val="00295450"/>
    <w:rsid w:val="002977B7"/>
    <w:rsid w:val="002A0204"/>
    <w:rsid w:val="002A086E"/>
    <w:rsid w:val="002A0B48"/>
    <w:rsid w:val="002A122A"/>
    <w:rsid w:val="002A1271"/>
    <w:rsid w:val="002A2328"/>
    <w:rsid w:val="002A2890"/>
    <w:rsid w:val="002A2A01"/>
    <w:rsid w:val="002A3563"/>
    <w:rsid w:val="002A3DD6"/>
    <w:rsid w:val="002A5FB1"/>
    <w:rsid w:val="002A7095"/>
    <w:rsid w:val="002A747D"/>
    <w:rsid w:val="002B1DF6"/>
    <w:rsid w:val="002B25B4"/>
    <w:rsid w:val="002B2625"/>
    <w:rsid w:val="002B34FF"/>
    <w:rsid w:val="002B385F"/>
    <w:rsid w:val="002B3FD6"/>
    <w:rsid w:val="002C06D8"/>
    <w:rsid w:val="002C08B5"/>
    <w:rsid w:val="002C0A2D"/>
    <w:rsid w:val="002C14B9"/>
    <w:rsid w:val="002C1CF3"/>
    <w:rsid w:val="002C3883"/>
    <w:rsid w:val="002C3EBA"/>
    <w:rsid w:val="002C46C3"/>
    <w:rsid w:val="002C5440"/>
    <w:rsid w:val="002C6162"/>
    <w:rsid w:val="002C70B3"/>
    <w:rsid w:val="002C7BFD"/>
    <w:rsid w:val="002D0D02"/>
    <w:rsid w:val="002D2555"/>
    <w:rsid w:val="002D2A5F"/>
    <w:rsid w:val="002D3311"/>
    <w:rsid w:val="002D4A6C"/>
    <w:rsid w:val="002D4B10"/>
    <w:rsid w:val="002D586C"/>
    <w:rsid w:val="002D5996"/>
    <w:rsid w:val="002D643E"/>
    <w:rsid w:val="002D77FB"/>
    <w:rsid w:val="002E03B8"/>
    <w:rsid w:val="002E1446"/>
    <w:rsid w:val="002E19B5"/>
    <w:rsid w:val="002E6605"/>
    <w:rsid w:val="002F1556"/>
    <w:rsid w:val="002F24B4"/>
    <w:rsid w:val="002F269E"/>
    <w:rsid w:val="002F3764"/>
    <w:rsid w:val="002F3AD4"/>
    <w:rsid w:val="002F427C"/>
    <w:rsid w:val="002F7375"/>
    <w:rsid w:val="00300272"/>
    <w:rsid w:val="00300B92"/>
    <w:rsid w:val="00301BC3"/>
    <w:rsid w:val="00302370"/>
    <w:rsid w:val="003044E2"/>
    <w:rsid w:val="00311A6E"/>
    <w:rsid w:val="00313AE6"/>
    <w:rsid w:val="003142B4"/>
    <w:rsid w:val="00314834"/>
    <w:rsid w:val="00314987"/>
    <w:rsid w:val="00314F3E"/>
    <w:rsid w:val="00317BB7"/>
    <w:rsid w:val="00321E5F"/>
    <w:rsid w:val="00326618"/>
    <w:rsid w:val="00326EE0"/>
    <w:rsid w:val="0033012A"/>
    <w:rsid w:val="00331269"/>
    <w:rsid w:val="00331C48"/>
    <w:rsid w:val="00331CDB"/>
    <w:rsid w:val="00333277"/>
    <w:rsid w:val="0033503E"/>
    <w:rsid w:val="003365E3"/>
    <w:rsid w:val="003375DA"/>
    <w:rsid w:val="003376B8"/>
    <w:rsid w:val="00337A9B"/>
    <w:rsid w:val="003404A7"/>
    <w:rsid w:val="00341E8B"/>
    <w:rsid w:val="00342FD6"/>
    <w:rsid w:val="003432C7"/>
    <w:rsid w:val="003475B9"/>
    <w:rsid w:val="00347A67"/>
    <w:rsid w:val="00350899"/>
    <w:rsid w:val="003523DB"/>
    <w:rsid w:val="00353D7C"/>
    <w:rsid w:val="003549E4"/>
    <w:rsid w:val="00356A38"/>
    <w:rsid w:val="00356B71"/>
    <w:rsid w:val="00357782"/>
    <w:rsid w:val="003614B2"/>
    <w:rsid w:val="00362DCC"/>
    <w:rsid w:val="003648F3"/>
    <w:rsid w:val="00365A5C"/>
    <w:rsid w:val="00365BA4"/>
    <w:rsid w:val="00365BDF"/>
    <w:rsid w:val="00371108"/>
    <w:rsid w:val="0037164E"/>
    <w:rsid w:val="003750C3"/>
    <w:rsid w:val="003758EF"/>
    <w:rsid w:val="00375B1C"/>
    <w:rsid w:val="00375C76"/>
    <w:rsid w:val="003767F0"/>
    <w:rsid w:val="00380473"/>
    <w:rsid w:val="00384AA3"/>
    <w:rsid w:val="00384B27"/>
    <w:rsid w:val="00384BCA"/>
    <w:rsid w:val="00385E51"/>
    <w:rsid w:val="00385EF3"/>
    <w:rsid w:val="00386ED0"/>
    <w:rsid w:val="00387820"/>
    <w:rsid w:val="00391CE9"/>
    <w:rsid w:val="00394DB2"/>
    <w:rsid w:val="0039531D"/>
    <w:rsid w:val="00395C5B"/>
    <w:rsid w:val="003A14A3"/>
    <w:rsid w:val="003A14B4"/>
    <w:rsid w:val="003A27F4"/>
    <w:rsid w:val="003A34C5"/>
    <w:rsid w:val="003A622C"/>
    <w:rsid w:val="003A7F10"/>
    <w:rsid w:val="003B1889"/>
    <w:rsid w:val="003B3412"/>
    <w:rsid w:val="003B3D10"/>
    <w:rsid w:val="003B4A36"/>
    <w:rsid w:val="003B771F"/>
    <w:rsid w:val="003B7A6B"/>
    <w:rsid w:val="003B7F5D"/>
    <w:rsid w:val="003C308D"/>
    <w:rsid w:val="003C3BF1"/>
    <w:rsid w:val="003C3DE4"/>
    <w:rsid w:val="003C50C6"/>
    <w:rsid w:val="003C5324"/>
    <w:rsid w:val="003C5EFB"/>
    <w:rsid w:val="003D28CA"/>
    <w:rsid w:val="003D2D52"/>
    <w:rsid w:val="003D48F4"/>
    <w:rsid w:val="003D4EBE"/>
    <w:rsid w:val="003D7EA0"/>
    <w:rsid w:val="003E1831"/>
    <w:rsid w:val="003E360A"/>
    <w:rsid w:val="003E5040"/>
    <w:rsid w:val="003E5934"/>
    <w:rsid w:val="003E5B45"/>
    <w:rsid w:val="003F06EB"/>
    <w:rsid w:val="003F0F63"/>
    <w:rsid w:val="003F1396"/>
    <w:rsid w:val="003F39C9"/>
    <w:rsid w:val="003F3CFF"/>
    <w:rsid w:val="003F555A"/>
    <w:rsid w:val="003F6316"/>
    <w:rsid w:val="003F6AC7"/>
    <w:rsid w:val="00400543"/>
    <w:rsid w:val="00400EFC"/>
    <w:rsid w:val="004026D9"/>
    <w:rsid w:val="00404421"/>
    <w:rsid w:val="00405286"/>
    <w:rsid w:val="00405665"/>
    <w:rsid w:val="0040671C"/>
    <w:rsid w:val="00406FD8"/>
    <w:rsid w:val="004100C9"/>
    <w:rsid w:val="00410599"/>
    <w:rsid w:val="004107A8"/>
    <w:rsid w:val="004127AE"/>
    <w:rsid w:val="0041334A"/>
    <w:rsid w:val="004150F5"/>
    <w:rsid w:val="00415C05"/>
    <w:rsid w:val="004178F0"/>
    <w:rsid w:val="00420ECC"/>
    <w:rsid w:val="0042136A"/>
    <w:rsid w:val="00421FE6"/>
    <w:rsid w:val="004309A9"/>
    <w:rsid w:val="00430EA1"/>
    <w:rsid w:val="00431D84"/>
    <w:rsid w:val="00432B9E"/>
    <w:rsid w:val="00434CC8"/>
    <w:rsid w:val="00434F6B"/>
    <w:rsid w:val="00435594"/>
    <w:rsid w:val="00436BC1"/>
    <w:rsid w:val="00437942"/>
    <w:rsid w:val="00440691"/>
    <w:rsid w:val="00440FB8"/>
    <w:rsid w:val="0044513A"/>
    <w:rsid w:val="0044596A"/>
    <w:rsid w:val="004461F0"/>
    <w:rsid w:val="00446723"/>
    <w:rsid w:val="00452906"/>
    <w:rsid w:val="00453FC2"/>
    <w:rsid w:val="0045415B"/>
    <w:rsid w:val="0045502A"/>
    <w:rsid w:val="00455BF4"/>
    <w:rsid w:val="00455D5A"/>
    <w:rsid w:val="00457502"/>
    <w:rsid w:val="00457A7D"/>
    <w:rsid w:val="00461558"/>
    <w:rsid w:val="00462A50"/>
    <w:rsid w:val="0046365F"/>
    <w:rsid w:val="00463A52"/>
    <w:rsid w:val="00463B65"/>
    <w:rsid w:val="00464AF0"/>
    <w:rsid w:val="00464DA3"/>
    <w:rsid w:val="004653C0"/>
    <w:rsid w:val="00466A03"/>
    <w:rsid w:val="00466EE9"/>
    <w:rsid w:val="004674FC"/>
    <w:rsid w:val="004711D2"/>
    <w:rsid w:val="00471295"/>
    <w:rsid w:val="00471A85"/>
    <w:rsid w:val="004722D2"/>
    <w:rsid w:val="0047318A"/>
    <w:rsid w:val="004735FA"/>
    <w:rsid w:val="00473BCF"/>
    <w:rsid w:val="00474A84"/>
    <w:rsid w:val="00475193"/>
    <w:rsid w:val="00475C1E"/>
    <w:rsid w:val="00476AFD"/>
    <w:rsid w:val="00477450"/>
    <w:rsid w:val="00477807"/>
    <w:rsid w:val="00477BC2"/>
    <w:rsid w:val="00480284"/>
    <w:rsid w:val="004819A2"/>
    <w:rsid w:val="00483439"/>
    <w:rsid w:val="00483EC3"/>
    <w:rsid w:val="00484BC2"/>
    <w:rsid w:val="00485D97"/>
    <w:rsid w:val="004863AC"/>
    <w:rsid w:val="00490C18"/>
    <w:rsid w:val="0049364B"/>
    <w:rsid w:val="0049397F"/>
    <w:rsid w:val="00495070"/>
    <w:rsid w:val="004950E8"/>
    <w:rsid w:val="00495193"/>
    <w:rsid w:val="004953F7"/>
    <w:rsid w:val="0049570D"/>
    <w:rsid w:val="00495792"/>
    <w:rsid w:val="00495EF9"/>
    <w:rsid w:val="004966CC"/>
    <w:rsid w:val="00497198"/>
    <w:rsid w:val="00497345"/>
    <w:rsid w:val="004A0246"/>
    <w:rsid w:val="004A37A5"/>
    <w:rsid w:val="004A629F"/>
    <w:rsid w:val="004A67C2"/>
    <w:rsid w:val="004A684C"/>
    <w:rsid w:val="004A6FC5"/>
    <w:rsid w:val="004B48FF"/>
    <w:rsid w:val="004B500C"/>
    <w:rsid w:val="004B66FE"/>
    <w:rsid w:val="004B7EBC"/>
    <w:rsid w:val="004C0D37"/>
    <w:rsid w:val="004C19FA"/>
    <w:rsid w:val="004C4403"/>
    <w:rsid w:val="004C5EA5"/>
    <w:rsid w:val="004C733B"/>
    <w:rsid w:val="004C7D5E"/>
    <w:rsid w:val="004D19CD"/>
    <w:rsid w:val="004D238F"/>
    <w:rsid w:val="004D2D9B"/>
    <w:rsid w:val="004D2F01"/>
    <w:rsid w:val="004D5D45"/>
    <w:rsid w:val="004E2F60"/>
    <w:rsid w:val="004E3469"/>
    <w:rsid w:val="004E3482"/>
    <w:rsid w:val="004E508F"/>
    <w:rsid w:val="004E5BFC"/>
    <w:rsid w:val="004E6777"/>
    <w:rsid w:val="004E749C"/>
    <w:rsid w:val="004F0803"/>
    <w:rsid w:val="004F1344"/>
    <w:rsid w:val="004F1B20"/>
    <w:rsid w:val="004F1BFC"/>
    <w:rsid w:val="004F31FD"/>
    <w:rsid w:val="004F3543"/>
    <w:rsid w:val="004F5CE5"/>
    <w:rsid w:val="004F72BC"/>
    <w:rsid w:val="005001A9"/>
    <w:rsid w:val="005023D9"/>
    <w:rsid w:val="00504A75"/>
    <w:rsid w:val="00504C3F"/>
    <w:rsid w:val="005063F6"/>
    <w:rsid w:val="0050689C"/>
    <w:rsid w:val="005068F4"/>
    <w:rsid w:val="0050756E"/>
    <w:rsid w:val="00511CE0"/>
    <w:rsid w:val="0051384F"/>
    <w:rsid w:val="005162D4"/>
    <w:rsid w:val="00517029"/>
    <w:rsid w:val="00517074"/>
    <w:rsid w:val="005260E0"/>
    <w:rsid w:val="00526E74"/>
    <w:rsid w:val="00530076"/>
    <w:rsid w:val="005302FD"/>
    <w:rsid w:val="005307A2"/>
    <w:rsid w:val="005328A0"/>
    <w:rsid w:val="0053374D"/>
    <w:rsid w:val="00534076"/>
    <w:rsid w:val="0053446A"/>
    <w:rsid w:val="00534949"/>
    <w:rsid w:val="00535180"/>
    <w:rsid w:val="00535711"/>
    <w:rsid w:val="005360C7"/>
    <w:rsid w:val="00536FA2"/>
    <w:rsid w:val="00537342"/>
    <w:rsid w:val="00541BFA"/>
    <w:rsid w:val="0054212E"/>
    <w:rsid w:val="0054245E"/>
    <w:rsid w:val="00542C29"/>
    <w:rsid w:val="005443EB"/>
    <w:rsid w:val="00547398"/>
    <w:rsid w:val="0054758F"/>
    <w:rsid w:val="0055135C"/>
    <w:rsid w:val="00552A7C"/>
    <w:rsid w:val="00552D69"/>
    <w:rsid w:val="0055384A"/>
    <w:rsid w:val="00553E42"/>
    <w:rsid w:val="005557D3"/>
    <w:rsid w:val="00556C75"/>
    <w:rsid w:val="0055765C"/>
    <w:rsid w:val="005577B9"/>
    <w:rsid w:val="005604FD"/>
    <w:rsid w:val="00560DE4"/>
    <w:rsid w:val="00560FE3"/>
    <w:rsid w:val="00564287"/>
    <w:rsid w:val="0057003E"/>
    <w:rsid w:val="00570840"/>
    <w:rsid w:val="005733E9"/>
    <w:rsid w:val="005735FC"/>
    <w:rsid w:val="005745AF"/>
    <w:rsid w:val="00577FD6"/>
    <w:rsid w:val="00582D46"/>
    <w:rsid w:val="00582DCD"/>
    <w:rsid w:val="00582EAE"/>
    <w:rsid w:val="00583684"/>
    <w:rsid w:val="005852E8"/>
    <w:rsid w:val="00586AF4"/>
    <w:rsid w:val="00591190"/>
    <w:rsid w:val="005914E9"/>
    <w:rsid w:val="00591BF5"/>
    <w:rsid w:val="00592800"/>
    <w:rsid w:val="005940A2"/>
    <w:rsid w:val="00595118"/>
    <w:rsid w:val="005956F5"/>
    <w:rsid w:val="005A2170"/>
    <w:rsid w:val="005A67F3"/>
    <w:rsid w:val="005A6B70"/>
    <w:rsid w:val="005A7AAA"/>
    <w:rsid w:val="005B00FE"/>
    <w:rsid w:val="005B141A"/>
    <w:rsid w:val="005B1CED"/>
    <w:rsid w:val="005B4A30"/>
    <w:rsid w:val="005B72AC"/>
    <w:rsid w:val="005B7B32"/>
    <w:rsid w:val="005C1FB6"/>
    <w:rsid w:val="005C53CE"/>
    <w:rsid w:val="005C61DC"/>
    <w:rsid w:val="005C7032"/>
    <w:rsid w:val="005C7E39"/>
    <w:rsid w:val="005C7E7E"/>
    <w:rsid w:val="005D07B0"/>
    <w:rsid w:val="005D3AE7"/>
    <w:rsid w:val="005D4FF9"/>
    <w:rsid w:val="005D584C"/>
    <w:rsid w:val="005D712E"/>
    <w:rsid w:val="005D7D33"/>
    <w:rsid w:val="005E0C7C"/>
    <w:rsid w:val="005E16BD"/>
    <w:rsid w:val="005E3CE2"/>
    <w:rsid w:val="005F0845"/>
    <w:rsid w:val="005F0C34"/>
    <w:rsid w:val="005F1ABD"/>
    <w:rsid w:val="005F1FD8"/>
    <w:rsid w:val="005F2421"/>
    <w:rsid w:val="005F2B37"/>
    <w:rsid w:val="005F2E1F"/>
    <w:rsid w:val="005F36CA"/>
    <w:rsid w:val="005F496D"/>
    <w:rsid w:val="005F4C96"/>
    <w:rsid w:val="005F4D70"/>
    <w:rsid w:val="005F56F7"/>
    <w:rsid w:val="005F6328"/>
    <w:rsid w:val="005F6B1D"/>
    <w:rsid w:val="005F6F9C"/>
    <w:rsid w:val="005F71A6"/>
    <w:rsid w:val="006014A0"/>
    <w:rsid w:val="00601A31"/>
    <w:rsid w:val="00601CF8"/>
    <w:rsid w:val="0060257D"/>
    <w:rsid w:val="00603DAD"/>
    <w:rsid w:val="00603F2E"/>
    <w:rsid w:val="006048D4"/>
    <w:rsid w:val="00604CC8"/>
    <w:rsid w:val="00605E12"/>
    <w:rsid w:val="006108C5"/>
    <w:rsid w:val="00610F90"/>
    <w:rsid w:val="0061145D"/>
    <w:rsid w:val="006125A2"/>
    <w:rsid w:val="00612E4E"/>
    <w:rsid w:val="00613CC1"/>
    <w:rsid w:val="00614A09"/>
    <w:rsid w:val="00614CC8"/>
    <w:rsid w:val="00615351"/>
    <w:rsid w:val="006155AA"/>
    <w:rsid w:val="006157ED"/>
    <w:rsid w:val="0061720A"/>
    <w:rsid w:val="00617613"/>
    <w:rsid w:val="00620187"/>
    <w:rsid w:val="00620C81"/>
    <w:rsid w:val="006212D8"/>
    <w:rsid w:val="00621625"/>
    <w:rsid w:val="00622678"/>
    <w:rsid w:val="00622ABB"/>
    <w:rsid w:val="006257D0"/>
    <w:rsid w:val="00633E9C"/>
    <w:rsid w:val="00633F01"/>
    <w:rsid w:val="0063595B"/>
    <w:rsid w:val="00636E24"/>
    <w:rsid w:val="0063709D"/>
    <w:rsid w:val="00637B0A"/>
    <w:rsid w:val="0064048B"/>
    <w:rsid w:val="0064051F"/>
    <w:rsid w:val="00640BA8"/>
    <w:rsid w:val="00640FAE"/>
    <w:rsid w:val="00641D09"/>
    <w:rsid w:val="00641F68"/>
    <w:rsid w:val="0064233D"/>
    <w:rsid w:val="00642C7C"/>
    <w:rsid w:val="00642FFC"/>
    <w:rsid w:val="006447EC"/>
    <w:rsid w:val="00645349"/>
    <w:rsid w:val="0065050B"/>
    <w:rsid w:val="00650730"/>
    <w:rsid w:val="00651081"/>
    <w:rsid w:val="00651547"/>
    <w:rsid w:val="00651659"/>
    <w:rsid w:val="00651B7E"/>
    <w:rsid w:val="0065346B"/>
    <w:rsid w:val="00657641"/>
    <w:rsid w:val="0066018C"/>
    <w:rsid w:val="0066158A"/>
    <w:rsid w:val="00661722"/>
    <w:rsid w:val="00661E62"/>
    <w:rsid w:val="00661F33"/>
    <w:rsid w:val="0066240C"/>
    <w:rsid w:val="006628E0"/>
    <w:rsid w:val="00662D1C"/>
    <w:rsid w:val="00662D6F"/>
    <w:rsid w:val="00662EE5"/>
    <w:rsid w:val="00664139"/>
    <w:rsid w:val="00664CFF"/>
    <w:rsid w:val="006650A5"/>
    <w:rsid w:val="00665441"/>
    <w:rsid w:val="0066662A"/>
    <w:rsid w:val="00670724"/>
    <w:rsid w:val="00672698"/>
    <w:rsid w:val="0067281D"/>
    <w:rsid w:val="00673765"/>
    <w:rsid w:val="006743D9"/>
    <w:rsid w:val="00674E6E"/>
    <w:rsid w:val="00675B32"/>
    <w:rsid w:val="0067674B"/>
    <w:rsid w:val="00676CEC"/>
    <w:rsid w:val="00676F1B"/>
    <w:rsid w:val="00677453"/>
    <w:rsid w:val="00677ADC"/>
    <w:rsid w:val="00677ECF"/>
    <w:rsid w:val="00677FC0"/>
    <w:rsid w:val="0068009C"/>
    <w:rsid w:val="00682012"/>
    <w:rsid w:val="00682284"/>
    <w:rsid w:val="006823F2"/>
    <w:rsid w:val="0068297C"/>
    <w:rsid w:val="006829F1"/>
    <w:rsid w:val="00682C0C"/>
    <w:rsid w:val="00683087"/>
    <w:rsid w:val="006832F2"/>
    <w:rsid w:val="0068370A"/>
    <w:rsid w:val="006861D5"/>
    <w:rsid w:val="00687530"/>
    <w:rsid w:val="00690B97"/>
    <w:rsid w:val="00691536"/>
    <w:rsid w:val="00692A24"/>
    <w:rsid w:val="00696643"/>
    <w:rsid w:val="00696FDC"/>
    <w:rsid w:val="006A011F"/>
    <w:rsid w:val="006A15F2"/>
    <w:rsid w:val="006A2662"/>
    <w:rsid w:val="006A3B3A"/>
    <w:rsid w:val="006A47AF"/>
    <w:rsid w:val="006A66DC"/>
    <w:rsid w:val="006A6DCE"/>
    <w:rsid w:val="006A7CE8"/>
    <w:rsid w:val="006B04D1"/>
    <w:rsid w:val="006B244C"/>
    <w:rsid w:val="006B50E0"/>
    <w:rsid w:val="006C0E3B"/>
    <w:rsid w:val="006C1023"/>
    <w:rsid w:val="006C4C55"/>
    <w:rsid w:val="006C5FFF"/>
    <w:rsid w:val="006C619C"/>
    <w:rsid w:val="006C68C2"/>
    <w:rsid w:val="006C6AE5"/>
    <w:rsid w:val="006D031F"/>
    <w:rsid w:val="006D29F2"/>
    <w:rsid w:val="006D349E"/>
    <w:rsid w:val="006D37F9"/>
    <w:rsid w:val="006D3960"/>
    <w:rsid w:val="006D6837"/>
    <w:rsid w:val="006E20C1"/>
    <w:rsid w:val="006E365A"/>
    <w:rsid w:val="006E3FBD"/>
    <w:rsid w:val="006E4C0C"/>
    <w:rsid w:val="006E5066"/>
    <w:rsid w:val="006E566A"/>
    <w:rsid w:val="006E6240"/>
    <w:rsid w:val="006E6727"/>
    <w:rsid w:val="006E7993"/>
    <w:rsid w:val="006F059C"/>
    <w:rsid w:val="006F22D2"/>
    <w:rsid w:val="006F4B5B"/>
    <w:rsid w:val="006F5001"/>
    <w:rsid w:val="007008AB"/>
    <w:rsid w:val="00701813"/>
    <w:rsid w:val="00703211"/>
    <w:rsid w:val="00704225"/>
    <w:rsid w:val="00704AF7"/>
    <w:rsid w:val="00704FB4"/>
    <w:rsid w:val="0070795D"/>
    <w:rsid w:val="00710FE1"/>
    <w:rsid w:val="00712673"/>
    <w:rsid w:val="007149B9"/>
    <w:rsid w:val="007155E5"/>
    <w:rsid w:val="00715C63"/>
    <w:rsid w:val="0071695C"/>
    <w:rsid w:val="00717628"/>
    <w:rsid w:val="0072002A"/>
    <w:rsid w:val="0072063E"/>
    <w:rsid w:val="0072252F"/>
    <w:rsid w:val="00724C38"/>
    <w:rsid w:val="00725317"/>
    <w:rsid w:val="00726271"/>
    <w:rsid w:val="007303FE"/>
    <w:rsid w:val="0073068D"/>
    <w:rsid w:val="00730A1C"/>
    <w:rsid w:val="00730B28"/>
    <w:rsid w:val="0073147A"/>
    <w:rsid w:val="00731EE3"/>
    <w:rsid w:val="00731F31"/>
    <w:rsid w:val="0073399D"/>
    <w:rsid w:val="00733A43"/>
    <w:rsid w:val="00733B53"/>
    <w:rsid w:val="00734C4E"/>
    <w:rsid w:val="0073544C"/>
    <w:rsid w:val="00736953"/>
    <w:rsid w:val="00737420"/>
    <w:rsid w:val="00737C97"/>
    <w:rsid w:val="00740194"/>
    <w:rsid w:val="007405B2"/>
    <w:rsid w:val="007405C0"/>
    <w:rsid w:val="007406D0"/>
    <w:rsid w:val="007443FE"/>
    <w:rsid w:val="0074495D"/>
    <w:rsid w:val="007515B4"/>
    <w:rsid w:val="007528C4"/>
    <w:rsid w:val="0075561A"/>
    <w:rsid w:val="0075613E"/>
    <w:rsid w:val="0075634C"/>
    <w:rsid w:val="00756C7D"/>
    <w:rsid w:val="00756E27"/>
    <w:rsid w:val="00757D6F"/>
    <w:rsid w:val="00761CA8"/>
    <w:rsid w:val="00762338"/>
    <w:rsid w:val="0076453D"/>
    <w:rsid w:val="00765407"/>
    <w:rsid w:val="007665C8"/>
    <w:rsid w:val="007674D4"/>
    <w:rsid w:val="007676DB"/>
    <w:rsid w:val="007676EF"/>
    <w:rsid w:val="00767803"/>
    <w:rsid w:val="007678F2"/>
    <w:rsid w:val="00772560"/>
    <w:rsid w:val="0077472C"/>
    <w:rsid w:val="00774BBB"/>
    <w:rsid w:val="00776BC0"/>
    <w:rsid w:val="00776C79"/>
    <w:rsid w:val="00777644"/>
    <w:rsid w:val="007812AD"/>
    <w:rsid w:val="0078378B"/>
    <w:rsid w:val="00784272"/>
    <w:rsid w:val="00786FD5"/>
    <w:rsid w:val="00792DAD"/>
    <w:rsid w:val="00793178"/>
    <w:rsid w:val="00793831"/>
    <w:rsid w:val="007A0B5A"/>
    <w:rsid w:val="007A14E6"/>
    <w:rsid w:val="007A15BE"/>
    <w:rsid w:val="007A2712"/>
    <w:rsid w:val="007A38DF"/>
    <w:rsid w:val="007A58F6"/>
    <w:rsid w:val="007A7B74"/>
    <w:rsid w:val="007B1EA2"/>
    <w:rsid w:val="007B297D"/>
    <w:rsid w:val="007B2D31"/>
    <w:rsid w:val="007B3671"/>
    <w:rsid w:val="007B405D"/>
    <w:rsid w:val="007B5471"/>
    <w:rsid w:val="007C0336"/>
    <w:rsid w:val="007C1619"/>
    <w:rsid w:val="007C1E30"/>
    <w:rsid w:val="007C40F5"/>
    <w:rsid w:val="007C4CB9"/>
    <w:rsid w:val="007C563F"/>
    <w:rsid w:val="007C5F9D"/>
    <w:rsid w:val="007D036C"/>
    <w:rsid w:val="007D0395"/>
    <w:rsid w:val="007D09E7"/>
    <w:rsid w:val="007D0CD7"/>
    <w:rsid w:val="007D0FC8"/>
    <w:rsid w:val="007D18D9"/>
    <w:rsid w:val="007D2FF7"/>
    <w:rsid w:val="007D32CA"/>
    <w:rsid w:val="007D43EC"/>
    <w:rsid w:val="007D5952"/>
    <w:rsid w:val="007D59C5"/>
    <w:rsid w:val="007D6095"/>
    <w:rsid w:val="007D6A75"/>
    <w:rsid w:val="007E1E83"/>
    <w:rsid w:val="007E219E"/>
    <w:rsid w:val="007E234E"/>
    <w:rsid w:val="007E397A"/>
    <w:rsid w:val="007E3C8B"/>
    <w:rsid w:val="007E4EDE"/>
    <w:rsid w:val="007E5C39"/>
    <w:rsid w:val="007F0054"/>
    <w:rsid w:val="007F02DC"/>
    <w:rsid w:val="007F1FF5"/>
    <w:rsid w:val="007F4117"/>
    <w:rsid w:val="007F45C3"/>
    <w:rsid w:val="007F4EB2"/>
    <w:rsid w:val="007F6466"/>
    <w:rsid w:val="007F6FE8"/>
    <w:rsid w:val="0080078F"/>
    <w:rsid w:val="00801A70"/>
    <w:rsid w:val="0080205D"/>
    <w:rsid w:val="0080236F"/>
    <w:rsid w:val="00803789"/>
    <w:rsid w:val="00805603"/>
    <w:rsid w:val="00805951"/>
    <w:rsid w:val="00805A70"/>
    <w:rsid w:val="00805E3E"/>
    <w:rsid w:val="008068ED"/>
    <w:rsid w:val="008079AD"/>
    <w:rsid w:val="00810585"/>
    <w:rsid w:val="0081111F"/>
    <w:rsid w:val="008113C7"/>
    <w:rsid w:val="00813FB0"/>
    <w:rsid w:val="008155BB"/>
    <w:rsid w:val="0082278A"/>
    <w:rsid w:val="008227B3"/>
    <w:rsid w:val="00822C7F"/>
    <w:rsid w:val="0082497D"/>
    <w:rsid w:val="00824C05"/>
    <w:rsid w:val="0082501F"/>
    <w:rsid w:val="008262A9"/>
    <w:rsid w:val="00826E94"/>
    <w:rsid w:val="00826F66"/>
    <w:rsid w:val="008272CC"/>
    <w:rsid w:val="0082750F"/>
    <w:rsid w:val="0083035C"/>
    <w:rsid w:val="00830BB7"/>
    <w:rsid w:val="00831089"/>
    <w:rsid w:val="00831EEC"/>
    <w:rsid w:val="00831F27"/>
    <w:rsid w:val="008325A3"/>
    <w:rsid w:val="00832A0D"/>
    <w:rsid w:val="00832B0E"/>
    <w:rsid w:val="00835C1A"/>
    <w:rsid w:val="0083649D"/>
    <w:rsid w:val="0083706D"/>
    <w:rsid w:val="0083718A"/>
    <w:rsid w:val="00837E15"/>
    <w:rsid w:val="008404E9"/>
    <w:rsid w:val="0084149C"/>
    <w:rsid w:val="00842055"/>
    <w:rsid w:val="008423C9"/>
    <w:rsid w:val="008435AD"/>
    <w:rsid w:val="008503C4"/>
    <w:rsid w:val="00852098"/>
    <w:rsid w:val="00852BF8"/>
    <w:rsid w:val="00853173"/>
    <w:rsid w:val="0085326F"/>
    <w:rsid w:val="00855B84"/>
    <w:rsid w:val="00856840"/>
    <w:rsid w:val="00856F4B"/>
    <w:rsid w:val="00857ABA"/>
    <w:rsid w:val="00860E4E"/>
    <w:rsid w:val="00863711"/>
    <w:rsid w:val="00865FC9"/>
    <w:rsid w:val="00866F8C"/>
    <w:rsid w:val="00867CF9"/>
    <w:rsid w:val="00870A8C"/>
    <w:rsid w:val="00870F39"/>
    <w:rsid w:val="00871195"/>
    <w:rsid w:val="0087160C"/>
    <w:rsid w:val="00872CEB"/>
    <w:rsid w:val="00875404"/>
    <w:rsid w:val="008755D3"/>
    <w:rsid w:val="008758FA"/>
    <w:rsid w:val="00876AFD"/>
    <w:rsid w:val="00876DE0"/>
    <w:rsid w:val="00877F75"/>
    <w:rsid w:val="0088428D"/>
    <w:rsid w:val="00884482"/>
    <w:rsid w:val="00886D96"/>
    <w:rsid w:val="00886E25"/>
    <w:rsid w:val="00887A8B"/>
    <w:rsid w:val="00887C0C"/>
    <w:rsid w:val="0089060F"/>
    <w:rsid w:val="00892BE1"/>
    <w:rsid w:val="00892C74"/>
    <w:rsid w:val="00893274"/>
    <w:rsid w:val="00893FD3"/>
    <w:rsid w:val="0089425B"/>
    <w:rsid w:val="008A0035"/>
    <w:rsid w:val="008A1916"/>
    <w:rsid w:val="008A326D"/>
    <w:rsid w:val="008A4C77"/>
    <w:rsid w:val="008A5A8A"/>
    <w:rsid w:val="008A5B19"/>
    <w:rsid w:val="008A5E14"/>
    <w:rsid w:val="008A6C7F"/>
    <w:rsid w:val="008B1057"/>
    <w:rsid w:val="008B13AA"/>
    <w:rsid w:val="008B3DCC"/>
    <w:rsid w:val="008C21AE"/>
    <w:rsid w:val="008C3091"/>
    <w:rsid w:val="008C36BD"/>
    <w:rsid w:val="008C4089"/>
    <w:rsid w:val="008C48BA"/>
    <w:rsid w:val="008C5E35"/>
    <w:rsid w:val="008C63EB"/>
    <w:rsid w:val="008D0669"/>
    <w:rsid w:val="008D0C0C"/>
    <w:rsid w:val="008D1108"/>
    <w:rsid w:val="008D127D"/>
    <w:rsid w:val="008D23F0"/>
    <w:rsid w:val="008D4150"/>
    <w:rsid w:val="008D4FC5"/>
    <w:rsid w:val="008D593F"/>
    <w:rsid w:val="008D5E84"/>
    <w:rsid w:val="008D6E45"/>
    <w:rsid w:val="008D7909"/>
    <w:rsid w:val="008D7993"/>
    <w:rsid w:val="008D7E49"/>
    <w:rsid w:val="008E0462"/>
    <w:rsid w:val="008E0FC4"/>
    <w:rsid w:val="008E178C"/>
    <w:rsid w:val="008E22B4"/>
    <w:rsid w:val="008E2510"/>
    <w:rsid w:val="008E2D1A"/>
    <w:rsid w:val="008E31F7"/>
    <w:rsid w:val="008E649A"/>
    <w:rsid w:val="008F05E5"/>
    <w:rsid w:val="008F0C76"/>
    <w:rsid w:val="008F196A"/>
    <w:rsid w:val="008F331C"/>
    <w:rsid w:val="008F43B7"/>
    <w:rsid w:val="008F461B"/>
    <w:rsid w:val="008F6122"/>
    <w:rsid w:val="008F6C87"/>
    <w:rsid w:val="00902F75"/>
    <w:rsid w:val="009046AA"/>
    <w:rsid w:val="00905B12"/>
    <w:rsid w:val="0090660C"/>
    <w:rsid w:val="0090665F"/>
    <w:rsid w:val="00907F81"/>
    <w:rsid w:val="00910991"/>
    <w:rsid w:val="00910E1A"/>
    <w:rsid w:val="00911F1B"/>
    <w:rsid w:val="009153DF"/>
    <w:rsid w:val="0091565E"/>
    <w:rsid w:val="009159FC"/>
    <w:rsid w:val="00917583"/>
    <w:rsid w:val="00922120"/>
    <w:rsid w:val="0092233C"/>
    <w:rsid w:val="00923759"/>
    <w:rsid w:val="0092404A"/>
    <w:rsid w:val="00926E1F"/>
    <w:rsid w:val="00927B4D"/>
    <w:rsid w:val="00931663"/>
    <w:rsid w:val="00933687"/>
    <w:rsid w:val="00935700"/>
    <w:rsid w:val="00935C13"/>
    <w:rsid w:val="00937113"/>
    <w:rsid w:val="00937CD9"/>
    <w:rsid w:val="00937D4C"/>
    <w:rsid w:val="00937DB5"/>
    <w:rsid w:val="00940977"/>
    <w:rsid w:val="0094638F"/>
    <w:rsid w:val="00946D6B"/>
    <w:rsid w:val="009472AF"/>
    <w:rsid w:val="00947314"/>
    <w:rsid w:val="00950147"/>
    <w:rsid w:val="00950FAE"/>
    <w:rsid w:val="0095678D"/>
    <w:rsid w:val="009652E6"/>
    <w:rsid w:val="00965841"/>
    <w:rsid w:val="00965B9E"/>
    <w:rsid w:val="00966C9F"/>
    <w:rsid w:val="0097074F"/>
    <w:rsid w:val="009715D7"/>
    <w:rsid w:val="009733B5"/>
    <w:rsid w:val="0097354F"/>
    <w:rsid w:val="009755CB"/>
    <w:rsid w:val="00975FEB"/>
    <w:rsid w:val="0097784A"/>
    <w:rsid w:val="00981C9C"/>
    <w:rsid w:val="009822B3"/>
    <w:rsid w:val="00982D3F"/>
    <w:rsid w:val="00983740"/>
    <w:rsid w:val="00983CEA"/>
    <w:rsid w:val="00986C32"/>
    <w:rsid w:val="0098750B"/>
    <w:rsid w:val="00987930"/>
    <w:rsid w:val="00987D56"/>
    <w:rsid w:val="009900FE"/>
    <w:rsid w:val="00990FD3"/>
    <w:rsid w:val="00995B25"/>
    <w:rsid w:val="00997666"/>
    <w:rsid w:val="009A0498"/>
    <w:rsid w:val="009A065C"/>
    <w:rsid w:val="009A0CA3"/>
    <w:rsid w:val="009A2EEA"/>
    <w:rsid w:val="009A400D"/>
    <w:rsid w:val="009A42C3"/>
    <w:rsid w:val="009A4435"/>
    <w:rsid w:val="009A45BD"/>
    <w:rsid w:val="009A4875"/>
    <w:rsid w:val="009A4ABF"/>
    <w:rsid w:val="009A5AA6"/>
    <w:rsid w:val="009A71F1"/>
    <w:rsid w:val="009A784D"/>
    <w:rsid w:val="009B0478"/>
    <w:rsid w:val="009B23B2"/>
    <w:rsid w:val="009B43FF"/>
    <w:rsid w:val="009B4985"/>
    <w:rsid w:val="009B546F"/>
    <w:rsid w:val="009B73E3"/>
    <w:rsid w:val="009B778A"/>
    <w:rsid w:val="009C0A9E"/>
    <w:rsid w:val="009C1BC7"/>
    <w:rsid w:val="009C269B"/>
    <w:rsid w:val="009C38EA"/>
    <w:rsid w:val="009C3C90"/>
    <w:rsid w:val="009C4A02"/>
    <w:rsid w:val="009C548C"/>
    <w:rsid w:val="009C54D5"/>
    <w:rsid w:val="009C67BD"/>
    <w:rsid w:val="009D02BB"/>
    <w:rsid w:val="009D0E16"/>
    <w:rsid w:val="009D1EA5"/>
    <w:rsid w:val="009D46BD"/>
    <w:rsid w:val="009D4F14"/>
    <w:rsid w:val="009D553C"/>
    <w:rsid w:val="009D6331"/>
    <w:rsid w:val="009E0F88"/>
    <w:rsid w:val="009E1000"/>
    <w:rsid w:val="009E18CD"/>
    <w:rsid w:val="009F079D"/>
    <w:rsid w:val="009F07CC"/>
    <w:rsid w:val="009F0903"/>
    <w:rsid w:val="009F0CED"/>
    <w:rsid w:val="009F0E81"/>
    <w:rsid w:val="009F4E9E"/>
    <w:rsid w:val="009F4FC9"/>
    <w:rsid w:val="009F58C9"/>
    <w:rsid w:val="009F5C74"/>
    <w:rsid w:val="009F6B1E"/>
    <w:rsid w:val="00A00F5E"/>
    <w:rsid w:val="00A02B01"/>
    <w:rsid w:val="00A06DCF"/>
    <w:rsid w:val="00A10028"/>
    <w:rsid w:val="00A109B8"/>
    <w:rsid w:val="00A10B4F"/>
    <w:rsid w:val="00A11210"/>
    <w:rsid w:val="00A131A2"/>
    <w:rsid w:val="00A132BB"/>
    <w:rsid w:val="00A137BC"/>
    <w:rsid w:val="00A214E8"/>
    <w:rsid w:val="00A228B1"/>
    <w:rsid w:val="00A2382D"/>
    <w:rsid w:val="00A23D6F"/>
    <w:rsid w:val="00A23D8E"/>
    <w:rsid w:val="00A27842"/>
    <w:rsid w:val="00A300AA"/>
    <w:rsid w:val="00A342E9"/>
    <w:rsid w:val="00A34AC0"/>
    <w:rsid w:val="00A3516F"/>
    <w:rsid w:val="00A3679E"/>
    <w:rsid w:val="00A37FE3"/>
    <w:rsid w:val="00A406E2"/>
    <w:rsid w:val="00A410EF"/>
    <w:rsid w:val="00A41599"/>
    <w:rsid w:val="00A41883"/>
    <w:rsid w:val="00A418F6"/>
    <w:rsid w:val="00A42FB6"/>
    <w:rsid w:val="00A448F0"/>
    <w:rsid w:val="00A456B7"/>
    <w:rsid w:val="00A45CDA"/>
    <w:rsid w:val="00A465DD"/>
    <w:rsid w:val="00A475EC"/>
    <w:rsid w:val="00A501E6"/>
    <w:rsid w:val="00A52C66"/>
    <w:rsid w:val="00A53535"/>
    <w:rsid w:val="00A53766"/>
    <w:rsid w:val="00A54583"/>
    <w:rsid w:val="00A55DDA"/>
    <w:rsid w:val="00A56926"/>
    <w:rsid w:val="00A60CC1"/>
    <w:rsid w:val="00A61D37"/>
    <w:rsid w:val="00A62AA3"/>
    <w:rsid w:val="00A63C54"/>
    <w:rsid w:val="00A65D00"/>
    <w:rsid w:val="00A66B4E"/>
    <w:rsid w:val="00A67063"/>
    <w:rsid w:val="00A67AF9"/>
    <w:rsid w:val="00A70FBD"/>
    <w:rsid w:val="00A71F22"/>
    <w:rsid w:val="00A7234D"/>
    <w:rsid w:val="00A73B9D"/>
    <w:rsid w:val="00A75DED"/>
    <w:rsid w:val="00A82A6B"/>
    <w:rsid w:val="00A85281"/>
    <w:rsid w:val="00A87279"/>
    <w:rsid w:val="00A8760A"/>
    <w:rsid w:val="00A90B05"/>
    <w:rsid w:val="00A9221F"/>
    <w:rsid w:val="00A92594"/>
    <w:rsid w:val="00A936FB"/>
    <w:rsid w:val="00A93B05"/>
    <w:rsid w:val="00A93C31"/>
    <w:rsid w:val="00A93E69"/>
    <w:rsid w:val="00A954BF"/>
    <w:rsid w:val="00A961B5"/>
    <w:rsid w:val="00A97C4D"/>
    <w:rsid w:val="00AA070D"/>
    <w:rsid w:val="00AA0F9E"/>
    <w:rsid w:val="00AA1A56"/>
    <w:rsid w:val="00AA4021"/>
    <w:rsid w:val="00AA4E5D"/>
    <w:rsid w:val="00AA50CC"/>
    <w:rsid w:val="00AA5BF0"/>
    <w:rsid w:val="00AA6C3E"/>
    <w:rsid w:val="00AB0057"/>
    <w:rsid w:val="00AB18C4"/>
    <w:rsid w:val="00AB2890"/>
    <w:rsid w:val="00AB2A0F"/>
    <w:rsid w:val="00AB3BC3"/>
    <w:rsid w:val="00AB4CBA"/>
    <w:rsid w:val="00AB58C9"/>
    <w:rsid w:val="00AB5B28"/>
    <w:rsid w:val="00AB70FF"/>
    <w:rsid w:val="00AB7892"/>
    <w:rsid w:val="00AC07EB"/>
    <w:rsid w:val="00AC1D2A"/>
    <w:rsid w:val="00AC2339"/>
    <w:rsid w:val="00AC6E7F"/>
    <w:rsid w:val="00AC705F"/>
    <w:rsid w:val="00AC792C"/>
    <w:rsid w:val="00AC7CBE"/>
    <w:rsid w:val="00AD0051"/>
    <w:rsid w:val="00AD0190"/>
    <w:rsid w:val="00AD0F72"/>
    <w:rsid w:val="00AD1336"/>
    <w:rsid w:val="00AD228C"/>
    <w:rsid w:val="00AD22BF"/>
    <w:rsid w:val="00AD24F0"/>
    <w:rsid w:val="00AD3498"/>
    <w:rsid w:val="00AD464C"/>
    <w:rsid w:val="00AD4A31"/>
    <w:rsid w:val="00AD5320"/>
    <w:rsid w:val="00AD6494"/>
    <w:rsid w:val="00AE1040"/>
    <w:rsid w:val="00AE17B3"/>
    <w:rsid w:val="00AE3FCC"/>
    <w:rsid w:val="00AE50E7"/>
    <w:rsid w:val="00AE573B"/>
    <w:rsid w:val="00AF1944"/>
    <w:rsid w:val="00AF2686"/>
    <w:rsid w:val="00AF4F98"/>
    <w:rsid w:val="00AF504B"/>
    <w:rsid w:val="00AF5A45"/>
    <w:rsid w:val="00AF7F67"/>
    <w:rsid w:val="00B01799"/>
    <w:rsid w:val="00B02F9E"/>
    <w:rsid w:val="00B04B76"/>
    <w:rsid w:val="00B04FC3"/>
    <w:rsid w:val="00B05A08"/>
    <w:rsid w:val="00B06474"/>
    <w:rsid w:val="00B10168"/>
    <w:rsid w:val="00B12A3F"/>
    <w:rsid w:val="00B12FCF"/>
    <w:rsid w:val="00B131D7"/>
    <w:rsid w:val="00B135BC"/>
    <w:rsid w:val="00B15020"/>
    <w:rsid w:val="00B155B9"/>
    <w:rsid w:val="00B1573C"/>
    <w:rsid w:val="00B159B6"/>
    <w:rsid w:val="00B15FCF"/>
    <w:rsid w:val="00B16537"/>
    <w:rsid w:val="00B175D7"/>
    <w:rsid w:val="00B1764F"/>
    <w:rsid w:val="00B212F6"/>
    <w:rsid w:val="00B24917"/>
    <w:rsid w:val="00B24952"/>
    <w:rsid w:val="00B249B4"/>
    <w:rsid w:val="00B24D0E"/>
    <w:rsid w:val="00B24F4E"/>
    <w:rsid w:val="00B257BA"/>
    <w:rsid w:val="00B25DAD"/>
    <w:rsid w:val="00B26601"/>
    <w:rsid w:val="00B276A1"/>
    <w:rsid w:val="00B31192"/>
    <w:rsid w:val="00B33D14"/>
    <w:rsid w:val="00B3513E"/>
    <w:rsid w:val="00B40D00"/>
    <w:rsid w:val="00B40DF8"/>
    <w:rsid w:val="00B413E8"/>
    <w:rsid w:val="00B4162D"/>
    <w:rsid w:val="00B417BC"/>
    <w:rsid w:val="00B42017"/>
    <w:rsid w:val="00B425CC"/>
    <w:rsid w:val="00B42695"/>
    <w:rsid w:val="00B45355"/>
    <w:rsid w:val="00B45BFC"/>
    <w:rsid w:val="00B461AE"/>
    <w:rsid w:val="00B4792C"/>
    <w:rsid w:val="00B51122"/>
    <w:rsid w:val="00B528AF"/>
    <w:rsid w:val="00B534CA"/>
    <w:rsid w:val="00B54D70"/>
    <w:rsid w:val="00B5561E"/>
    <w:rsid w:val="00B55B5E"/>
    <w:rsid w:val="00B5786A"/>
    <w:rsid w:val="00B579C3"/>
    <w:rsid w:val="00B6003E"/>
    <w:rsid w:val="00B64210"/>
    <w:rsid w:val="00B64FB3"/>
    <w:rsid w:val="00B65112"/>
    <w:rsid w:val="00B66518"/>
    <w:rsid w:val="00B66641"/>
    <w:rsid w:val="00B67094"/>
    <w:rsid w:val="00B70DA3"/>
    <w:rsid w:val="00B71D37"/>
    <w:rsid w:val="00B730B4"/>
    <w:rsid w:val="00B735FD"/>
    <w:rsid w:val="00B73CEA"/>
    <w:rsid w:val="00B7490C"/>
    <w:rsid w:val="00B75788"/>
    <w:rsid w:val="00B77221"/>
    <w:rsid w:val="00B805D5"/>
    <w:rsid w:val="00B80AD8"/>
    <w:rsid w:val="00B836D2"/>
    <w:rsid w:val="00B83AAC"/>
    <w:rsid w:val="00B852DD"/>
    <w:rsid w:val="00B85B1F"/>
    <w:rsid w:val="00B87C6F"/>
    <w:rsid w:val="00B91B7D"/>
    <w:rsid w:val="00B91BE4"/>
    <w:rsid w:val="00B91FE3"/>
    <w:rsid w:val="00B92778"/>
    <w:rsid w:val="00B944CE"/>
    <w:rsid w:val="00B951D5"/>
    <w:rsid w:val="00B951E1"/>
    <w:rsid w:val="00B95F2B"/>
    <w:rsid w:val="00B97971"/>
    <w:rsid w:val="00BA001B"/>
    <w:rsid w:val="00BA012A"/>
    <w:rsid w:val="00BA0C44"/>
    <w:rsid w:val="00BA3394"/>
    <w:rsid w:val="00BA3ED0"/>
    <w:rsid w:val="00BA513C"/>
    <w:rsid w:val="00BA72AC"/>
    <w:rsid w:val="00BB1140"/>
    <w:rsid w:val="00BB1372"/>
    <w:rsid w:val="00BB2D15"/>
    <w:rsid w:val="00BB3679"/>
    <w:rsid w:val="00BB406A"/>
    <w:rsid w:val="00BB4A94"/>
    <w:rsid w:val="00BB4D6F"/>
    <w:rsid w:val="00BB7BF6"/>
    <w:rsid w:val="00BB7D4A"/>
    <w:rsid w:val="00BC083D"/>
    <w:rsid w:val="00BC2D06"/>
    <w:rsid w:val="00BC4515"/>
    <w:rsid w:val="00BC6F5C"/>
    <w:rsid w:val="00BC7569"/>
    <w:rsid w:val="00BD6642"/>
    <w:rsid w:val="00BD6E91"/>
    <w:rsid w:val="00BE0DDA"/>
    <w:rsid w:val="00BE1476"/>
    <w:rsid w:val="00BE181D"/>
    <w:rsid w:val="00BE372B"/>
    <w:rsid w:val="00BE4FB9"/>
    <w:rsid w:val="00BE7291"/>
    <w:rsid w:val="00BF2281"/>
    <w:rsid w:val="00BF22EA"/>
    <w:rsid w:val="00BF297F"/>
    <w:rsid w:val="00BF452C"/>
    <w:rsid w:val="00BF4F3B"/>
    <w:rsid w:val="00BF55FF"/>
    <w:rsid w:val="00BF5AFA"/>
    <w:rsid w:val="00BF5B9A"/>
    <w:rsid w:val="00BF671F"/>
    <w:rsid w:val="00C00AAA"/>
    <w:rsid w:val="00C0294C"/>
    <w:rsid w:val="00C0306A"/>
    <w:rsid w:val="00C045D0"/>
    <w:rsid w:val="00C06508"/>
    <w:rsid w:val="00C06B4B"/>
    <w:rsid w:val="00C072B5"/>
    <w:rsid w:val="00C07F1F"/>
    <w:rsid w:val="00C1109A"/>
    <w:rsid w:val="00C11D4D"/>
    <w:rsid w:val="00C1233D"/>
    <w:rsid w:val="00C1243D"/>
    <w:rsid w:val="00C12F5E"/>
    <w:rsid w:val="00C13416"/>
    <w:rsid w:val="00C13658"/>
    <w:rsid w:val="00C13C95"/>
    <w:rsid w:val="00C16199"/>
    <w:rsid w:val="00C168E7"/>
    <w:rsid w:val="00C20249"/>
    <w:rsid w:val="00C2125F"/>
    <w:rsid w:val="00C22589"/>
    <w:rsid w:val="00C22C7C"/>
    <w:rsid w:val="00C235BC"/>
    <w:rsid w:val="00C2425F"/>
    <w:rsid w:val="00C25BEF"/>
    <w:rsid w:val="00C30AD4"/>
    <w:rsid w:val="00C32AFD"/>
    <w:rsid w:val="00C3331D"/>
    <w:rsid w:val="00C33F57"/>
    <w:rsid w:val="00C365A8"/>
    <w:rsid w:val="00C37968"/>
    <w:rsid w:val="00C37A89"/>
    <w:rsid w:val="00C40012"/>
    <w:rsid w:val="00C41038"/>
    <w:rsid w:val="00C41CFD"/>
    <w:rsid w:val="00C42003"/>
    <w:rsid w:val="00C42C80"/>
    <w:rsid w:val="00C4306A"/>
    <w:rsid w:val="00C437C5"/>
    <w:rsid w:val="00C43C79"/>
    <w:rsid w:val="00C45299"/>
    <w:rsid w:val="00C459CF"/>
    <w:rsid w:val="00C46692"/>
    <w:rsid w:val="00C47634"/>
    <w:rsid w:val="00C502AF"/>
    <w:rsid w:val="00C505C8"/>
    <w:rsid w:val="00C532FD"/>
    <w:rsid w:val="00C54072"/>
    <w:rsid w:val="00C549A6"/>
    <w:rsid w:val="00C54F6C"/>
    <w:rsid w:val="00C55A0C"/>
    <w:rsid w:val="00C55F1B"/>
    <w:rsid w:val="00C56F93"/>
    <w:rsid w:val="00C570EF"/>
    <w:rsid w:val="00C637B4"/>
    <w:rsid w:val="00C646FA"/>
    <w:rsid w:val="00C6487B"/>
    <w:rsid w:val="00C6542C"/>
    <w:rsid w:val="00C65C79"/>
    <w:rsid w:val="00C66AF2"/>
    <w:rsid w:val="00C67890"/>
    <w:rsid w:val="00C67E33"/>
    <w:rsid w:val="00C67F13"/>
    <w:rsid w:val="00C72F92"/>
    <w:rsid w:val="00C74DB4"/>
    <w:rsid w:val="00C77BC5"/>
    <w:rsid w:val="00C8455F"/>
    <w:rsid w:val="00C84763"/>
    <w:rsid w:val="00C84865"/>
    <w:rsid w:val="00C85BB5"/>
    <w:rsid w:val="00C871BD"/>
    <w:rsid w:val="00C95572"/>
    <w:rsid w:val="00C97D99"/>
    <w:rsid w:val="00CA1184"/>
    <w:rsid w:val="00CA1A72"/>
    <w:rsid w:val="00CA2D1B"/>
    <w:rsid w:val="00CA341A"/>
    <w:rsid w:val="00CA406E"/>
    <w:rsid w:val="00CA4196"/>
    <w:rsid w:val="00CB06B3"/>
    <w:rsid w:val="00CB0D58"/>
    <w:rsid w:val="00CB3D52"/>
    <w:rsid w:val="00CB5D98"/>
    <w:rsid w:val="00CB5EAC"/>
    <w:rsid w:val="00CB6702"/>
    <w:rsid w:val="00CB743E"/>
    <w:rsid w:val="00CB76B5"/>
    <w:rsid w:val="00CC0494"/>
    <w:rsid w:val="00CC0973"/>
    <w:rsid w:val="00CC5315"/>
    <w:rsid w:val="00CC602E"/>
    <w:rsid w:val="00CC7F9B"/>
    <w:rsid w:val="00CD0803"/>
    <w:rsid w:val="00CD085B"/>
    <w:rsid w:val="00CD17DA"/>
    <w:rsid w:val="00CD277B"/>
    <w:rsid w:val="00CD4376"/>
    <w:rsid w:val="00CD6856"/>
    <w:rsid w:val="00CE01D9"/>
    <w:rsid w:val="00CE122C"/>
    <w:rsid w:val="00CE4204"/>
    <w:rsid w:val="00CE6259"/>
    <w:rsid w:val="00CE65FC"/>
    <w:rsid w:val="00CE6EA9"/>
    <w:rsid w:val="00CE725E"/>
    <w:rsid w:val="00CF1F85"/>
    <w:rsid w:val="00CF3024"/>
    <w:rsid w:val="00CF305F"/>
    <w:rsid w:val="00CF6891"/>
    <w:rsid w:val="00CF70CB"/>
    <w:rsid w:val="00CF738A"/>
    <w:rsid w:val="00CF7DE0"/>
    <w:rsid w:val="00CF7FEF"/>
    <w:rsid w:val="00D00D5F"/>
    <w:rsid w:val="00D00F05"/>
    <w:rsid w:val="00D01BE2"/>
    <w:rsid w:val="00D01E92"/>
    <w:rsid w:val="00D03C04"/>
    <w:rsid w:val="00D0615C"/>
    <w:rsid w:val="00D06933"/>
    <w:rsid w:val="00D072D2"/>
    <w:rsid w:val="00D07943"/>
    <w:rsid w:val="00D07BE1"/>
    <w:rsid w:val="00D10FA9"/>
    <w:rsid w:val="00D11990"/>
    <w:rsid w:val="00D134F0"/>
    <w:rsid w:val="00D13679"/>
    <w:rsid w:val="00D13802"/>
    <w:rsid w:val="00D13EFE"/>
    <w:rsid w:val="00D14193"/>
    <w:rsid w:val="00D14C29"/>
    <w:rsid w:val="00D16FB0"/>
    <w:rsid w:val="00D216E1"/>
    <w:rsid w:val="00D24B55"/>
    <w:rsid w:val="00D255D2"/>
    <w:rsid w:val="00D304AE"/>
    <w:rsid w:val="00D330DE"/>
    <w:rsid w:val="00D341C8"/>
    <w:rsid w:val="00D349EF"/>
    <w:rsid w:val="00D3528F"/>
    <w:rsid w:val="00D36AC3"/>
    <w:rsid w:val="00D37627"/>
    <w:rsid w:val="00D423D7"/>
    <w:rsid w:val="00D4301D"/>
    <w:rsid w:val="00D4351F"/>
    <w:rsid w:val="00D43AFF"/>
    <w:rsid w:val="00D460D4"/>
    <w:rsid w:val="00D46883"/>
    <w:rsid w:val="00D46BF4"/>
    <w:rsid w:val="00D46F7B"/>
    <w:rsid w:val="00D4737F"/>
    <w:rsid w:val="00D50EBA"/>
    <w:rsid w:val="00D51085"/>
    <w:rsid w:val="00D51892"/>
    <w:rsid w:val="00D51CD1"/>
    <w:rsid w:val="00D52CF5"/>
    <w:rsid w:val="00D52D0D"/>
    <w:rsid w:val="00D54919"/>
    <w:rsid w:val="00D55438"/>
    <w:rsid w:val="00D56303"/>
    <w:rsid w:val="00D565C1"/>
    <w:rsid w:val="00D63C70"/>
    <w:rsid w:val="00D66DC0"/>
    <w:rsid w:val="00D70F4C"/>
    <w:rsid w:val="00D70FF3"/>
    <w:rsid w:val="00D73109"/>
    <w:rsid w:val="00D73F6B"/>
    <w:rsid w:val="00D742B6"/>
    <w:rsid w:val="00D75919"/>
    <w:rsid w:val="00D810C3"/>
    <w:rsid w:val="00D81A67"/>
    <w:rsid w:val="00D82E5E"/>
    <w:rsid w:val="00D83A4C"/>
    <w:rsid w:val="00D84267"/>
    <w:rsid w:val="00D849BC"/>
    <w:rsid w:val="00D859F6"/>
    <w:rsid w:val="00D87A9F"/>
    <w:rsid w:val="00D90113"/>
    <w:rsid w:val="00D902BB"/>
    <w:rsid w:val="00D90A14"/>
    <w:rsid w:val="00D92C30"/>
    <w:rsid w:val="00D93D5C"/>
    <w:rsid w:val="00D93EBE"/>
    <w:rsid w:val="00D949D3"/>
    <w:rsid w:val="00D96494"/>
    <w:rsid w:val="00DA0AFA"/>
    <w:rsid w:val="00DA1998"/>
    <w:rsid w:val="00DA1E97"/>
    <w:rsid w:val="00DA2C27"/>
    <w:rsid w:val="00DA325F"/>
    <w:rsid w:val="00DA3A54"/>
    <w:rsid w:val="00DA4252"/>
    <w:rsid w:val="00DA455E"/>
    <w:rsid w:val="00DA54DA"/>
    <w:rsid w:val="00DA6FC1"/>
    <w:rsid w:val="00DB2B42"/>
    <w:rsid w:val="00DB440E"/>
    <w:rsid w:val="00DB4876"/>
    <w:rsid w:val="00DB4C4F"/>
    <w:rsid w:val="00DC0959"/>
    <w:rsid w:val="00DC160D"/>
    <w:rsid w:val="00DC23F6"/>
    <w:rsid w:val="00DC32EA"/>
    <w:rsid w:val="00DC3519"/>
    <w:rsid w:val="00DC3FBB"/>
    <w:rsid w:val="00DC4760"/>
    <w:rsid w:val="00DC5E6B"/>
    <w:rsid w:val="00DC71F9"/>
    <w:rsid w:val="00DD0F57"/>
    <w:rsid w:val="00DD1516"/>
    <w:rsid w:val="00DD1754"/>
    <w:rsid w:val="00DD3379"/>
    <w:rsid w:val="00DD55FA"/>
    <w:rsid w:val="00DE0FD8"/>
    <w:rsid w:val="00DE1A7F"/>
    <w:rsid w:val="00DE351E"/>
    <w:rsid w:val="00DE3AAF"/>
    <w:rsid w:val="00DE3E3D"/>
    <w:rsid w:val="00DE6A68"/>
    <w:rsid w:val="00DE7676"/>
    <w:rsid w:val="00DF02A1"/>
    <w:rsid w:val="00DF2818"/>
    <w:rsid w:val="00DF3AF8"/>
    <w:rsid w:val="00DF55FB"/>
    <w:rsid w:val="00DF61EF"/>
    <w:rsid w:val="00E0045A"/>
    <w:rsid w:val="00E0068A"/>
    <w:rsid w:val="00E03852"/>
    <w:rsid w:val="00E03B71"/>
    <w:rsid w:val="00E04491"/>
    <w:rsid w:val="00E05375"/>
    <w:rsid w:val="00E05C71"/>
    <w:rsid w:val="00E05F3F"/>
    <w:rsid w:val="00E110AA"/>
    <w:rsid w:val="00E11CA6"/>
    <w:rsid w:val="00E11FDB"/>
    <w:rsid w:val="00E120F3"/>
    <w:rsid w:val="00E1273D"/>
    <w:rsid w:val="00E12CDB"/>
    <w:rsid w:val="00E13C65"/>
    <w:rsid w:val="00E154ED"/>
    <w:rsid w:val="00E15D3F"/>
    <w:rsid w:val="00E205C7"/>
    <w:rsid w:val="00E20891"/>
    <w:rsid w:val="00E2161B"/>
    <w:rsid w:val="00E21D30"/>
    <w:rsid w:val="00E22FAE"/>
    <w:rsid w:val="00E232E0"/>
    <w:rsid w:val="00E24D47"/>
    <w:rsid w:val="00E2528F"/>
    <w:rsid w:val="00E26DD0"/>
    <w:rsid w:val="00E27B02"/>
    <w:rsid w:val="00E3351D"/>
    <w:rsid w:val="00E337BF"/>
    <w:rsid w:val="00E37AFD"/>
    <w:rsid w:val="00E4211B"/>
    <w:rsid w:val="00E4491B"/>
    <w:rsid w:val="00E44ADB"/>
    <w:rsid w:val="00E46A74"/>
    <w:rsid w:val="00E50A21"/>
    <w:rsid w:val="00E51914"/>
    <w:rsid w:val="00E52A57"/>
    <w:rsid w:val="00E54647"/>
    <w:rsid w:val="00E54F92"/>
    <w:rsid w:val="00E55530"/>
    <w:rsid w:val="00E5559D"/>
    <w:rsid w:val="00E6514B"/>
    <w:rsid w:val="00E6643E"/>
    <w:rsid w:val="00E664A7"/>
    <w:rsid w:val="00E66A1A"/>
    <w:rsid w:val="00E66FEC"/>
    <w:rsid w:val="00E679C1"/>
    <w:rsid w:val="00E70FF9"/>
    <w:rsid w:val="00E71992"/>
    <w:rsid w:val="00E727AD"/>
    <w:rsid w:val="00E728A4"/>
    <w:rsid w:val="00E7304B"/>
    <w:rsid w:val="00E73A39"/>
    <w:rsid w:val="00E73B27"/>
    <w:rsid w:val="00E73EBA"/>
    <w:rsid w:val="00E7430F"/>
    <w:rsid w:val="00E766EB"/>
    <w:rsid w:val="00E770F9"/>
    <w:rsid w:val="00E77579"/>
    <w:rsid w:val="00E80272"/>
    <w:rsid w:val="00E81FCD"/>
    <w:rsid w:val="00E81FFD"/>
    <w:rsid w:val="00E82016"/>
    <w:rsid w:val="00E82057"/>
    <w:rsid w:val="00E83A76"/>
    <w:rsid w:val="00E84A65"/>
    <w:rsid w:val="00E84B71"/>
    <w:rsid w:val="00E84BBA"/>
    <w:rsid w:val="00E85423"/>
    <w:rsid w:val="00E860CD"/>
    <w:rsid w:val="00E869CC"/>
    <w:rsid w:val="00E87726"/>
    <w:rsid w:val="00E87C6A"/>
    <w:rsid w:val="00E92805"/>
    <w:rsid w:val="00E92E0D"/>
    <w:rsid w:val="00E9441A"/>
    <w:rsid w:val="00E96CC5"/>
    <w:rsid w:val="00E96DC1"/>
    <w:rsid w:val="00EA3B21"/>
    <w:rsid w:val="00EA4A8A"/>
    <w:rsid w:val="00EA501B"/>
    <w:rsid w:val="00EA7E97"/>
    <w:rsid w:val="00EB0247"/>
    <w:rsid w:val="00EB3371"/>
    <w:rsid w:val="00EB48FC"/>
    <w:rsid w:val="00EB54FF"/>
    <w:rsid w:val="00EB5A32"/>
    <w:rsid w:val="00EB5DF6"/>
    <w:rsid w:val="00EB696F"/>
    <w:rsid w:val="00EB6C64"/>
    <w:rsid w:val="00EB7C2D"/>
    <w:rsid w:val="00EB7EBF"/>
    <w:rsid w:val="00EC3258"/>
    <w:rsid w:val="00EC3A99"/>
    <w:rsid w:val="00EC5225"/>
    <w:rsid w:val="00EC5DD8"/>
    <w:rsid w:val="00EC5FBC"/>
    <w:rsid w:val="00ED0308"/>
    <w:rsid w:val="00ED20D7"/>
    <w:rsid w:val="00ED5BE2"/>
    <w:rsid w:val="00ED60C6"/>
    <w:rsid w:val="00ED62A4"/>
    <w:rsid w:val="00ED67D9"/>
    <w:rsid w:val="00EE0F4A"/>
    <w:rsid w:val="00EE107E"/>
    <w:rsid w:val="00EE17BA"/>
    <w:rsid w:val="00EE1A5D"/>
    <w:rsid w:val="00EE2059"/>
    <w:rsid w:val="00EE2AAF"/>
    <w:rsid w:val="00EE32B0"/>
    <w:rsid w:val="00EE3AF5"/>
    <w:rsid w:val="00EE3BC8"/>
    <w:rsid w:val="00EE4AB2"/>
    <w:rsid w:val="00EE4F3E"/>
    <w:rsid w:val="00EE57E3"/>
    <w:rsid w:val="00EE5FF0"/>
    <w:rsid w:val="00EF0706"/>
    <w:rsid w:val="00EF0B41"/>
    <w:rsid w:val="00EF10E5"/>
    <w:rsid w:val="00EF1A35"/>
    <w:rsid w:val="00EF405E"/>
    <w:rsid w:val="00EF48C6"/>
    <w:rsid w:val="00EF4B6A"/>
    <w:rsid w:val="00EF4E91"/>
    <w:rsid w:val="00EF58C5"/>
    <w:rsid w:val="00EF651B"/>
    <w:rsid w:val="00EF7594"/>
    <w:rsid w:val="00EF7BFF"/>
    <w:rsid w:val="00F0198D"/>
    <w:rsid w:val="00F01EA7"/>
    <w:rsid w:val="00F024BA"/>
    <w:rsid w:val="00F03816"/>
    <w:rsid w:val="00F03F47"/>
    <w:rsid w:val="00F04406"/>
    <w:rsid w:val="00F04CBD"/>
    <w:rsid w:val="00F0564A"/>
    <w:rsid w:val="00F073A2"/>
    <w:rsid w:val="00F20EEE"/>
    <w:rsid w:val="00F22ECB"/>
    <w:rsid w:val="00F249A0"/>
    <w:rsid w:val="00F25196"/>
    <w:rsid w:val="00F26156"/>
    <w:rsid w:val="00F275E2"/>
    <w:rsid w:val="00F302C6"/>
    <w:rsid w:val="00F31D13"/>
    <w:rsid w:val="00F31E41"/>
    <w:rsid w:val="00F3263D"/>
    <w:rsid w:val="00F33F85"/>
    <w:rsid w:val="00F33FA8"/>
    <w:rsid w:val="00F34ABF"/>
    <w:rsid w:val="00F34D02"/>
    <w:rsid w:val="00F37F60"/>
    <w:rsid w:val="00F423E5"/>
    <w:rsid w:val="00F42520"/>
    <w:rsid w:val="00F4543E"/>
    <w:rsid w:val="00F45F6C"/>
    <w:rsid w:val="00F51BD6"/>
    <w:rsid w:val="00F5293A"/>
    <w:rsid w:val="00F545E1"/>
    <w:rsid w:val="00F55500"/>
    <w:rsid w:val="00F5591E"/>
    <w:rsid w:val="00F55A7A"/>
    <w:rsid w:val="00F57FCE"/>
    <w:rsid w:val="00F63063"/>
    <w:rsid w:val="00F67096"/>
    <w:rsid w:val="00F67C05"/>
    <w:rsid w:val="00F7158E"/>
    <w:rsid w:val="00F71A61"/>
    <w:rsid w:val="00F72FFF"/>
    <w:rsid w:val="00F7391C"/>
    <w:rsid w:val="00F73AFE"/>
    <w:rsid w:val="00F761D6"/>
    <w:rsid w:val="00F81DA3"/>
    <w:rsid w:val="00F8331D"/>
    <w:rsid w:val="00F83613"/>
    <w:rsid w:val="00F83AD7"/>
    <w:rsid w:val="00F8453E"/>
    <w:rsid w:val="00F84705"/>
    <w:rsid w:val="00F8507C"/>
    <w:rsid w:val="00F86580"/>
    <w:rsid w:val="00F86836"/>
    <w:rsid w:val="00F90086"/>
    <w:rsid w:val="00F91275"/>
    <w:rsid w:val="00F918ED"/>
    <w:rsid w:val="00F92014"/>
    <w:rsid w:val="00F92253"/>
    <w:rsid w:val="00F9266F"/>
    <w:rsid w:val="00F93699"/>
    <w:rsid w:val="00F94406"/>
    <w:rsid w:val="00F951EB"/>
    <w:rsid w:val="00F979BC"/>
    <w:rsid w:val="00FA1502"/>
    <w:rsid w:val="00FA198C"/>
    <w:rsid w:val="00FA1FB7"/>
    <w:rsid w:val="00FA22C1"/>
    <w:rsid w:val="00FA2DB5"/>
    <w:rsid w:val="00FA4178"/>
    <w:rsid w:val="00FA538F"/>
    <w:rsid w:val="00FA6040"/>
    <w:rsid w:val="00FA6202"/>
    <w:rsid w:val="00FA6376"/>
    <w:rsid w:val="00FA75E3"/>
    <w:rsid w:val="00FA772C"/>
    <w:rsid w:val="00FB0BDB"/>
    <w:rsid w:val="00FB26C6"/>
    <w:rsid w:val="00FB3D67"/>
    <w:rsid w:val="00FB4CDD"/>
    <w:rsid w:val="00FB5B9F"/>
    <w:rsid w:val="00FB7F2F"/>
    <w:rsid w:val="00FC1C5D"/>
    <w:rsid w:val="00FC2BEB"/>
    <w:rsid w:val="00FC4034"/>
    <w:rsid w:val="00FC4327"/>
    <w:rsid w:val="00FC4DFB"/>
    <w:rsid w:val="00FC5544"/>
    <w:rsid w:val="00FC5CAF"/>
    <w:rsid w:val="00FC62BE"/>
    <w:rsid w:val="00FC6470"/>
    <w:rsid w:val="00FD0B4E"/>
    <w:rsid w:val="00FD13BB"/>
    <w:rsid w:val="00FD321D"/>
    <w:rsid w:val="00FD3947"/>
    <w:rsid w:val="00FD6086"/>
    <w:rsid w:val="00FD7336"/>
    <w:rsid w:val="00FE02FF"/>
    <w:rsid w:val="00FE180D"/>
    <w:rsid w:val="00FE20C2"/>
    <w:rsid w:val="00FE251E"/>
    <w:rsid w:val="00FE2A02"/>
    <w:rsid w:val="00FE36A6"/>
    <w:rsid w:val="00FE46A8"/>
    <w:rsid w:val="00FE4A36"/>
    <w:rsid w:val="00FE61DD"/>
    <w:rsid w:val="00FE630D"/>
    <w:rsid w:val="00FE751C"/>
    <w:rsid w:val="00FE7DA0"/>
    <w:rsid w:val="00FF09EE"/>
    <w:rsid w:val="00FF1D3D"/>
    <w:rsid w:val="00FF22C1"/>
    <w:rsid w:val="00FF2957"/>
    <w:rsid w:val="00FF41DB"/>
    <w:rsid w:val="00FF4205"/>
    <w:rsid w:val="00FF4FF1"/>
    <w:rsid w:val="00FF5382"/>
    <w:rsid w:val="00FF5CD0"/>
    <w:rsid w:val="00FF5E81"/>
    <w:rsid w:val="00FF6D0B"/>
    <w:rsid w:val="00FF7A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3C2CD8"/>
  <w15:docId w15:val="{E911B27A-F34E-4DCF-84C9-8867E2F6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873D9"/>
    <w:pPr>
      <w:tabs>
        <w:tab w:val="center" w:pos="4153"/>
        <w:tab w:val="right" w:pos="8306"/>
      </w:tabs>
      <w:snapToGrid w:val="0"/>
      <w:jc w:val="left"/>
    </w:pPr>
    <w:rPr>
      <w:rFonts w:ascii="Times New Roman" w:hAnsi="Times New Roman"/>
      <w:sz w:val="18"/>
      <w:szCs w:val="18"/>
      <w:lang w:val="x-none" w:eastAsia="x-none"/>
    </w:rPr>
  </w:style>
  <w:style w:type="character" w:customStyle="1" w:styleId="a4">
    <w:name w:val="页脚 字符"/>
    <w:link w:val="a3"/>
    <w:uiPriority w:val="99"/>
    <w:rsid w:val="002873D9"/>
    <w:rPr>
      <w:rFonts w:ascii="Times New Roman" w:hAnsi="Times New Roman"/>
      <w:kern w:val="2"/>
      <w:sz w:val="18"/>
      <w:szCs w:val="18"/>
      <w:lang w:val="x-none" w:eastAsia="x-none"/>
    </w:rPr>
  </w:style>
  <w:style w:type="character" w:styleId="a5">
    <w:name w:val="page number"/>
    <w:rsid w:val="002873D9"/>
  </w:style>
  <w:style w:type="paragraph" w:styleId="a6">
    <w:name w:val="header"/>
    <w:basedOn w:val="a"/>
    <w:link w:val="a7"/>
    <w:uiPriority w:val="99"/>
    <w:rsid w:val="002873D9"/>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character" w:customStyle="1" w:styleId="a7">
    <w:name w:val="页眉 字符"/>
    <w:link w:val="a6"/>
    <w:uiPriority w:val="99"/>
    <w:rsid w:val="002873D9"/>
    <w:rPr>
      <w:rFonts w:ascii="Times New Roman" w:hAnsi="Times New Roman"/>
      <w:kern w:val="2"/>
      <w:sz w:val="18"/>
      <w:szCs w:val="18"/>
      <w:lang w:val="x-none" w:eastAsia="x-none"/>
    </w:rPr>
  </w:style>
  <w:style w:type="character" w:styleId="a8">
    <w:name w:val="annotation reference"/>
    <w:rsid w:val="002873D9"/>
    <w:rPr>
      <w:sz w:val="21"/>
      <w:szCs w:val="21"/>
    </w:rPr>
  </w:style>
  <w:style w:type="paragraph" w:styleId="a9">
    <w:name w:val="annotation text"/>
    <w:basedOn w:val="a"/>
    <w:link w:val="aa"/>
    <w:semiHidden/>
    <w:rsid w:val="002873D9"/>
    <w:pPr>
      <w:jc w:val="left"/>
    </w:pPr>
    <w:rPr>
      <w:rFonts w:ascii="Times New Roman" w:hAnsi="Times New Roman"/>
      <w:szCs w:val="24"/>
      <w:lang w:val="x-none" w:eastAsia="x-none"/>
    </w:rPr>
  </w:style>
  <w:style w:type="character" w:customStyle="1" w:styleId="aa">
    <w:name w:val="批注文字 字符"/>
    <w:link w:val="a9"/>
    <w:semiHidden/>
    <w:rsid w:val="002873D9"/>
    <w:rPr>
      <w:rFonts w:ascii="Times New Roman" w:hAnsi="Times New Roman"/>
      <w:kern w:val="2"/>
      <w:sz w:val="21"/>
      <w:szCs w:val="24"/>
    </w:rPr>
  </w:style>
  <w:style w:type="paragraph" w:styleId="ab">
    <w:name w:val="Body Text"/>
    <w:basedOn w:val="a"/>
    <w:link w:val="ac"/>
    <w:rsid w:val="002873D9"/>
    <w:pPr>
      <w:jc w:val="left"/>
    </w:pPr>
    <w:rPr>
      <w:rFonts w:ascii="宋体" w:hAnsi="Times New Roman"/>
      <w:szCs w:val="21"/>
      <w:lang w:val="x-none" w:eastAsia="x-none"/>
    </w:rPr>
  </w:style>
  <w:style w:type="character" w:customStyle="1" w:styleId="ac">
    <w:name w:val="正文文本 字符"/>
    <w:link w:val="ab"/>
    <w:rsid w:val="002873D9"/>
    <w:rPr>
      <w:rFonts w:ascii="宋体" w:hAnsi="Times New Roman"/>
      <w:kern w:val="2"/>
      <w:sz w:val="21"/>
      <w:szCs w:val="21"/>
      <w:lang w:val="x-none" w:eastAsia="x-none"/>
    </w:rPr>
  </w:style>
  <w:style w:type="paragraph" w:styleId="ad">
    <w:name w:val="No Spacing"/>
    <w:link w:val="ae"/>
    <w:uiPriority w:val="1"/>
    <w:qFormat/>
    <w:rsid w:val="002873D9"/>
    <w:rPr>
      <w:sz w:val="22"/>
      <w:szCs w:val="22"/>
    </w:rPr>
  </w:style>
  <w:style w:type="character" w:customStyle="1" w:styleId="ae">
    <w:name w:val="无间隔 字符"/>
    <w:link w:val="ad"/>
    <w:uiPriority w:val="1"/>
    <w:rsid w:val="002873D9"/>
    <w:rPr>
      <w:sz w:val="22"/>
      <w:szCs w:val="22"/>
      <w:lang w:bidi="ar-SA"/>
    </w:rPr>
  </w:style>
  <w:style w:type="paragraph" w:styleId="af">
    <w:name w:val="Title"/>
    <w:basedOn w:val="a"/>
    <w:next w:val="a"/>
    <w:link w:val="af0"/>
    <w:qFormat/>
    <w:rsid w:val="002873D9"/>
    <w:pPr>
      <w:spacing w:before="240" w:after="60"/>
      <w:jc w:val="center"/>
      <w:outlineLvl w:val="0"/>
    </w:pPr>
    <w:rPr>
      <w:rFonts w:ascii="Cambria" w:hAnsi="Cambria"/>
      <w:b/>
      <w:bCs/>
      <w:sz w:val="32"/>
      <w:szCs w:val="32"/>
      <w:lang w:val="x-none" w:eastAsia="x-none"/>
    </w:rPr>
  </w:style>
  <w:style w:type="character" w:customStyle="1" w:styleId="af0">
    <w:name w:val="标题 字符"/>
    <w:link w:val="af"/>
    <w:rsid w:val="002873D9"/>
    <w:rPr>
      <w:rFonts w:ascii="Cambria" w:hAnsi="Cambria"/>
      <w:b/>
      <w:bCs/>
      <w:kern w:val="2"/>
      <w:sz w:val="32"/>
      <w:szCs w:val="32"/>
      <w:lang w:val="x-none" w:eastAsia="x-none"/>
    </w:rPr>
  </w:style>
  <w:style w:type="paragraph" w:styleId="af1">
    <w:name w:val="Balloon Text"/>
    <w:basedOn w:val="a"/>
    <w:link w:val="af2"/>
    <w:uiPriority w:val="99"/>
    <w:semiHidden/>
    <w:unhideWhenUsed/>
    <w:rsid w:val="002873D9"/>
    <w:rPr>
      <w:sz w:val="18"/>
      <w:szCs w:val="18"/>
      <w:lang w:val="x-none" w:eastAsia="x-none"/>
    </w:rPr>
  </w:style>
  <w:style w:type="character" w:customStyle="1" w:styleId="af2">
    <w:name w:val="批注框文本 字符"/>
    <w:link w:val="af1"/>
    <w:uiPriority w:val="99"/>
    <w:semiHidden/>
    <w:rsid w:val="002873D9"/>
    <w:rPr>
      <w:kern w:val="2"/>
      <w:sz w:val="18"/>
      <w:szCs w:val="18"/>
    </w:rPr>
  </w:style>
  <w:style w:type="paragraph" w:styleId="af3">
    <w:name w:val="footnote text"/>
    <w:basedOn w:val="a"/>
    <w:link w:val="af4"/>
    <w:uiPriority w:val="99"/>
    <w:unhideWhenUsed/>
    <w:rsid w:val="00B42695"/>
    <w:pPr>
      <w:widowControl/>
      <w:adjustRightInd w:val="0"/>
      <w:snapToGrid w:val="0"/>
      <w:spacing w:after="200"/>
      <w:jc w:val="left"/>
    </w:pPr>
    <w:rPr>
      <w:rFonts w:ascii="Tahoma" w:eastAsia="微软雅黑" w:hAnsi="Tahoma"/>
      <w:kern w:val="0"/>
      <w:sz w:val="18"/>
      <w:szCs w:val="18"/>
      <w:lang w:val="x-none" w:eastAsia="x-none"/>
    </w:rPr>
  </w:style>
  <w:style w:type="character" w:customStyle="1" w:styleId="af4">
    <w:name w:val="脚注文本 字符"/>
    <w:link w:val="af3"/>
    <w:rsid w:val="00B42695"/>
    <w:rPr>
      <w:rFonts w:ascii="Tahoma" w:eastAsia="微软雅黑" w:hAnsi="Tahoma" w:cs="Times New Roman"/>
      <w:sz w:val="18"/>
      <w:szCs w:val="18"/>
    </w:rPr>
  </w:style>
  <w:style w:type="character" w:styleId="af5">
    <w:name w:val="footnote reference"/>
    <w:unhideWhenUsed/>
    <w:qFormat/>
    <w:rsid w:val="00B42695"/>
    <w:rPr>
      <w:vertAlign w:val="superscript"/>
    </w:rPr>
  </w:style>
  <w:style w:type="table" w:customStyle="1" w:styleId="2">
    <w:name w:val="网格型2"/>
    <w:basedOn w:val="a1"/>
    <w:rsid w:val="00B426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rsid w:val="008E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9"/>
    <w:next w:val="a9"/>
    <w:link w:val="af8"/>
    <w:uiPriority w:val="99"/>
    <w:semiHidden/>
    <w:unhideWhenUsed/>
    <w:rsid w:val="00DC71F9"/>
    <w:rPr>
      <w:rFonts w:ascii="Calibri" w:hAnsi="Calibri"/>
      <w:b/>
      <w:bCs/>
      <w:szCs w:val="22"/>
      <w:lang w:val="en-US" w:eastAsia="zh-CN"/>
    </w:rPr>
  </w:style>
  <w:style w:type="character" w:customStyle="1" w:styleId="af8">
    <w:name w:val="批注主题 字符"/>
    <w:basedOn w:val="aa"/>
    <w:link w:val="af7"/>
    <w:uiPriority w:val="99"/>
    <w:semiHidden/>
    <w:rsid w:val="00DC71F9"/>
    <w:rPr>
      <w:rFonts w:ascii="Times New Roman" w:hAnsi="Times New Roman"/>
      <w:b/>
      <w:bCs/>
      <w:kern w:val="2"/>
      <w:sz w:val="21"/>
      <w:szCs w:val="22"/>
    </w:rPr>
  </w:style>
  <w:style w:type="paragraph" w:styleId="af9">
    <w:name w:val="List Paragraph"/>
    <w:basedOn w:val="a"/>
    <w:uiPriority w:val="34"/>
    <w:qFormat/>
    <w:rsid w:val="003C3DE4"/>
    <w:pPr>
      <w:ind w:firstLineChars="200" w:firstLine="420"/>
    </w:pPr>
  </w:style>
  <w:style w:type="paragraph" w:customStyle="1" w:styleId="Default">
    <w:name w:val="Default"/>
    <w:rsid w:val="00AB5B28"/>
    <w:pPr>
      <w:widowControl w:val="0"/>
      <w:autoSpaceDE w:val="0"/>
      <w:autoSpaceDN w:val="0"/>
      <w:adjustRightInd w:val="0"/>
    </w:pPr>
    <w:rPr>
      <w:rFonts w:ascii="宋体" w:cs="宋体"/>
      <w:color w:val="000000"/>
      <w:sz w:val="24"/>
      <w:szCs w:val="24"/>
    </w:rPr>
  </w:style>
  <w:style w:type="paragraph" w:customStyle="1" w:styleId="1">
    <w:name w:val="1"/>
    <w:basedOn w:val="a"/>
    <w:next w:val="3"/>
    <w:rsid w:val="00035E68"/>
    <w:pPr>
      <w:widowControl/>
    </w:pPr>
    <w:rPr>
      <w:rFonts w:ascii="Arial" w:hAnsi="Arial"/>
      <w:kern w:val="0"/>
      <w:sz w:val="20"/>
      <w:szCs w:val="20"/>
    </w:rPr>
  </w:style>
  <w:style w:type="paragraph" w:styleId="3">
    <w:name w:val="Body Text 3"/>
    <w:basedOn w:val="a"/>
    <w:link w:val="30"/>
    <w:uiPriority w:val="99"/>
    <w:semiHidden/>
    <w:unhideWhenUsed/>
    <w:rsid w:val="00035E68"/>
    <w:pPr>
      <w:spacing w:after="120"/>
    </w:pPr>
    <w:rPr>
      <w:sz w:val="16"/>
      <w:szCs w:val="16"/>
    </w:rPr>
  </w:style>
  <w:style w:type="character" w:customStyle="1" w:styleId="30">
    <w:name w:val="正文文本 3 字符"/>
    <w:basedOn w:val="a0"/>
    <w:link w:val="3"/>
    <w:uiPriority w:val="99"/>
    <w:semiHidden/>
    <w:rsid w:val="00035E68"/>
    <w:rPr>
      <w:kern w:val="2"/>
      <w:sz w:val="16"/>
      <w:szCs w:val="16"/>
    </w:rPr>
  </w:style>
  <w:style w:type="paragraph" w:styleId="afa">
    <w:name w:val="Normal (Web)"/>
    <w:basedOn w:val="a"/>
    <w:uiPriority w:val="99"/>
    <w:semiHidden/>
    <w:unhideWhenUsed/>
    <w:rsid w:val="00CB6702"/>
    <w:pPr>
      <w:widowControl/>
      <w:spacing w:before="100" w:beforeAutospacing="1" w:after="100" w:afterAutospacing="1"/>
      <w:jc w:val="left"/>
    </w:pPr>
    <w:rPr>
      <w:rFonts w:ascii="宋体" w:hAnsi="宋体" w:cs="宋体"/>
      <w:kern w:val="0"/>
      <w:sz w:val="24"/>
      <w:szCs w:val="24"/>
    </w:rPr>
  </w:style>
  <w:style w:type="paragraph" w:styleId="20">
    <w:name w:val="Body Text Indent 2"/>
    <w:basedOn w:val="a"/>
    <w:link w:val="21"/>
    <w:rsid w:val="009F0E81"/>
    <w:pPr>
      <w:spacing w:after="120" w:line="480" w:lineRule="auto"/>
      <w:ind w:leftChars="200" w:left="420"/>
    </w:pPr>
    <w:rPr>
      <w:rFonts w:ascii="Times New Roman" w:hAnsi="Times New Roman"/>
      <w:szCs w:val="24"/>
    </w:rPr>
  </w:style>
  <w:style w:type="character" w:customStyle="1" w:styleId="21">
    <w:name w:val="正文文本缩进 2 字符"/>
    <w:basedOn w:val="a0"/>
    <w:link w:val="20"/>
    <w:rsid w:val="009F0E81"/>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593">
      <w:bodyDiv w:val="1"/>
      <w:marLeft w:val="0"/>
      <w:marRight w:val="0"/>
      <w:marTop w:val="0"/>
      <w:marBottom w:val="0"/>
      <w:divBdr>
        <w:top w:val="none" w:sz="0" w:space="0" w:color="auto"/>
        <w:left w:val="none" w:sz="0" w:space="0" w:color="auto"/>
        <w:bottom w:val="none" w:sz="0" w:space="0" w:color="auto"/>
        <w:right w:val="none" w:sz="0" w:space="0" w:color="auto"/>
      </w:divBdr>
    </w:div>
    <w:div w:id="101807641">
      <w:bodyDiv w:val="1"/>
      <w:marLeft w:val="0"/>
      <w:marRight w:val="0"/>
      <w:marTop w:val="0"/>
      <w:marBottom w:val="0"/>
      <w:divBdr>
        <w:top w:val="none" w:sz="0" w:space="0" w:color="auto"/>
        <w:left w:val="none" w:sz="0" w:space="0" w:color="auto"/>
        <w:bottom w:val="none" w:sz="0" w:space="0" w:color="auto"/>
        <w:right w:val="none" w:sz="0" w:space="0" w:color="auto"/>
      </w:divBdr>
    </w:div>
    <w:div w:id="151526977">
      <w:bodyDiv w:val="1"/>
      <w:marLeft w:val="0"/>
      <w:marRight w:val="0"/>
      <w:marTop w:val="0"/>
      <w:marBottom w:val="0"/>
      <w:divBdr>
        <w:top w:val="none" w:sz="0" w:space="0" w:color="auto"/>
        <w:left w:val="none" w:sz="0" w:space="0" w:color="auto"/>
        <w:bottom w:val="none" w:sz="0" w:space="0" w:color="auto"/>
        <w:right w:val="none" w:sz="0" w:space="0" w:color="auto"/>
      </w:divBdr>
    </w:div>
    <w:div w:id="213543344">
      <w:bodyDiv w:val="1"/>
      <w:marLeft w:val="0"/>
      <w:marRight w:val="0"/>
      <w:marTop w:val="0"/>
      <w:marBottom w:val="0"/>
      <w:divBdr>
        <w:top w:val="none" w:sz="0" w:space="0" w:color="auto"/>
        <w:left w:val="none" w:sz="0" w:space="0" w:color="auto"/>
        <w:bottom w:val="none" w:sz="0" w:space="0" w:color="auto"/>
        <w:right w:val="none" w:sz="0" w:space="0" w:color="auto"/>
      </w:divBdr>
    </w:div>
    <w:div w:id="269440225">
      <w:bodyDiv w:val="1"/>
      <w:marLeft w:val="0"/>
      <w:marRight w:val="0"/>
      <w:marTop w:val="0"/>
      <w:marBottom w:val="0"/>
      <w:divBdr>
        <w:top w:val="none" w:sz="0" w:space="0" w:color="auto"/>
        <w:left w:val="none" w:sz="0" w:space="0" w:color="auto"/>
        <w:bottom w:val="none" w:sz="0" w:space="0" w:color="auto"/>
        <w:right w:val="none" w:sz="0" w:space="0" w:color="auto"/>
      </w:divBdr>
    </w:div>
    <w:div w:id="374938642">
      <w:bodyDiv w:val="1"/>
      <w:marLeft w:val="0"/>
      <w:marRight w:val="0"/>
      <w:marTop w:val="0"/>
      <w:marBottom w:val="0"/>
      <w:divBdr>
        <w:top w:val="none" w:sz="0" w:space="0" w:color="auto"/>
        <w:left w:val="none" w:sz="0" w:space="0" w:color="auto"/>
        <w:bottom w:val="none" w:sz="0" w:space="0" w:color="auto"/>
        <w:right w:val="none" w:sz="0" w:space="0" w:color="auto"/>
      </w:divBdr>
    </w:div>
    <w:div w:id="379594060">
      <w:bodyDiv w:val="1"/>
      <w:marLeft w:val="0"/>
      <w:marRight w:val="0"/>
      <w:marTop w:val="0"/>
      <w:marBottom w:val="0"/>
      <w:divBdr>
        <w:top w:val="none" w:sz="0" w:space="0" w:color="auto"/>
        <w:left w:val="none" w:sz="0" w:space="0" w:color="auto"/>
        <w:bottom w:val="none" w:sz="0" w:space="0" w:color="auto"/>
        <w:right w:val="none" w:sz="0" w:space="0" w:color="auto"/>
      </w:divBdr>
      <w:divsChild>
        <w:div w:id="1961720167">
          <w:marLeft w:val="1166"/>
          <w:marRight w:val="0"/>
          <w:marTop w:val="120"/>
          <w:marBottom w:val="0"/>
          <w:divBdr>
            <w:top w:val="none" w:sz="0" w:space="0" w:color="auto"/>
            <w:left w:val="none" w:sz="0" w:space="0" w:color="auto"/>
            <w:bottom w:val="none" w:sz="0" w:space="0" w:color="auto"/>
            <w:right w:val="none" w:sz="0" w:space="0" w:color="auto"/>
          </w:divBdr>
        </w:div>
      </w:divsChild>
    </w:div>
    <w:div w:id="699478554">
      <w:bodyDiv w:val="1"/>
      <w:marLeft w:val="0"/>
      <w:marRight w:val="0"/>
      <w:marTop w:val="0"/>
      <w:marBottom w:val="0"/>
      <w:divBdr>
        <w:top w:val="none" w:sz="0" w:space="0" w:color="auto"/>
        <w:left w:val="none" w:sz="0" w:space="0" w:color="auto"/>
        <w:bottom w:val="none" w:sz="0" w:space="0" w:color="auto"/>
        <w:right w:val="none" w:sz="0" w:space="0" w:color="auto"/>
      </w:divBdr>
    </w:div>
    <w:div w:id="815146825">
      <w:bodyDiv w:val="1"/>
      <w:marLeft w:val="0"/>
      <w:marRight w:val="0"/>
      <w:marTop w:val="0"/>
      <w:marBottom w:val="0"/>
      <w:divBdr>
        <w:top w:val="none" w:sz="0" w:space="0" w:color="auto"/>
        <w:left w:val="none" w:sz="0" w:space="0" w:color="auto"/>
        <w:bottom w:val="none" w:sz="0" w:space="0" w:color="auto"/>
        <w:right w:val="none" w:sz="0" w:space="0" w:color="auto"/>
      </w:divBdr>
    </w:div>
    <w:div w:id="881206853">
      <w:bodyDiv w:val="1"/>
      <w:marLeft w:val="0"/>
      <w:marRight w:val="0"/>
      <w:marTop w:val="0"/>
      <w:marBottom w:val="0"/>
      <w:divBdr>
        <w:top w:val="none" w:sz="0" w:space="0" w:color="auto"/>
        <w:left w:val="none" w:sz="0" w:space="0" w:color="auto"/>
        <w:bottom w:val="none" w:sz="0" w:space="0" w:color="auto"/>
        <w:right w:val="none" w:sz="0" w:space="0" w:color="auto"/>
      </w:divBdr>
    </w:div>
    <w:div w:id="925921846">
      <w:bodyDiv w:val="1"/>
      <w:marLeft w:val="0"/>
      <w:marRight w:val="0"/>
      <w:marTop w:val="0"/>
      <w:marBottom w:val="0"/>
      <w:divBdr>
        <w:top w:val="none" w:sz="0" w:space="0" w:color="auto"/>
        <w:left w:val="none" w:sz="0" w:space="0" w:color="auto"/>
        <w:bottom w:val="none" w:sz="0" w:space="0" w:color="auto"/>
        <w:right w:val="none" w:sz="0" w:space="0" w:color="auto"/>
      </w:divBdr>
    </w:div>
    <w:div w:id="981930557">
      <w:bodyDiv w:val="1"/>
      <w:marLeft w:val="0"/>
      <w:marRight w:val="0"/>
      <w:marTop w:val="0"/>
      <w:marBottom w:val="0"/>
      <w:divBdr>
        <w:top w:val="none" w:sz="0" w:space="0" w:color="auto"/>
        <w:left w:val="none" w:sz="0" w:space="0" w:color="auto"/>
        <w:bottom w:val="none" w:sz="0" w:space="0" w:color="auto"/>
        <w:right w:val="none" w:sz="0" w:space="0" w:color="auto"/>
      </w:divBdr>
    </w:div>
    <w:div w:id="996765136">
      <w:bodyDiv w:val="1"/>
      <w:marLeft w:val="0"/>
      <w:marRight w:val="0"/>
      <w:marTop w:val="0"/>
      <w:marBottom w:val="0"/>
      <w:divBdr>
        <w:top w:val="none" w:sz="0" w:space="0" w:color="auto"/>
        <w:left w:val="none" w:sz="0" w:space="0" w:color="auto"/>
        <w:bottom w:val="none" w:sz="0" w:space="0" w:color="auto"/>
        <w:right w:val="none" w:sz="0" w:space="0" w:color="auto"/>
      </w:divBdr>
    </w:div>
    <w:div w:id="1061442182">
      <w:bodyDiv w:val="1"/>
      <w:marLeft w:val="0"/>
      <w:marRight w:val="0"/>
      <w:marTop w:val="0"/>
      <w:marBottom w:val="0"/>
      <w:divBdr>
        <w:top w:val="none" w:sz="0" w:space="0" w:color="auto"/>
        <w:left w:val="none" w:sz="0" w:space="0" w:color="auto"/>
        <w:bottom w:val="none" w:sz="0" w:space="0" w:color="auto"/>
        <w:right w:val="none" w:sz="0" w:space="0" w:color="auto"/>
      </w:divBdr>
    </w:div>
    <w:div w:id="1131827034">
      <w:bodyDiv w:val="1"/>
      <w:marLeft w:val="0"/>
      <w:marRight w:val="0"/>
      <w:marTop w:val="0"/>
      <w:marBottom w:val="0"/>
      <w:divBdr>
        <w:top w:val="none" w:sz="0" w:space="0" w:color="auto"/>
        <w:left w:val="none" w:sz="0" w:space="0" w:color="auto"/>
        <w:bottom w:val="none" w:sz="0" w:space="0" w:color="auto"/>
        <w:right w:val="none" w:sz="0" w:space="0" w:color="auto"/>
      </w:divBdr>
    </w:div>
    <w:div w:id="1196311452">
      <w:bodyDiv w:val="1"/>
      <w:marLeft w:val="0"/>
      <w:marRight w:val="0"/>
      <w:marTop w:val="0"/>
      <w:marBottom w:val="0"/>
      <w:divBdr>
        <w:top w:val="none" w:sz="0" w:space="0" w:color="auto"/>
        <w:left w:val="none" w:sz="0" w:space="0" w:color="auto"/>
        <w:bottom w:val="none" w:sz="0" w:space="0" w:color="auto"/>
        <w:right w:val="none" w:sz="0" w:space="0" w:color="auto"/>
      </w:divBdr>
    </w:div>
    <w:div w:id="1236863700">
      <w:bodyDiv w:val="1"/>
      <w:marLeft w:val="0"/>
      <w:marRight w:val="0"/>
      <w:marTop w:val="0"/>
      <w:marBottom w:val="0"/>
      <w:divBdr>
        <w:top w:val="none" w:sz="0" w:space="0" w:color="auto"/>
        <w:left w:val="none" w:sz="0" w:space="0" w:color="auto"/>
        <w:bottom w:val="none" w:sz="0" w:space="0" w:color="auto"/>
        <w:right w:val="none" w:sz="0" w:space="0" w:color="auto"/>
      </w:divBdr>
    </w:div>
    <w:div w:id="1282687162">
      <w:bodyDiv w:val="1"/>
      <w:marLeft w:val="0"/>
      <w:marRight w:val="0"/>
      <w:marTop w:val="0"/>
      <w:marBottom w:val="0"/>
      <w:divBdr>
        <w:top w:val="none" w:sz="0" w:space="0" w:color="auto"/>
        <w:left w:val="none" w:sz="0" w:space="0" w:color="auto"/>
        <w:bottom w:val="none" w:sz="0" w:space="0" w:color="auto"/>
        <w:right w:val="none" w:sz="0" w:space="0" w:color="auto"/>
      </w:divBdr>
    </w:div>
    <w:div w:id="1296717344">
      <w:bodyDiv w:val="1"/>
      <w:marLeft w:val="0"/>
      <w:marRight w:val="0"/>
      <w:marTop w:val="0"/>
      <w:marBottom w:val="0"/>
      <w:divBdr>
        <w:top w:val="none" w:sz="0" w:space="0" w:color="auto"/>
        <w:left w:val="none" w:sz="0" w:space="0" w:color="auto"/>
        <w:bottom w:val="none" w:sz="0" w:space="0" w:color="auto"/>
        <w:right w:val="none" w:sz="0" w:space="0" w:color="auto"/>
      </w:divBdr>
    </w:div>
    <w:div w:id="1454010675">
      <w:bodyDiv w:val="1"/>
      <w:marLeft w:val="0"/>
      <w:marRight w:val="0"/>
      <w:marTop w:val="0"/>
      <w:marBottom w:val="0"/>
      <w:divBdr>
        <w:top w:val="none" w:sz="0" w:space="0" w:color="auto"/>
        <w:left w:val="none" w:sz="0" w:space="0" w:color="auto"/>
        <w:bottom w:val="none" w:sz="0" w:space="0" w:color="auto"/>
        <w:right w:val="none" w:sz="0" w:space="0" w:color="auto"/>
      </w:divBdr>
    </w:div>
    <w:div w:id="1661691014">
      <w:bodyDiv w:val="1"/>
      <w:marLeft w:val="0"/>
      <w:marRight w:val="0"/>
      <w:marTop w:val="0"/>
      <w:marBottom w:val="0"/>
      <w:divBdr>
        <w:top w:val="none" w:sz="0" w:space="0" w:color="auto"/>
        <w:left w:val="none" w:sz="0" w:space="0" w:color="auto"/>
        <w:bottom w:val="none" w:sz="0" w:space="0" w:color="auto"/>
        <w:right w:val="none" w:sz="0" w:space="0" w:color="auto"/>
      </w:divBdr>
    </w:div>
    <w:div w:id="1772973541">
      <w:bodyDiv w:val="1"/>
      <w:marLeft w:val="0"/>
      <w:marRight w:val="0"/>
      <w:marTop w:val="0"/>
      <w:marBottom w:val="0"/>
      <w:divBdr>
        <w:top w:val="none" w:sz="0" w:space="0" w:color="auto"/>
        <w:left w:val="none" w:sz="0" w:space="0" w:color="auto"/>
        <w:bottom w:val="none" w:sz="0" w:space="0" w:color="auto"/>
        <w:right w:val="none" w:sz="0" w:space="0" w:color="auto"/>
      </w:divBdr>
    </w:div>
    <w:div w:id="1956522746">
      <w:bodyDiv w:val="1"/>
      <w:marLeft w:val="0"/>
      <w:marRight w:val="0"/>
      <w:marTop w:val="0"/>
      <w:marBottom w:val="0"/>
      <w:divBdr>
        <w:top w:val="none" w:sz="0" w:space="0" w:color="auto"/>
        <w:left w:val="none" w:sz="0" w:space="0" w:color="auto"/>
        <w:bottom w:val="none" w:sz="0" w:space="0" w:color="auto"/>
        <w:right w:val="none" w:sz="0" w:space="0" w:color="auto"/>
      </w:divBdr>
    </w:div>
    <w:div w:id="1974020519">
      <w:bodyDiv w:val="1"/>
      <w:marLeft w:val="0"/>
      <w:marRight w:val="0"/>
      <w:marTop w:val="0"/>
      <w:marBottom w:val="0"/>
      <w:divBdr>
        <w:top w:val="none" w:sz="0" w:space="0" w:color="auto"/>
        <w:left w:val="none" w:sz="0" w:space="0" w:color="auto"/>
        <w:bottom w:val="none" w:sz="0" w:space="0" w:color="auto"/>
        <w:right w:val="none" w:sz="0" w:space="0" w:color="auto"/>
      </w:divBdr>
    </w:div>
    <w:div w:id="2051609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0170">
          <w:marLeft w:val="1166"/>
          <w:marRight w:val="0"/>
          <w:marTop w:val="0"/>
          <w:marBottom w:val="0"/>
          <w:divBdr>
            <w:top w:val="none" w:sz="0" w:space="0" w:color="auto"/>
            <w:left w:val="none" w:sz="0" w:space="0" w:color="auto"/>
            <w:bottom w:val="none" w:sz="0" w:space="0" w:color="auto"/>
            <w:right w:val="none" w:sz="0" w:space="0" w:color="auto"/>
          </w:divBdr>
        </w:div>
      </w:divsChild>
    </w:div>
    <w:div w:id="21026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0232-365C-4A08-BFFB-18229F91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14</Pages>
  <Words>2181</Words>
  <Characters>12438</Characters>
  <Application>Microsoft Office Word</Application>
  <DocSecurity>0</DocSecurity>
  <Lines>103</Lines>
  <Paragraphs>29</Paragraphs>
  <ScaleCrop>false</ScaleCrop>
  <Company>CLIC</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韩松</dc:creator>
  <cp:lastModifiedBy>Windows 用户</cp:lastModifiedBy>
  <cp:revision>63</cp:revision>
  <cp:lastPrinted>2021-04-20T09:04:00Z</cp:lastPrinted>
  <dcterms:created xsi:type="dcterms:W3CDTF">2020-08-21T02:11:00Z</dcterms:created>
  <dcterms:modified xsi:type="dcterms:W3CDTF">2021-11-17T09:09:00Z</dcterms:modified>
</cp:coreProperties>
</file>