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17CAD" w14:textId="38A7C6AD" w:rsidR="00D718C4" w:rsidRDefault="00BC4907" w:rsidP="004A0246">
      <w:pPr>
        <w:jc w:val="center"/>
        <w:rPr>
          <w:rFonts w:ascii="华文中宋" w:eastAsia="华文中宋" w:hAnsi="华文中宋"/>
          <w:b/>
          <w:sz w:val="32"/>
        </w:rPr>
      </w:pPr>
      <w:r>
        <w:rPr>
          <w:rFonts w:ascii="华文中宋" w:eastAsia="华文中宋" w:hAnsi="华文中宋"/>
          <w:b/>
          <w:noProof/>
          <w:sz w:val="32"/>
        </w:rPr>
        <w:drawing>
          <wp:anchor distT="0" distB="0" distL="114300" distR="114300" simplePos="0" relativeHeight="251683840" behindDoc="0" locked="0" layoutInCell="1" allowOverlap="1" wp14:anchorId="0D273811" wp14:editId="6ACD9582">
            <wp:simplePos x="0" y="0"/>
            <wp:positionH relativeFrom="column">
              <wp:posOffset>5090795</wp:posOffset>
            </wp:positionH>
            <wp:positionV relativeFrom="paragraph">
              <wp:posOffset>-102788</wp:posOffset>
            </wp:positionV>
            <wp:extent cx="734400" cy="734400"/>
            <wp:effectExtent l="0" t="0" r="889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400" cy="734400"/>
                    </a:xfrm>
                    <a:prstGeom prst="rect">
                      <a:avLst/>
                    </a:prstGeom>
                    <a:noFill/>
                  </pic:spPr>
                </pic:pic>
              </a:graphicData>
            </a:graphic>
            <wp14:sizeRelH relativeFrom="margin">
              <wp14:pctWidth>0</wp14:pctWidth>
            </wp14:sizeRelH>
            <wp14:sizeRelV relativeFrom="margin">
              <wp14:pctHeight>0</wp14:pctHeight>
            </wp14:sizeRelV>
          </wp:anchor>
        </w:drawing>
      </w:r>
    </w:p>
    <w:p w14:paraId="339E9D96" w14:textId="2E5DBE7D" w:rsidR="004A0246" w:rsidRPr="00EC776A" w:rsidRDefault="009F1B09" w:rsidP="004A0246">
      <w:pPr>
        <w:jc w:val="center"/>
        <w:rPr>
          <w:rFonts w:ascii="宋体" w:hAnsi="宋体"/>
          <w:em w:val="dot"/>
        </w:rPr>
      </w:pPr>
      <w:r w:rsidRPr="00C41CFD">
        <w:rPr>
          <w:noProof/>
        </w:rPr>
        <mc:AlternateContent>
          <mc:Choice Requires="wps">
            <w:drawing>
              <wp:anchor distT="0" distB="0" distL="114300" distR="114300" simplePos="0" relativeHeight="251667968" behindDoc="0" locked="0" layoutInCell="1" allowOverlap="1" wp14:anchorId="3A5ECF07" wp14:editId="1F6E84D8">
                <wp:simplePos x="0" y="0"/>
                <wp:positionH relativeFrom="column">
                  <wp:posOffset>4608830</wp:posOffset>
                </wp:positionH>
                <wp:positionV relativeFrom="paragraph">
                  <wp:posOffset>186690</wp:posOffset>
                </wp:positionV>
                <wp:extent cx="1729105" cy="276225"/>
                <wp:effectExtent l="0" t="0" r="0" b="952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76225"/>
                        </a:xfrm>
                        <a:prstGeom prst="rect">
                          <a:avLst/>
                        </a:prstGeom>
                        <a:noFill/>
                        <a:ln w="9525">
                          <a:noFill/>
                          <a:miter lim="800000"/>
                          <a:headEnd/>
                          <a:tailEnd/>
                        </a:ln>
                        <a:extLst/>
                      </wps:spPr>
                      <wps:txbx>
                        <w:txbxContent>
                          <w:p w14:paraId="3BC1B6F1" w14:textId="77777777" w:rsidR="005C4788" w:rsidRPr="00C7419F" w:rsidRDefault="005C4788" w:rsidP="004A0246">
                            <w:pPr>
                              <w:jc w:val="center"/>
                              <w:rPr>
                                <w:sz w:val="18"/>
                                <w:szCs w:val="20"/>
                              </w:rPr>
                            </w:pPr>
                            <w:r w:rsidRPr="00C7419F">
                              <w:rPr>
                                <w:rFonts w:ascii="仿宋_GB2312" w:eastAsia="仿宋_GB2312" w:hint="eastAsia"/>
                                <w:sz w:val="18"/>
                                <w:szCs w:val="20"/>
                              </w:rPr>
                              <w:t>请扫描以查询验证条款</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ECF07" id="_x0000_t202" coordsize="21600,21600" o:spt="202" path="m,l,21600r21600,l21600,xe">
                <v:stroke joinstyle="miter"/>
                <v:path gradientshapeok="t" o:connecttype="rect"/>
              </v:shapetype>
              <v:shape id="文本框 13" o:spid="_x0000_s1026" type="#_x0000_t202" style="position:absolute;left:0;text-align:left;margin-left:362.9pt;margin-top:14.7pt;width:136.1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" filled="f" stroked="f">
                <v:textbox inset=",1mm,,1mm">
                  <w:txbxContent>
                    <w:p w14:paraId="3BC1B6F1" w14:textId="77777777" w:rsidR="005C4788" w:rsidRPr="00C7419F" w:rsidRDefault="005C4788" w:rsidP="004A0246">
                      <w:pPr>
                        <w:jc w:val="center"/>
                        <w:rPr>
                          <w:sz w:val="18"/>
                          <w:szCs w:val="20"/>
                        </w:rPr>
                      </w:pPr>
                      <w:r w:rsidRPr="00C7419F">
                        <w:rPr>
                          <w:rFonts w:ascii="仿宋_GB2312" w:eastAsia="仿宋_GB2312" w:hint="eastAsia"/>
                          <w:sz w:val="18"/>
                          <w:szCs w:val="20"/>
                        </w:rPr>
                        <w:t>请扫描以查询验证条款</w:t>
                      </w:r>
                    </w:p>
                  </w:txbxContent>
                </v:textbox>
              </v:shape>
            </w:pict>
          </mc:Fallback>
        </mc:AlternateContent>
      </w:r>
      <w:r w:rsidR="00986070">
        <w:rPr>
          <w:noProof/>
        </w:rPr>
        <mc:AlternateContent>
          <mc:Choice Requires="wps">
            <w:drawing>
              <wp:anchor distT="0" distB="0" distL="114300" distR="114300" simplePos="0" relativeHeight="251670016" behindDoc="0" locked="0" layoutInCell="1" allowOverlap="1" wp14:anchorId="624E6928" wp14:editId="0EC6CFE0">
                <wp:simplePos x="0" y="0"/>
                <wp:positionH relativeFrom="column">
                  <wp:posOffset>4363275</wp:posOffset>
                </wp:positionH>
                <wp:positionV relativeFrom="paragraph">
                  <wp:posOffset>-743585</wp:posOffset>
                </wp:positionV>
                <wp:extent cx="2247265" cy="240834"/>
                <wp:effectExtent l="0" t="0" r="0" b="698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40834"/>
                        </a:xfrm>
                        <a:prstGeom prst="rect">
                          <a:avLst/>
                        </a:prstGeom>
                        <a:noFill/>
                        <a:ln w="9525">
                          <a:noFill/>
                          <a:miter lim="800000"/>
                          <a:headEnd/>
                          <a:tailEnd/>
                        </a:ln>
                      </wps:spPr>
                      <wps:txbx>
                        <w:txbxContent>
                          <w:p w14:paraId="42EB5C0E" w14:textId="016B9450" w:rsidR="005C4788" w:rsidRPr="00D55938" w:rsidRDefault="005C4788" w:rsidP="00733B53">
                            <w:pPr>
                              <w:widowControl/>
                              <w:ind w:rightChars="50" w:right="105"/>
                              <w:jc w:val="center"/>
                              <w:rPr>
                                <w:rFonts w:ascii="仿宋" w:eastAsia="仿宋" w:hAnsi="仿宋"/>
                                <w:noProof/>
                                <w:sz w:val="18"/>
                                <w:szCs w:val="20"/>
                              </w:rPr>
                            </w:pPr>
                            <w:r w:rsidRPr="00D55938">
                              <w:rPr>
                                <w:rFonts w:ascii="仿宋" w:eastAsia="仿宋" w:hAnsi="仿宋" w:hint="eastAsia"/>
                                <w:sz w:val="18"/>
                                <w:szCs w:val="20"/>
                              </w:rPr>
                              <w:t>平安健康〔</w:t>
                            </w:r>
                            <w:r>
                              <w:rPr>
                                <w:rFonts w:ascii="仿宋" w:eastAsia="仿宋" w:hAnsi="仿宋"/>
                                <w:sz w:val="18"/>
                                <w:szCs w:val="20"/>
                              </w:rPr>
                              <w:t>2023</w:t>
                            </w:r>
                            <w:r>
                              <w:rPr>
                                <w:rFonts w:ascii="仿宋" w:eastAsia="仿宋" w:hAnsi="仿宋" w:hint="eastAsia"/>
                                <w:sz w:val="18"/>
                                <w:szCs w:val="20"/>
                              </w:rPr>
                              <w:t>〕医疗保险0</w:t>
                            </w:r>
                            <w:r w:rsidR="002B2ADD">
                              <w:rPr>
                                <w:rFonts w:ascii="仿宋" w:eastAsia="仿宋" w:hAnsi="仿宋"/>
                                <w:sz w:val="18"/>
                                <w:szCs w:val="20"/>
                              </w:rPr>
                              <w:t>02</w:t>
                            </w:r>
                            <w:r w:rsidRPr="00D55938">
                              <w:rPr>
                                <w:rFonts w:ascii="仿宋" w:eastAsia="仿宋" w:hAnsi="仿宋" w:hint="eastAsia"/>
                                <w:sz w:val="18"/>
                                <w:szCs w:val="20"/>
                              </w:rPr>
                              <w:t>号</w:t>
                            </w:r>
                          </w:p>
                          <w:p w14:paraId="5A375D0D" w14:textId="77777777" w:rsidR="005C4788" w:rsidRPr="00C7419F" w:rsidRDefault="005C4788" w:rsidP="00733B53">
                            <w:pPr>
                              <w:rPr>
                                <w:sz w:val="20"/>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6928" id="文本框 3" o:spid="_x0000_s1027" type="#_x0000_t202" style="position:absolute;left:0;text-align:left;margin-left:343.55pt;margin-top:-58.55pt;width:176.95pt;height:1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" filled="f" stroked="f">
                <v:textbox inset=",1mm,,1mm">
                  <w:txbxContent>
                    <w:p w14:paraId="42EB5C0E" w14:textId="016B9450" w:rsidR="005C4788" w:rsidRPr="00D55938" w:rsidRDefault="005C4788" w:rsidP="00733B53">
                      <w:pPr>
                        <w:widowControl/>
                        <w:ind w:rightChars="50" w:right="105"/>
                        <w:jc w:val="center"/>
                        <w:rPr>
                          <w:rFonts w:ascii="仿宋" w:eastAsia="仿宋" w:hAnsi="仿宋"/>
                          <w:noProof/>
                          <w:sz w:val="18"/>
                          <w:szCs w:val="20"/>
                        </w:rPr>
                      </w:pPr>
                      <w:r w:rsidRPr="00D55938">
                        <w:rPr>
                          <w:rFonts w:ascii="仿宋" w:eastAsia="仿宋" w:hAnsi="仿宋" w:hint="eastAsia"/>
                          <w:sz w:val="18"/>
                          <w:szCs w:val="20"/>
                        </w:rPr>
                        <w:t>平安健康〔</w:t>
                      </w:r>
                      <w:r>
                        <w:rPr>
                          <w:rFonts w:ascii="仿宋" w:eastAsia="仿宋" w:hAnsi="仿宋"/>
                          <w:sz w:val="18"/>
                          <w:szCs w:val="20"/>
                        </w:rPr>
                        <w:t>2023</w:t>
                      </w:r>
                      <w:r>
                        <w:rPr>
                          <w:rFonts w:ascii="仿宋" w:eastAsia="仿宋" w:hAnsi="仿宋" w:hint="eastAsia"/>
                          <w:sz w:val="18"/>
                          <w:szCs w:val="20"/>
                        </w:rPr>
                        <w:t>〕医疗保险0</w:t>
                      </w:r>
                      <w:r w:rsidR="002B2ADD">
                        <w:rPr>
                          <w:rFonts w:ascii="仿宋" w:eastAsia="仿宋" w:hAnsi="仿宋"/>
                          <w:sz w:val="18"/>
                          <w:szCs w:val="20"/>
                        </w:rPr>
                        <w:t>02</w:t>
                      </w:r>
                      <w:r w:rsidRPr="00D55938">
                        <w:rPr>
                          <w:rFonts w:ascii="仿宋" w:eastAsia="仿宋" w:hAnsi="仿宋" w:hint="eastAsia"/>
                          <w:sz w:val="18"/>
                          <w:szCs w:val="20"/>
                        </w:rPr>
                        <w:t>号</w:t>
                      </w:r>
                    </w:p>
                    <w:p w14:paraId="5A375D0D" w14:textId="77777777" w:rsidR="005C4788" w:rsidRPr="00C7419F" w:rsidRDefault="005C4788" w:rsidP="00733B53">
                      <w:pPr>
                        <w:rPr>
                          <w:sz w:val="20"/>
                        </w:rPr>
                      </w:pPr>
                    </w:p>
                  </w:txbxContent>
                </v:textbox>
              </v:shape>
            </w:pict>
          </mc:Fallback>
        </mc:AlternateContent>
      </w:r>
      <w:r w:rsidR="004A0246" w:rsidRPr="00C41CFD">
        <w:rPr>
          <w:rFonts w:ascii="华文中宋" w:eastAsia="华文中宋" w:hAnsi="华文中宋"/>
          <w:b/>
          <w:sz w:val="32"/>
        </w:rPr>
        <w:t>阅 读 指 引</w:t>
      </w:r>
    </w:p>
    <w:p w14:paraId="67105B9B" w14:textId="783442C1" w:rsidR="004A0246" w:rsidRPr="00C41CFD" w:rsidRDefault="004A0246" w:rsidP="004A0246">
      <w:pPr>
        <w:jc w:val="center"/>
        <w:rPr>
          <w:rFonts w:ascii="宋体" w:hAnsi="宋体"/>
        </w:rPr>
      </w:pPr>
      <w:r w:rsidRPr="00C41CFD">
        <w:rPr>
          <w:rFonts w:ascii="宋体" w:hAnsi="宋体"/>
          <w:em w:val="dot"/>
        </w:rPr>
        <w:t>本阅读指引有助于您理解条款</w:t>
      </w:r>
      <w:r w:rsidRPr="00C41CFD">
        <w:rPr>
          <w:rFonts w:hint="eastAsia"/>
        </w:rPr>
        <w:t>，</w:t>
      </w:r>
      <w:r w:rsidRPr="00C41CFD">
        <w:rPr>
          <w:rFonts w:hint="eastAsia"/>
          <w:em w:val="dot"/>
        </w:rPr>
        <w:t>对</w:t>
      </w:r>
      <w:r w:rsidRPr="00C41CFD">
        <w:rPr>
          <w:rFonts w:hint="eastAsia"/>
          <w:b/>
          <w:bCs/>
          <w:em w:val="dot"/>
        </w:rPr>
        <w:t>“</w:t>
      </w:r>
      <w:r w:rsidR="00A61DA2">
        <w:rPr>
          <w:rFonts w:hint="eastAsia"/>
          <w:b/>
          <w:bCs/>
          <w:em w:val="dot"/>
        </w:rPr>
        <w:t>平安互联网</w:t>
      </w:r>
      <w:r w:rsidR="00B61E86">
        <w:rPr>
          <w:rFonts w:hint="eastAsia"/>
          <w:b/>
          <w:bCs/>
          <w:em w:val="dot"/>
        </w:rPr>
        <w:t>重症监护</w:t>
      </w:r>
      <w:r w:rsidR="006A7E49">
        <w:rPr>
          <w:rFonts w:hint="eastAsia"/>
          <w:b/>
          <w:bCs/>
          <w:em w:val="dot"/>
        </w:rPr>
        <w:t>住院津贴</w:t>
      </w:r>
      <w:r w:rsidR="00A61DA2">
        <w:rPr>
          <w:rFonts w:hint="eastAsia"/>
          <w:b/>
          <w:bCs/>
          <w:em w:val="dot"/>
        </w:rPr>
        <w:t>医疗保险</w:t>
      </w:r>
      <w:r w:rsidRPr="00C41CFD">
        <w:rPr>
          <w:rFonts w:hint="eastAsia"/>
          <w:em w:val="dot"/>
        </w:rPr>
        <w:t>”内容的解释以条款为准</w:t>
      </w:r>
      <w:r w:rsidRPr="00C41CFD">
        <w:rPr>
          <w:rFonts w:hint="eastAsia"/>
        </w:rPr>
        <w:t>。</w:t>
      </w:r>
    </w:p>
    <w:tbl>
      <w:tblPr>
        <w:tblW w:w="0" w:type="auto"/>
        <w:jc w:val="center"/>
        <w:tblCellSpacing w:w="1440" w:type="nil"/>
        <w:tblBorders>
          <w:top w:val="dashDotStroked" w:sz="24" w:space="0" w:color="auto"/>
          <w:left w:val="dashDotStroked" w:sz="24" w:space="0" w:color="auto"/>
          <w:bottom w:val="dashDotStroked" w:sz="24" w:space="0" w:color="auto"/>
          <w:right w:val="dashDotStroked" w:sz="24" w:space="0" w:color="auto"/>
        </w:tblBorders>
        <w:tblLook w:val="0000" w:firstRow="0" w:lastRow="0" w:firstColumn="0" w:lastColumn="0" w:noHBand="0" w:noVBand="0"/>
      </w:tblPr>
      <w:tblGrid>
        <w:gridCol w:w="9804"/>
      </w:tblGrid>
      <w:tr w:rsidR="004A0246" w:rsidRPr="00C41CFD" w14:paraId="73BBB68B" w14:textId="77777777" w:rsidTr="008C663A">
        <w:trPr>
          <w:trHeight w:val="12062"/>
          <w:tblCellSpacing w:w="1440" w:type="nil"/>
          <w:jc w:val="center"/>
        </w:trPr>
        <w:tc>
          <w:tcPr>
            <w:tcW w:w="10020" w:type="dxa"/>
          </w:tcPr>
          <w:p w14:paraId="79973A86" w14:textId="52448476" w:rsidR="004A0246" w:rsidRPr="00C41CFD" w:rsidRDefault="004A0246" w:rsidP="00B40DF8">
            <w:pPr>
              <w:spacing w:line="300" w:lineRule="exact"/>
              <w:rPr>
                <w:rFonts w:ascii="宋体"/>
                <w:b/>
                <w:bCs/>
                <w:kern w:val="0"/>
                <w:szCs w:val="18"/>
                <w:lang w:val="zh-CN"/>
              </w:rPr>
            </w:pPr>
            <w:r w:rsidRPr="00C41CFD">
              <w:rPr>
                <w:rFonts w:ascii="Wingdings 2" w:hAnsi="Wingdings 2"/>
                <w:b/>
                <w:bCs/>
                <w:position w:val="-12"/>
                <w:sz w:val="52"/>
              </w:rPr>
              <w:t></w:t>
            </w:r>
            <w:r w:rsidRPr="00C41CFD">
              <w:rPr>
                <w:rFonts w:ascii="宋体" w:hint="eastAsia"/>
                <w:b/>
                <w:bCs/>
                <w:kern w:val="0"/>
                <w:szCs w:val="18"/>
                <w:lang w:val="zh-CN"/>
              </w:rPr>
              <w:t>您拥有的重要权益</w:t>
            </w:r>
          </w:p>
          <w:p w14:paraId="37654FB4" w14:textId="07F1E186" w:rsidR="00D718C4" w:rsidRPr="00C41CFD" w:rsidRDefault="00D718C4" w:rsidP="00D718C4">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签收本主险合同后</w:t>
            </w:r>
            <w:r w:rsidRPr="00437BD0">
              <w:rPr>
                <w:rFonts w:ascii="宋体" w:hAnsi="宋体" w:hint="eastAsia"/>
                <w:kern w:val="0"/>
                <w:szCs w:val="18"/>
                <w:lang w:val="zh-CN"/>
              </w:rPr>
              <w:t>15</w:t>
            </w:r>
            <w:r w:rsidRPr="00C41CFD">
              <w:rPr>
                <w:rFonts w:eastAsia="仿宋_GB2312"/>
                <w:kern w:val="0"/>
                <w:szCs w:val="18"/>
                <w:lang w:val="zh-CN"/>
              </w:rPr>
              <w:t>日内您可以要求全额退还保险费</w:t>
            </w:r>
            <w:r w:rsidRPr="00C41CFD">
              <w:rPr>
                <w:rFonts w:eastAsia="仿宋_GB2312"/>
                <w:kern w:val="0"/>
                <w:szCs w:val="18"/>
                <w:lang w:val="zh-CN"/>
              </w:rPr>
              <w:t>………………………………………</w:t>
            </w:r>
            <w:r>
              <w:rPr>
                <w:rFonts w:eastAsia="仿宋_GB2312"/>
                <w:kern w:val="0"/>
                <w:szCs w:val="18"/>
                <w:lang w:val="zh-CN"/>
              </w:rPr>
              <w:t>………..</w:t>
            </w:r>
            <w:r w:rsidRPr="00C41CFD">
              <w:rPr>
                <w:kern w:val="0"/>
                <w:szCs w:val="18"/>
                <w:lang w:val="zh-CN"/>
              </w:rPr>
              <w:t>1.</w:t>
            </w:r>
            <w:r w:rsidR="003C5216">
              <w:rPr>
                <w:rFonts w:hint="eastAsia"/>
                <w:kern w:val="0"/>
                <w:szCs w:val="18"/>
                <w:lang w:val="zh-CN"/>
              </w:rPr>
              <w:t>6</w:t>
            </w:r>
          </w:p>
          <w:p w14:paraId="3F9D41BF" w14:textId="0C07525D"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被保险人可以享受本主险合同提供的</w:t>
            </w:r>
            <w:r w:rsidRPr="002459A0">
              <w:rPr>
                <w:rFonts w:eastAsia="仿宋_GB2312"/>
                <w:kern w:val="0"/>
                <w:szCs w:val="18"/>
                <w:lang w:val="zh-CN"/>
              </w:rPr>
              <w:t>保障</w:t>
            </w:r>
            <w:r w:rsidRPr="002459A0">
              <w:rPr>
                <w:rFonts w:eastAsia="仿宋_GB2312"/>
                <w:kern w:val="0"/>
                <w:szCs w:val="18"/>
                <w:lang w:val="zh-CN"/>
              </w:rPr>
              <w:t>……</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Pr="00C41CFD">
              <w:rPr>
                <w:kern w:val="0"/>
                <w:szCs w:val="18"/>
                <w:lang w:val="zh-CN"/>
              </w:rPr>
              <w:t>2.2</w:t>
            </w:r>
          </w:p>
          <w:p w14:paraId="0EF01A5A" w14:textId="20761BA9"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您有退保的权利</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000B4691">
              <w:rPr>
                <w:rFonts w:eastAsia="仿宋_GB2312" w:hint="eastAsia"/>
                <w:kern w:val="0"/>
                <w:szCs w:val="18"/>
                <w:lang w:val="zh-CN"/>
              </w:rPr>
              <w:t>6</w:t>
            </w:r>
            <w:r w:rsidR="00D55938">
              <w:rPr>
                <w:rFonts w:eastAsia="仿宋_GB2312" w:hint="eastAsia"/>
                <w:kern w:val="0"/>
                <w:szCs w:val="18"/>
                <w:lang w:val="zh-CN"/>
              </w:rPr>
              <w:t>.</w:t>
            </w:r>
            <w:r w:rsidR="00D55938">
              <w:rPr>
                <w:rFonts w:eastAsia="仿宋_GB2312"/>
                <w:kern w:val="0"/>
                <w:szCs w:val="18"/>
                <w:lang w:val="zh-CN"/>
              </w:rPr>
              <w:t>1</w:t>
            </w:r>
          </w:p>
          <w:p w14:paraId="2C2F99A1" w14:textId="0AAAB73E" w:rsidR="004A0246" w:rsidRPr="00C41CFD" w:rsidRDefault="004674FC" w:rsidP="00B40DF8">
            <w:pPr>
              <w:autoSpaceDE w:val="0"/>
              <w:autoSpaceDN w:val="0"/>
              <w:adjustRightInd w:val="0"/>
              <w:spacing w:line="300" w:lineRule="exact"/>
              <w:jc w:val="left"/>
              <w:rPr>
                <w:b/>
                <w:bCs/>
                <w:kern w:val="0"/>
                <w:szCs w:val="18"/>
                <w:lang w:val="zh-CN"/>
              </w:rPr>
            </w:pPr>
            <w:r w:rsidRPr="00C41CFD">
              <w:rPr>
                <w:rFonts w:ascii="Wingdings 2" w:hAnsi="Wingdings 2"/>
                <w:b/>
                <w:bCs/>
                <w:position w:val="-12"/>
                <w:sz w:val="52"/>
              </w:rPr>
              <w:t></w:t>
            </w:r>
            <w:r w:rsidR="004A0246" w:rsidRPr="00C41CFD">
              <w:rPr>
                <w:b/>
                <w:bCs/>
                <w:kern w:val="0"/>
                <w:szCs w:val="18"/>
                <w:lang w:val="zh-CN"/>
              </w:rPr>
              <w:t>您应当特别注意的事项</w:t>
            </w:r>
          </w:p>
          <w:p w14:paraId="39259266" w14:textId="77777777"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我们对免除保险人责任的条款作了特别提示，详见条款正文中背景突出显示的内容</w:t>
            </w:r>
          </w:p>
          <w:p w14:paraId="716E35E2" w14:textId="0A1981BC" w:rsidR="004A0246" w:rsidRPr="00C41CFD" w:rsidRDefault="004A0246" w:rsidP="00B40DF8">
            <w:pPr>
              <w:autoSpaceDE w:val="0"/>
              <w:autoSpaceDN w:val="0"/>
              <w:adjustRightInd w:val="0"/>
              <w:spacing w:line="300" w:lineRule="exact"/>
              <w:ind w:leftChars="463" w:left="972" w:firstLineChars="200" w:firstLine="420"/>
              <w:rPr>
                <w:rFonts w:eastAsia="仿宋_GB2312"/>
                <w:kern w:val="0"/>
                <w:szCs w:val="18"/>
                <w:lang w:val="zh-CN"/>
              </w:rPr>
            </w:pPr>
            <w:r w:rsidRPr="00C41CFD">
              <w:rPr>
                <w:rFonts w:eastAsia="仿宋_GB2312"/>
                <w:kern w:val="0"/>
                <w:szCs w:val="18"/>
                <w:lang w:val="zh-CN"/>
              </w:rPr>
              <w:t>………………………………</w:t>
            </w:r>
            <w:r w:rsidR="00E63DFC">
              <w:rPr>
                <w:rFonts w:eastAsia="仿宋_GB2312"/>
                <w:kern w:val="0"/>
                <w:szCs w:val="18"/>
                <w:lang w:val="zh-CN"/>
              </w:rPr>
              <w:t>…………………………………………………</w:t>
            </w:r>
            <w:r w:rsidR="0033492B" w:rsidRPr="00E63DFC">
              <w:rPr>
                <w:rFonts w:hAnsi="宋体"/>
                <w:kern w:val="0"/>
                <w:szCs w:val="18"/>
                <w:lang w:val="zh-CN"/>
              </w:rPr>
              <w:t>2.</w:t>
            </w:r>
            <w:r w:rsidR="00E63DFC" w:rsidRPr="00E63DFC">
              <w:rPr>
                <w:rFonts w:hAnsi="宋体" w:hint="eastAsia"/>
                <w:kern w:val="0"/>
                <w:szCs w:val="18"/>
                <w:lang w:val="zh-CN"/>
              </w:rPr>
              <w:t>2</w:t>
            </w:r>
            <w:r w:rsidR="008E4626" w:rsidRPr="00E63DFC">
              <w:rPr>
                <w:rFonts w:hAnsi="宋体" w:hint="eastAsia"/>
                <w:kern w:val="0"/>
                <w:szCs w:val="18"/>
                <w:lang w:val="zh-CN"/>
              </w:rPr>
              <w:t>、</w:t>
            </w:r>
            <w:r w:rsidR="00EE4F3E" w:rsidRPr="00E63DFC">
              <w:rPr>
                <w:rFonts w:hAnsi="宋体"/>
                <w:kern w:val="0"/>
                <w:szCs w:val="18"/>
                <w:lang w:val="zh-CN"/>
              </w:rPr>
              <w:t>3</w:t>
            </w:r>
            <w:r w:rsidRPr="00E63DFC">
              <w:rPr>
                <w:rFonts w:hAnsi="宋体"/>
                <w:kern w:val="0"/>
                <w:szCs w:val="18"/>
                <w:lang w:val="zh-CN"/>
              </w:rPr>
              <w:t>.1</w:t>
            </w:r>
            <w:r w:rsidRPr="00C41CFD">
              <w:rPr>
                <w:rFonts w:hAnsi="宋体"/>
                <w:kern w:val="0"/>
                <w:szCs w:val="18"/>
                <w:lang w:val="zh-CN"/>
              </w:rPr>
              <w:t>、</w:t>
            </w:r>
            <w:r w:rsidR="00EE4F3E" w:rsidRPr="00E63DFC">
              <w:rPr>
                <w:rFonts w:hAnsi="宋体"/>
                <w:kern w:val="0"/>
                <w:szCs w:val="18"/>
                <w:lang w:val="zh-CN"/>
              </w:rPr>
              <w:t>3</w:t>
            </w:r>
            <w:r w:rsidRPr="00E63DFC">
              <w:rPr>
                <w:rFonts w:hAnsi="宋体"/>
                <w:kern w:val="0"/>
                <w:szCs w:val="18"/>
                <w:lang w:val="zh-CN"/>
              </w:rPr>
              <w:t>.2</w:t>
            </w:r>
            <w:r w:rsidRPr="00C41CFD">
              <w:rPr>
                <w:rFonts w:hAnsi="宋体"/>
                <w:kern w:val="0"/>
                <w:szCs w:val="18"/>
                <w:lang w:val="zh-CN"/>
              </w:rPr>
              <w:t>、</w:t>
            </w:r>
            <w:r w:rsidR="00FB133E">
              <w:rPr>
                <w:rFonts w:hAnsi="宋体" w:hint="eastAsia"/>
                <w:kern w:val="0"/>
                <w:szCs w:val="18"/>
                <w:lang w:val="zh-CN"/>
              </w:rPr>
              <w:t>5</w:t>
            </w:r>
            <w:r w:rsidR="00E63DFC">
              <w:rPr>
                <w:rFonts w:hAnsi="宋体" w:hint="eastAsia"/>
                <w:kern w:val="0"/>
                <w:szCs w:val="18"/>
                <w:lang w:val="zh-CN"/>
              </w:rPr>
              <w:t>.2</w:t>
            </w:r>
            <w:r w:rsidR="00E63DFC">
              <w:rPr>
                <w:rFonts w:hAnsi="宋体" w:hint="eastAsia"/>
                <w:kern w:val="0"/>
                <w:szCs w:val="18"/>
                <w:lang w:val="zh-CN"/>
              </w:rPr>
              <w:t>、</w:t>
            </w:r>
            <w:r w:rsidR="00FB133E">
              <w:rPr>
                <w:rFonts w:hAnsi="宋体" w:hint="eastAsia"/>
                <w:kern w:val="0"/>
                <w:szCs w:val="18"/>
                <w:lang w:val="zh-CN"/>
              </w:rPr>
              <w:t>7</w:t>
            </w:r>
            <w:r w:rsidR="00A61DA2">
              <w:rPr>
                <w:rFonts w:hAnsi="宋体" w:hint="eastAsia"/>
                <w:kern w:val="0"/>
                <w:szCs w:val="18"/>
                <w:lang w:val="zh-CN"/>
              </w:rPr>
              <w:t>.1</w:t>
            </w:r>
            <w:r w:rsidR="00A61DA2">
              <w:rPr>
                <w:rFonts w:hAnsi="宋体" w:hint="eastAsia"/>
                <w:kern w:val="0"/>
                <w:szCs w:val="18"/>
                <w:lang w:val="zh-CN"/>
              </w:rPr>
              <w:t>、</w:t>
            </w:r>
            <w:r w:rsidR="00FB133E">
              <w:rPr>
                <w:rFonts w:hAnsi="宋体" w:hint="eastAsia"/>
                <w:kern w:val="0"/>
                <w:szCs w:val="18"/>
                <w:lang w:val="zh-CN"/>
              </w:rPr>
              <w:t>7</w:t>
            </w:r>
            <w:r w:rsidR="00D55938">
              <w:rPr>
                <w:rFonts w:hAnsi="宋体" w:hint="eastAsia"/>
                <w:kern w:val="0"/>
                <w:szCs w:val="18"/>
                <w:lang w:val="zh-CN"/>
              </w:rPr>
              <w:t>.2</w:t>
            </w:r>
            <w:r w:rsidR="00121CA3">
              <w:rPr>
                <w:rFonts w:hAnsi="宋体" w:hint="eastAsia"/>
                <w:kern w:val="0"/>
                <w:szCs w:val="18"/>
                <w:lang w:val="zh-CN"/>
              </w:rPr>
              <w:t>、</w:t>
            </w:r>
            <w:r w:rsidR="00121CA3" w:rsidRPr="00A61DA2">
              <w:rPr>
                <w:rFonts w:eastAsia="仿宋_GB2312" w:hint="eastAsia"/>
                <w:kern w:val="0"/>
                <w:szCs w:val="18"/>
                <w:lang w:val="zh-CN"/>
              </w:rPr>
              <w:t>脚注</w:t>
            </w:r>
          </w:p>
          <w:p w14:paraId="2C160F58" w14:textId="2DFFE1E1"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退保会给您造成一定的损失，请您慎重决策</w:t>
            </w:r>
            <w:r w:rsidR="0064341B">
              <w:rPr>
                <w:rFonts w:eastAsia="仿宋_GB2312" w:hint="eastAsia"/>
                <w:kern w:val="0"/>
                <w:szCs w:val="18"/>
                <w:lang w:val="zh-CN"/>
              </w:rPr>
              <w:t xml:space="preserve"> </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001137F2">
              <w:rPr>
                <w:rFonts w:eastAsia="仿宋_GB2312" w:hint="eastAsia"/>
                <w:kern w:val="0"/>
                <w:szCs w:val="18"/>
                <w:lang w:val="zh-CN"/>
              </w:rPr>
              <w:t>6</w:t>
            </w:r>
            <w:r w:rsidR="00EE4F3E" w:rsidRPr="00C41CFD">
              <w:rPr>
                <w:kern w:val="0"/>
                <w:szCs w:val="18"/>
                <w:lang w:val="zh-CN"/>
              </w:rPr>
              <w:t>.</w:t>
            </w:r>
            <w:r w:rsidRPr="00C41CFD">
              <w:rPr>
                <w:kern w:val="0"/>
                <w:szCs w:val="18"/>
                <w:lang w:val="zh-CN"/>
              </w:rPr>
              <w:t>1</w:t>
            </w:r>
          </w:p>
          <w:p w14:paraId="6881AE2F" w14:textId="573FEB87" w:rsidR="004A0246" w:rsidRPr="00C41CFD" w:rsidRDefault="004A0246" w:rsidP="004A0246">
            <w:pPr>
              <w:numPr>
                <w:ilvl w:val="0"/>
                <w:numId w:val="12"/>
              </w:numPr>
              <w:autoSpaceDE w:val="0"/>
              <w:autoSpaceDN w:val="0"/>
              <w:adjustRightInd w:val="0"/>
              <w:spacing w:line="300" w:lineRule="exact"/>
              <w:jc w:val="left"/>
              <w:rPr>
                <w:rFonts w:eastAsia="仿宋_GB2312"/>
                <w:kern w:val="0"/>
                <w:szCs w:val="18"/>
                <w:lang w:val="zh-CN"/>
              </w:rPr>
            </w:pPr>
            <w:r w:rsidRPr="00C41CFD">
              <w:rPr>
                <w:rFonts w:eastAsia="仿宋_GB2312"/>
                <w:kern w:val="0"/>
                <w:szCs w:val="18"/>
                <w:lang w:val="zh-CN"/>
              </w:rPr>
              <w:t>您有及时向我们通知保险事故的责任</w:t>
            </w:r>
            <w:r w:rsidR="009423E6">
              <w:rPr>
                <w:rFonts w:eastAsia="仿宋_GB2312" w:hint="eastAsia"/>
                <w:kern w:val="0"/>
                <w:szCs w:val="18"/>
                <w:lang w:val="zh-CN"/>
              </w:rPr>
              <w:t>…</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00F064EE">
              <w:rPr>
                <w:rFonts w:eastAsia="仿宋_GB2312"/>
                <w:kern w:val="0"/>
                <w:szCs w:val="18"/>
                <w:lang w:val="zh-CN"/>
              </w:rPr>
              <w:t>.</w:t>
            </w:r>
            <w:r w:rsidR="00FB133E">
              <w:rPr>
                <w:rFonts w:eastAsia="仿宋_GB2312" w:hint="eastAsia"/>
                <w:kern w:val="0"/>
                <w:szCs w:val="18"/>
                <w:lang w:val="zh-CN"/>
              </w:rPr>
              <w:t>5</w:t>
            </w:r>
            <w:r w:rsidR="00FA2DB5">
              <w:rPr>
                <w:kern w:val="0"/>
                <w:szCs w:val="18"/>
                <w:lang w:val="zh-CN"/>
              </w:rPr>
              <w:t>.</w:t>
            </w:r>
            <w:r w:rsidRPr="00C41CFD">
              <w:rPr>
                <w:kern w:val="0"/>
                <w:szCs w:val="18"/>
                <w:lang w:val="zh-CN"/>
              </w:rPr>
              <w:t>2</w:t>
            </w:r>
          </w:p>
          <w:p w14:paraId="52043BE2" w14:textId="44C1B9E4" w:rsidR="004A0246" w:rsidRPr="00C41CFD" w:rsidRDefault="004A0246" w:rsidP="004A0246">
            <w:pPr>
              <w:numPr>
                <w:ilvl w:val="0"/>
                <w:numId w:val="12"/>
              </w:numPr>
              <w:autoSpaceDE w:val="0"/>
              <w:autoSpaceDN w:val="0"/>
              <w:adjustRightInd w:val="0"/>
              <w:spacing w:line="300" w:lineRule="exact"/>
              <w:jc w:val="left"/>
              <w:rPr>
                <w:rFonts w:eastAsia="仿宋_GB2312"/>
                <w:kern w:val="0"/>
                <w:szCs w:val="18"/>
                <w:lang w:val="zh-CN"/>
              </w:rPr>
            </w:pPr>
            <w:r w:rsidRPr="00C41CFD">
              <w:rPr>
                <w:rFonts w:eastAsia="仿宋_GB2312"/>
                <w:kern w:val="0"/>
                <w:szCs w:val="18"/>
                <w:lang w:val="zh-CN"/>
              </w:rPr>
              <w:t>我们对一些重要术语进行了解释，并作了显著标识，请您注意</w:t>
            </w:r>
            <w:r w:rsidR="009423E6">
              <w:rPr>
                <w:rFonts w:eastAsia="仿宋_GB2312" w:hint="eastAsia"/>
                <w:kern w:val="0"/>
                <w:szCs w:val="18"/>
                <w:lang w:val="zh-CN"/>
              </w:rPr>
              <w:t>…</w:t>
            </w:r>
            <w:r w:rsidRPr="00C41CFD">
              <w:rPr>
                <w:rFonts w:eastAsia="仿宋_GB2312"/>
                <w:kern w:val="0"/>
                <w:szCs w:val="18"/>
                <w:lang w:val="zh-CN"/>
              </w:rPr>
              <w:t>…………</w:t>
            </w:r>
            <w:r w:rsidR="00EE4F3E" w:rsidRPr="00C41CFD">
              <w:rPr>
                <w:kern w:val="0"/>
                <w:szCs w:val="18"/>
                <w:lang w:val="zh-CN"/>
              </w:rPr>
              <w:t>……</w:t>
            </w:r>
            <w:r w:rsidR="00F064EE">
              <w:rPr>
                <w:rFonts w:eastAsia="仿宋_GB2312"/>
                <w:kern w:val="0"/>
                <w:szCs w:val="18"/>
                <w:lang w:val="zh-CN"/>
              </w:rPr>
              <w:t>…………</w:t>
            </w:r>
            <w:r w:rsidR="00F064EE">
              <w:rPr>
                <w:rFonts w:eastAsia="仿宋_GB2312" w:hint="eastAsia"/>
                <w:kern w:val="0"/>
                <w:szCs w:val="18"/>
                <w:lang w:val="zh-CN"/>
              </w:rPr>
              <w:t>.</w:t>
            </w:r>
            <w:r w:rsidR="00EE4F3E" w:rsidRPr="00C41CFD">
              <w:rPr>
                <w:rFonts w:eastAsia="仿宋_GB2312" w:hint="eastAsia"/>
                <w:kern w:val="0"/>
                <w:szCs w:val="18"/>
                <w:lang w:val="zh-CN"/>
              </w:rPr>
              <w:t>脚注</w:t>
            </w:r>
          </w:p>
          <w:p w14:paraId="077A1BC8" w14:textId="03A39658"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本主险合同的</w:t>
            </w:r>
            <w:r w:rsidRPr="00C41CFD">
              <w:rPr>
                <w:rFonts w:eastAsia="仿宋_GB2312" w:hint="eastAsia"/>
                <w:kern w:val="0"/>
                <w:szCs w:val="18"/>
                <w:lang w:val="zh-CN"/>
              </w:rPr>
              <w:t>保险期间</w:t>
            </w:r>
            <w:r w:rsidRPr="00C41CFD">
              <w:rPr>
                <w:rFonts w:eastAsia="仿宋_GB2312"/>
                <w:kern w:val="0"/>
                <w:szCs w:val="18"/>
                <w:lang w:val="zh-CN"/>
              </w:rPr>
              <w:t>为</w:t>
            </w:r>
            <w:r w:rsidRPr="00185F09">
              <w:rPr>
                <w:rFonts w:asciiTheme="majorEastAsia" w:eastAsiaTheme="majorEastAsia" w:hAnsiTheme="majorEastAsia"/>
                <w:kern w:val="0"/>
                <w:szCs w:val="18"/>
                <w:lang w:val="zh-CN"/>
              </w:rPr>
              <w:t>1</w:t>
            </w:r>
            <w:r w:rsidRPr="00C41CFD">
              <w:rPr>
                <w:rFonts w:eastAsia="仿宋_GB2312"/>
                <w:kern w:val="0"/>
                <w:szCs w:val="18"/>
                <w:lang w:val="zh-CN"/>
              </w:rPr>
              <w:t>年</w:t>
            </w:r>
            <w:r w:rsidR="009423E6">
              <w:rPr>
                <w:rFonts w:eastAsia="仿宋_GB2312" w:hint="eastAsia"/>
                <w:kern w:val="0"/>
                <w:szCs w:val="18"/>
                <w:lang w:val="zh-CN"/>
              </w:rPr>
              <w:t xml:space="preserve"> </w:t>
            </w:r>
            <w:r w:rsidRPr="00C41CFD">
              <w:rPr>
                <w:rFonts w:eastAsia="仿宋_GB2312"/>
                <w:kern w:val="0"/>
                <w:szCs w:val="18"/>
                <w:lang w:val="zh-CN"/>
              </w:rPr>
              <w:t>……</w:t>
            </w:r>
            <w:r w:rsidRPr="00C41CFD">
              <w:rPr>
                <w:kern w:val="0"/>
                <w:szCs w:val="18"/>
                <w:lang w:val="zh-CN"/>
              </w:rPr>
              <w:t>………………………</w:t>
            </w:r>
            <w:r w:rsidR="00EE4F3E" w:rsidRPr="00C41CFD">
              <w:rPr>
                <w:kern w:val="0"/>
                <w:szCs w:val="18"/>
                <w:lang w:val="zh-CN"/>
              </w:rPr>
              <w:t>……………………</w:t>
            </w:r>
            <w:r w:rsidR="002870DA">
              <w:rPr>
                <w:kern w:val="0"/>
                <w:szCs w:val="18"/>
                <w:lang w:val="zh-CN"/>
              </w:rPr>
              <w:t>……………………………</w:t>
            </w:r>
            <w:r w:rsidR="00BB065B">
              <w:rPr>
                <w:kern w:val="0"/>
                <w:szCs w:val="18"/>
                <w:lang w:val="zh-CN"/>
              </w:rPr>
              <w:t>………</w:t>
            </w:r>
            <w:r w:rsidR="002870DA">
              <w:rPr>
                <w:kern w:val="0"/>
                <w:szCs w:val="18"/>
                <w:lang w:val="zh-CN"/>
              </w:rPr>
              <w:t>1.</w:t>
            </w:r>
            <w:r w:rsidR="003E5CA9">
              <w:rPr>
                <w:rFonts w:hint="eastAsia"/>
                <w:kern w:val="0"/>
                <w:szCs w:val="18"/>
                <w:lang w:val="zh-CN"/>
              </w:rPr>
              <w:t>7</w:t>
            </w:r>
          </w:p>
          <w:p w14:paraId="7288707D" w14:textId="17F20A78" w:rsidR="004A0246" w:rsidRPr="00D55938" w:rsidRDefault="004674FC" w:rsidP="00B40DF8">
            <w:pPr>
              <w:autoSpaceDE w:val="0"/>
              <w:autoSpaceDN w:val="0"/>
              <w:adjustRightInd w:val="0"/>
              <w:spacing w:line="300" w:lineRule="exact"/>
              <w:rPr>
                <w:rFonts w:asciiTheme="majorEastAsia" w:eastAsiaTheme="majorEastAsia" w:hAnsiTheme="majorEastAsia"/>
                <w:kern w:val="0"/>
                <w:szCs w:val="18"/>
                <w:lang w:val="zh-CN"/>
              </w:rPr>
            </w:pPr>
            <w:r w:rsidRPr="00C41CFD">
              <w:rPr>
                <w:rFonts w:ascii="Wingdings 2" w:hAnsi="Wingdings 2"/>
                <w:b/>
                <w:bCs/>
                <w:position w:val="-12"/>
                <w:sz w:val="52"/>
              </w:rPr>
              <w:t></w:t>
            </w:r>
            <w:r w:rsidR="004A0246" w:rsidRPr="00D55938">
              <w:rPr>
                <w:rFonts w:asciiTheme="majorEastAsia" w:eastAsiaTheme="majorEastAsia" w:hAnsiTheme="majorEastAsia"/>
                <w:b/>
                <w:bCs/>
                <w:kern w:val="0"/>
                <w:szCs w:val="18"/>
                <w:lang w:val="zh-CN"/>
              </w:rPr>
              <w:t>条款是保险合同的重要内容，为充分保障您的权益，请您仔细阅读本条款</w:t>
            </w:r>
            <w:r w:rsidR="004A0246" w:rsidRPr="00D55938">
              <w:rPr>
                <w:rFonts w:asciiTheme="majorEastAsia" w:eastAsiaTheme="majorEastAsia" w:hAnsiTheme="majorEastAsia" w:hint="eastAsia"/>
                <w:b/>
                <w:bCs/>
                <w:kern w:val="0"/>
                <w:szCs w:val="18"/>
                <w:lang w:val="zh-CN"/>
              </w:rPr>
              <w:t>。条款目录如下：</w:t>
            </w:r>
          </w:p>
          <w:p w14:paraId="77506B62" w14:textId="176D5FC3" w:rsidR="004A0246" w:rsidRPr="00C41CFD" w:rsidRDefault="00B154DA" w:rsidP="00B40DF8">
            <w:pPr>
              <w:autoSpaceDE w:val="0"/>
              <w:autoSpaceDN w:val="0"/>
              <w:adjustRightInd w:val="0"/>
              <w:jc w:val="left"/>
              <w:rPr>
                <w:rFonts w:ascii="仿宋_GB2312" w:eastAsia="仿宋_GB2312" w:hAnsi="宋体"/>
                <w:kern w:val="0"/>
                <w:szCs w:val="18"/>
                <w:lang w:val="zh-CN"/>
              </w:rPr>
            </w:pPr>
            <w:r w:rsidRPr="00C41CFD">
              <w:rPr>
                <w:rFonts w:ascii="Wingdings 2" w:hAnsi="Wingdings 2" w:hint="eastAsia"/>
                <w:b/>
                <w:bCs/>
                <w:noProof/>
                <w:position w:val="-12"/>
                <w:sz w:val="20"/>
              </w:rPr>
              <mc:AlternateContent>
                <mc:Choice Requires="wps">
                  <w:drawing>
                    <wp:anchor distT="0" distB="0" distL="114300" distR="114300" simplePos="0" relativeHeight="251682816" behindDoc="0" locked="0" layoutInCell="1" allowOverlap="1" wp14:anchorId="30F83A84" wp14:editId="2B5CA8B1">
                      <wp:simplePos x="0" y="0"/>
                      <wp:positionH relativeFrom="column">
                        <wp:posOffset>398862</wp:posOffset>
                      </wp:positionH>
                      <wp:positionV relativeFrom="paragraph">
                        <wp:posOffset>42545</wp:posOffset>
                      </wp:positionV>
                      <wp:extent cx="2330450" cy="4587240"/>
                      <wp:effectExtent l="0" t="0" r="0" b="381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58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2C98" w14:textId="77777777" w:rsidR="005C4788" w:rsidRPr="00C1392A" w:rsidRDefault="005C4788" w:rsidP="00C22BCC">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1</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您与我们的合同</w:t>
                                  </w:r>
                                </w:p>
                                <w:p w14:paraId="131A8695" w14:textId="77777777" w:rsidR="005C4788" w:rsidRPr="00C1392A" w:rsidRDefault="005C4788" w:rsidP="00C22BCC">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1.1 </w:t>
                                  </w:r>
                                  <w:r w:rsidRPr="00C1392A">
                                    <w:rPr>
                                      <w:rFonts w:ascii="仿宋_GB2312" w:eastAsia="仿宋_GB2312" w:hAnsi="宋体" w:hint="eastAsia"/>
                                      <w:kern w:val="0"/>
                                      <w:szCs w:val="18"/>
                                      <w:lang w:val="zh-CN"/>
                                    </w:rPr>
                                    <w:t>合同构成</w:t>
                                  </w:r>
                                </w:p>
                                <w:p w14:paraId="7BA9C0EB" w14:textId="4CDDFFB6" w:rsidR="005C4788" w:rsidRDefault="005C4788" w:rsidP="00C22BCC">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1.2 </w:t>
                                  </w:r>
                                  <w:r w:rsidRPr="00C1392A">
                                    <w:rPr>
                                      <w:rFonts w:ascii="仿宋_GB2312" w:eastAsia="仿宋_GB2312" w:hAnsi="宋体" w:hint="eastAsia"/>
                                      <w:kern w:val="0"/>
                                      <w:szCs w:val="18"/>
                                      <w:lang w:val="zh-CN"/>
                                    </w:rPr>
                                    <w:t>合同</w:t>
                                  </w:r>
                                  <w:r>
                                    <w:rPr>
                                      <w:rFonts w:ascii="仿宋_GB2312" w:eastAsia="仿宋_GB2312" w:hAnsi="宋体" w:hint="eastAsia"/>
                                      <w:kern w:val="0"/>
                                      <w:szCs w:val="18"/>
                                      <w:lang w:val="zh-CN"/>
                                    </w:rPr>
                                    <w:t>成立与</w:t>
                                  </w:r>
                                  <w:r w:rsidRPr="00C1392A">
                                    <w:rPr>
                                      <w:rFonts w:ascii="仿宋_GB2312" w:eastAsia="仿宋_GB2312" w:hAnsi="宋体" w:hint="eastAsia"/>
                                      <w:kern w:val="0"/>
                                      <w:szCs w:val="18"/>
                                      <w:lang w:val="zh-CN"/>
                                    </w:rPr>
                                    <w:t>生效</w:t>
                                  </w:r>
                                </w:p>
                                <w:p w14:paraId="7BA7BFA8" w14:textId="2C5DFDA7" w:rsidR="00A655D9" w:rsidRDefault="00A655D9" w:rsidP="00C22BCC">
                                  <w:pPr>
                                    <w:spacing w:line="280" w:lineRule="exact"/>
                                    <w:ind w:leftChars="100" w:left="210"/>
                                    <w:rPr>
                                      <w:rFonts w:ascii="仿宋_GB2312" w:eastAsia="仿宋_GB2312" w:hAnsi="宋体"/>
                                      <w:kern w:val="0"/>
                                      <w:szCs w:val="18"/>
                                      <w:lang w:val="zh-CN"/>
                                    </w:rPr>
                                  </w:pPr>
                                  <w:r w:rsidRPr="00A655D9">
                                    <w:rPr>
                                      <w:rFonts w:ascii="宋体" w:hAnsi="宋体" w:hint="eastAsia"/>
                                      <w:kern w:val="0"/>
                                      <w:szCs w:val="18"/>
                                      <w:lang w:val="zh-CN"/>
                                    </w:rPr>
                                    <w:t>1</w:t>
                                  </w:r>
                                  <w:r w:rsidRPr="00A655D9">
                                    <w:rPr>
                                      <w:rFonts w:ascii="宋体" w:hAnsi="宋体"/>
                                      <w:kern w:val="0"/>
                                      <w:szCs w:val="18"/>
                                      <w:lang w:val="zh-CN"/>
                                    </w:rPr>
                                    <w:t xml:space="preserve">.3 </w:t>
                                  </w:r>
                                  <w:r>
                                    <w:rPr>
                                      <w:rFonts w:ascii="仿宋_GB2312" w:eastAsia="仿宋_GB2312" w:hAnsi="宋体"/>
                                      <w:kern w:val="0"/>
                                      <w:szCs w:val="18"/>
                                      <w:lang w:val="zh-CN"/>
                                    </w:rPr>
                                    <w:t>保险</w:t>
                                  </w:r>
                                  <w:r>
                                    <w:rPr>
                                      <w:rFonts w:ascii="仿宋_GB2312" w:eastAsia="仿宋_GB2312" w:hAnsi="宋体" w:hint="eastAsia"/>
                                      <w:kern w:val="0"/>
                                      <w:szCs w:val="18"/>
                                      <w:lang w:val="zh-CN"/>
                                    </w:rPr>
                                    <w:t>对象</w:t>
                                  </w:r>
                                </w:p>
                                <w:p w14:paraId="3A5AF075" w14:textId="384D2FD1" w:rsidR="005C4788" w:rsidRDefault="005C4788" w:rsidP="00C22BCC">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w:t>
                                  </w:r>
                                  <w:r w:rsidR="00C4548D">
                                    <w:rPr>
                                      <w:rFonts w:ascii="宋体" w:hAnsi="宋体"/>
                                      <w:kern w:val="0"/>
                                      <w:szCs w:val="18"/>
                                      <w:lang w:val="zh-CN"/>
                                    </w:rPr>
                                    <w:t>4</w:t>
                                  </w:r>
                                  <w:r w:rsidRPr="00C1392A">
                                    <w:rPr>
                                      <w:rFonts w:ascii="宋体" w:hAnsi="宋体" w:hint="eastAsia"/>
                                      <w:kern w:val="0"/>
                                      <w:szCs w:val="18"/>
                                      <w:lang w:val="zh-CN"/>
                                    </w:rPr>
                                    <w:t xml:space="preserve"> </w:t>
                                  </w:r>
                                  <w:r>
                                    <w:rPr>
                                      <w:rFonts w:ascii="仿宋_GB2312" w:eastAsia="仿宋_GB2312" w:hAnsi="宋体" w:hint="eastAsia"/>
                                      <w:kern w:val="0"/>
                                      <w:szCs w:val="18"/>
                                      <w:lang w:val="zh-CN"/>
                                    </w:rPr>
                                    <w:t>投保年龄</w:t>
                                  </w:r>
                                </w:p>
                                <w:p w14:paraId="2DDECA72" w14:textId="043031E2" w:rsidR="005C4788" w:rsidRDefault="005C4788" w:rsidP="002870DA">
                                  <w:pPr>
                                    <w:spacing w:line="280" w:lineRule="exact"/>
                                    <w:ind w:leftChars="100" w:left="210"/>
                                    <w:rPr>
                                      <w:rFonts w:ascii="仿宋_GB2312" w:eastAsia="仿宋_GB2312" w:hAnsi="宋体"/>
                                      <w:kern w:val="0"/>
                                      <w:szCs w:val="18"/>
                                      <w:lang w:val="zh-CN"/>
                                    </w:rPr>
                                  </w:pPr>
                                  <w:r w:rsidRPr="00B65756">
                                    <w:rPr>
                                      <w:rFonts w:ascii="宋体" w:hAnsi="宋体" w:hint="eastAsia"/>
                                      <w:kern w:val="0"/>
                                      <w:szCs w:val="18"/>
                                      <w:lang w:val="zh-CN"/>
                                    </w:rPr>
                                    <w:t>1.</w:t>
                                  </w:r>
                                  <w:r w:rsidR="00C4548D">
                                    <w:rPr>
                                      <w:rFonts w:ascii="宋体" w:hAnsi="宋体"/>
                                      <w:kern w:val="0"/>
                                      <w:szCs w:val="18"/>
                                      <w:lang w:val="zh-CN"/>
                                    </w:rPr>
                                    <w:t>5</w:t>
                                  </w:r>
                                  <w:r w:rsidRPr="00B65756">
                                    <w:rPr>
                                      <w:rFonts w:ascii="宋体" w:hAnsi="宋体" w:hint="eastAsia"/>
                                      <w:kern w:val="0"/>
                                      <w:szCs w:val="18"/>
                                      <w:lang w:val="zh-CN"/>
                                    </w:rPr>
                                    <w:t xml:space="preserve"> </w:t>
                                  </w:r>
                                  <w:r w:rsidRPr="002F4850">
                                    <w:rPr>
                                      <w:rFonts w:ascii="仿宋_GB2312" w:eastAsia="仿宋_GB2312" w:hAnsi="宋体" w:hint="eastAsia"/>
                                      <w:kern w:val="0"/>
                                      <w:szCs w:val="18"/>
                                      <w:lang w:val="zh-CN"/>
                                    </w:rPr>
                                    <w:t>保障区域</w:t>
                                  </w:r>
                                </w:p>
                                <w:p w14:paraId="642B35A9" w14:textId="47F65B81" w:rsidR="005C4788" w:rsidRDefault="005C4788" w:rsidP="002870DA">
                                  <w:pPr>
                                    <w:spacing w:line="280" w:lineRule="exact"/>
                                    <w:ind w:leftChars="100" w:left="210"/>
                                    <w:rPr>
                                      <w:rFonts w:ascii="仿宋_GB2312" w:eastAsia="仿宋_GB2312" w:hAnsi="宋体"/>
                                      <w:kern w:val="0"/>
                                      <w:szCs w:val="18"/>
                                      <w:lang w:val="zh-CN"/>
                                    </w:rPr>
                                  </w:pPr>
                                  <w:r w:rsidRPr="00D718C4">
                                    <w:rPr>
                                      <w:rFonts w:ascii="宋体" w:hAnsi="宋体" w:hint="eastAsia"/>
                                      <w:kern w:val="0"/>
                                      <w:szCs w:val="18"/>
                                      <w:lang w:val="zh-CN"/>
                                    </w:rPr>
                                    <w:t>1</w:t>
                                  </w:r>
                                  <w:r w:rsidRPr="00D718C4">
                                    <w:rPr>
                                      <w:rFonts w:ascii="宋体" w:hAnsi="宋体"/>
                                      <w:kern w:val="0"/>
                                      <w:szCs w:val="18"/>
                                      <w:lang w:val="zh-CN"/>
                                    </w:rPr>
                                    <w:t>.</w:t>
                                  </w:r>
                                  <w:r w:rsidR="00C4548D">
                                    <w:rPr>
                                      <w:rFonts w:ascii="宋体" w:hAnsi="宋体"/>
                                      <w:kern w:val="0"/>
                                      <w:szCs w:val="18"/>
                                      <w:lang w:val="zh-CN"/>
                                    </w:rPr>
                                    <w:t>6</w:t>
                                  </w:r>
                                  <w:r>
                                    <w:rPr>
                                      <w:rFonts w:ascii="仿宋_GB2312" w:eastAsia="仿宋_GB2312" w:hAnsi="宋体"/>
                                      <w:kern w:val="0"/>
                                      <w:szCs w:val="18"/>
                                      <w:lang w:val="zh-CN"/>
                                    </w:rPr>
                                    <w:t xml:space="preserve"> </w:t>
                                  </w:r>
                                  <w:r>
                                    <w:rPr>
                                      <w:rFonts w:ascii="仿宋_GB2312" w:eastAsia="仿宋_GB2312" w:hAnsi="宋体" w:hint="eastAsia"/>
                                      <w:kern w:val="0"/>
                                      <w:szCs w:val="18"/>
                                      <w:lang w:val="zh-CN"/>
                                    </w:rPr>
                                    <w:t>犹豫期</w:t>
                                  </w:r>
                                </w:p>
                                <w:p w14:paraId="44362635" w14:textId="51214ABD" w:rsidR="005C4788" w:rsidRDefault="005C4788" w:rsidP="002870DA">
                                  <w:pPr>
                                    <w:spacing w:line="280" w:lineRule="exact"/>
                                    <w:ind w:leftChars="100" w:left="210"/>
                                    <w:rPr>
                                      <w:rFonts w:ascii="仿宋_GB2312" w:eastAsia="仿宋_GB2312" w:hAnsi="宋体"/>
                                      <w:kern w:val="0"/>
                                      <w:szCs w:val="18"/>
                                      <w:lang w:val="zh-CN"/>
                                    </w:rPr>
                                  </w:pPr>
                                  <w:r>
                                    <w:rPr>
                                      <w:rFonts w:ascii="宋体" w:hAnsi="宋体" w:hint="eastAsia"/>
                                      <w:kern w:val="0"/>
                                      <w:szCs w:val="18"/>
                                      <w:lang w:val="zh-CN"/>
                                    </w:rPr>
                                    <w:t>1.</w:t>
                                  </w:r>
                                  <w:r w:rsidR="00C4548D">
                                    <w:rPr>
                                      <w:rFonts w:ascii="宋体" w:hAnsi="宋体"/>
                                      <w:kern w:val="0"/>
                                      <w:szCs w:val="18"/>
                                      <w:lang w:val="zh-CN"/>
                                    </w:rPr>
                                    <w:t>7</w:t>
                                  </w:r>
                                  <w:r w:rsidRPr="00FB4CDD">
                                    <w:rPr>
                                      <w:rFonts w:ascii="宋体" w:hAnsi="宋体" w:hint="eastAsia"/>
                                      <w:kern w:val="0"/>
                                      <w:szCs w:val="18"/>
                                      <w:lang w:val="zh-CN"/>
                                    </w:rPr>
                                    <w:t xml:space="preserve"> </w:t>
                                  </w:r>
                                  <w:r w:rsidRPr="000054EA">
                                    <w:rPr>
                                      <w:rFonts w:ascii="仿宋_GB2312" w:eastAsia="仿宋_GB2312" w:hAnsi="宋体"/>
                                      <w:kern w:val="0"/>
                                      <w:szCs w:val="18"/>
                                      <w:lang w:val="zh-CN"/>
                                    </w:rPr>
                                    <w:t>保险期间</w:t>
                                  </w:r>
                                  <w:r>
                                    <w:rPr>
                                      <w:rFonts w:ascii="仿宋_GB2312" w:eastAsia="仿宋_GB2312" w:hAnsi="宋体" w:hint="eastAsia"/>
                                      <w:kern w:val="0"/>
                                      <w:szCs w:val="18"/>
                                      <w:lang w:val="zh-CN"/>
                                    </w:rPr>
                                    <w:t>与不保证续保</w:t>
                                  </w:r>
                                </w:p>
                                <w:p w14:paraId="6C64A6BA" w14:textId="77777777" w:rsidR="005C4788" w:rsidRPr="00C1392A" w:rsidRDefault="005C4788" w:rsidP="00C22BCC">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2</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我们提供的保障</w:t>
                                  </w:r>
                                </w:p>
                                <w:p w14:paraId="6C5D27DA" w14:textId="4BFB82D0" w:rsidR="005C4788" w:rsidRDefault="005C4788" w:rsidP="00F43390">
                                  <w:pPr>
                                    <w:spacing w:line="280" w:lineRule="exact"/>
                                    <w:ind w:leftChars="100" w:left="210"/>
                                    <w:rPr>
                                      <w:rFonts w:ascii="宋体" w:hAnsi="宋体"/>
                                      <w:kern w:val="0"/>
                                      <w:szCs w:val="18"/>
                                      <w:lang w:val="zh-CN"/>
                                    </w:rPr>
                                  </w:pPr>
                                  <w:r w:rsidRPr="00C1392A">
                                    <w:rPr>
                                      <w:rFonts w:ascii="宋体" w:hAnsi="宋体" w:hint="eastAsia"/>
                                      <w:kern w:val="0"/>
                                      <w:szCs w:val="18"/>
                                      <w:lang w:val="zh-CN"/>
                                    </w:rPr>
                                    <w:t xml:space="preserve">2.1 </w:t>
                                  </w:r>
                                  <w:r>
                                    <w:rPr>
                                      <w:rFonts w:ascii="仿宋_GB2312" w:eastAsia="仿宋_GB2312" w:hAnsi="宋体" w:hint="eastAsia"/>
                                      <w:kern w:val="0"/>
                                      <w:szCs w:val="18"/>
                                      <w:lang w:val="zh-CN"/>
                                    </w:rPr>
                                    <w:t>保险金额</w:t>
                                  </w:r>
                                </w:p>
                                <w:p w14:paraId="4CCEC0D1" w14:textId="5DA410D5" w:rsidR="005C4788" w:rsidRDefault="005C4788" w:rsidP="00300013">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2.</w:t>
                                  </w:r>
                                  <w:r>
                                    <w:rPr>
                                      <w:rFonts w:ascii="宋体" w:hAnsi="宋体" w:hint="eastAsia"/>
                                      <w:kern w:val="0"/>
                                      <w:szCs w:val="18"/>
                                      <w:lang w:val="zh-CN"/>
                                    </w:rPr>
                                    <w:t>2</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保险责任</w:t>
                                  </w:r>
                                </w:p>
                                <w:p w14:paraId="32C7FE0C" w14:textId="77777777" w:rsidR="005C4788" w:rsidRDefault="005C4788" w:rsidP="00C22BCC">
                                  <w:pPr>
                                    <w:spacing w:line="280" w:lineRule="exact"/>
                                    <w:rPr>
                                      <w:rFonts w:ascii="仿宋_GB2312" w:eastAsia="仿宋_GB2312" w:hAnsi="宋体"/>
                                      <w:kern w:val="0"/>
                                      <w:szCs w:val="18"/>
                                      <w:lang w:val="zh-CN"/>
                                    </w:rPr>
                                  </w:pPr>
                                  <w:r>
                                    <w:rPr>
                                      <w:rFonts w:ascii="宋体" w:hAnsi="宋体"/>
                                      <w:b/>
                                      <w:bCs/>
                                      <w:kern w:val="0"/>
                                      <w:szCs w:val="18"/>
                                      <w:lang w:val="zh-CN"/>
                                    </w:rPr>
                                    <w:t>3</w:t>
                                  </w:r>
                                  <w:r w:rsidRPr="00C1392A">
                                    <w:rPr>
                                      <w:rFonts w:ascii="宋体" w:hAnsi="宋体" w:hint="eastAsia"/>
                                      <w:b/>
                                      <w:bCs/>
                                      <w:kern w:val="0"/>
                                      <w:szCs w:val="18"/>
                                      <w:lang w:val="zh-CN"/>
                                    </w:rPr>
                                    <w:t>.</w:t>
                                  </w:r>
                                  <w:r>
                                    <w:rPr>
                                      <w:rFonts w:ascii="仿宋_GB2312" w:eastAsia="仿宋_GB2312" w:hAnsi="宋体" w:hint="eastAsia"/>
                                      <w:b/>
                                      <w:bCs/>
                                      <w:kern w:val="0"/>
                                      <w:szCs w:val="18"/>
                                      <w:lang w:val="zh-CN"/>
                                    </w:rPr>
                                    <w:t>责任免除</w:t>
                                  </w:r>
                                </w:p>
                                <w:p w14:paraId="3D69F052" w14:textId="77777777" w:rsidR="005C4788" w:rsidRDefault="005C4788" w:rsidP="00C22BCC">
                                  <w:pPr>
                                    <w:spacing w:line="280" w:lineRule="exact"/>
                                    <w:ind w:leftChars="100" w:left="210"/>
                                    <w:rPr>
                                      <w:rFonts w:ascii="仿宋_GB2312" w:eastAsia="仿宋_GB2312" w:hAnsi="宋体"/>
                                      <w:kern w:val="0"/>
                                      <w:szCs w:val="18"/>
                                      <w:lang w:val="zh-CN"/>
                                    </w:rPr>
                                  </w:pPr>
                                  <w:r>
                                    <w:rPr>
                                      <w:rFonts w:ascii="宋体" w:hAnsi="宋体"/>
                                      <w:kern w:val="0"/>
                                      <w:szCs w:val="18"/>
                                      <w:lang w:val="zh-CN"/>
                                    </w:rPr>
                                    <w:t>3.1</w:t>
                                  </w:r>
                                  <w:r>
                                    <w:rPr>
                                      <w:rFonts w:ascii="仿宋_GB2312" w:eastAsia="仿宋_GB2312" w:hAnsi="宋体" w:hint="eastAsia"/>
                                      <w:kern w:val="0"/>
                                      <w:szCs w:val="18"/>
                                      <w:lang w:val="zh-CN"/>
                                    </w:rPr>
                                    <w:t xml:space="preserve"> </w:t>
                                  </w:r>
                                  <w:r w:rsidRPr="00C1392A">
                                    <w:rPr>
                                      <w:rFonts w:ascii="仿宋_GB2312" w:eastAsia="仿宋_GB2312" w:hAnsi="宋体" w:hint="eastAsia"/>
                                      <w:kern w:val="0"/>
                                      <w:szCs w:val="18"/>
                                      <w:lang w:val="zh-CN"/>
                                    </w:rPr>
                                    <w:t>责任免除</w:t>
                                  </w:r>
                                </w:p>
                                <w:p w14:paraId="24354B17" w14:textId="0C4301AD" w:rsidR="005C4788" w:rsidRDefault="005C4788" w:rsidP="00C22BCC">
                                  <w:pPr>
                                    <w:spacing w:line="280" w:lineRule="exact"/>
                                    <w:ind w:leftChars="100" w:left="210"/>
                                    <w:rPr>
                                      <w:rFonts w:ascii="仿宋_GB2312" w:eastAsia="仿宋_GB2312" w:hAnsi="宋体"/>
                                      <w:kern w:val="0"/>
                                      <w:szCs w:val="18"/>
                                      <w:lang w:val="zh-CN"/>
                                    </w:rPr>
                                  </w:pPr>
                                  <w:r>
                                    <w:rPr>
                                      <w:rFonts w:ascii="宋体" w:hAnsi="宋体"/>
                                      <w:kern w:val="0"/>
                                      <w:szCs w:val="18"/>
                                      <w:lang w:val="zh-CN"/>
                                    </w:rPr>
                                    <w:t>3.2</w:t>
                                  </w:r>
                                  <w:r>
                                    <w:rPr>
                                      <w:rFonts w:ascii="仿宋_GB2312" w:eastAsia="仿宋_GB2312" w:hAnsi="宋体" w:hint="eastAsia"/>
                                      <w:kern w:val="0"/>
                                      <w:szCs w:val="18"/>
                                      <w:lang w:val="zh-CN"/>
                                    </w:rPr>
                                    <w:t xml:space="preserve"> 其他免责条款</w:t>
                                  </w:r>
                                </w:p>
                                <w:p w14:paraId="2B8E67E8" w14:textId="38F75481" w:rsidR="005C4788" w:rsidRDefault="005C4788" w:rsidP="00C22BCC">
                                  <w:pPr>
                                    <w:spacing w:line="280" w:lineRule="exact"/>
                                    <w:rPr>
                                      <w:rFonts w:ascii="仿宋_GB2312" w:eastAsia="仿宋_GB2312" w:hAnsi="宋体"/>
                                      <w:kern w:val="0"/>
                                      <w:szCs w:val="18"/>
                                      <w:lang w:val="zh-CN"/>
                                    </w:rPr>
                                  </w:pPr>
                                  <w:r w:rsidRPr="008E4626">
                                    <w:rPr>
                                      <w:rFonts w:ascii="宋体" w:hAnsi="宋体" w:hint="eastAsia"/>
                                      <w:b/>
                                      <w:bCs/>
                                      <w:kern w:val="0"/>
                                      <w:szCs w:val="18"/>
                                      <w:lang w:val="zh-CN"/>
                                    </w:rPr>
                                    <w:t>4.</w:t>
                                  </w:r>
                                  <w:r>
                                    <w:rPr>
                                      <w:rFonts w:ascii="仿宋_GB2312" w:eastAsia="仿宋_GB2312" w:hAnsi="宋体" w:hint="eastAsia"/>
                                      <w:b/>
                                      <w:bCs/>
                                      <w:kern w:val="0"/>
                                      <w:szCs w:val="18"/>
                                      <w:lang w:val="zh-CN"/>
                                    </w:rPr>
                                    <w:t>如何支付保险费</w:t>
                                  </w:r>
                                </w:p>
                                <w:p w14:paraId="1134EBC0" w14:textId="2FDEB791" w:rsidR="005C4788" w:rsidRDefault="005C4788" w:rsidP="00C22BCC">
                                  <w:pPr>
                                    <w:spacing w:line="280" w:lineRule="exact"/>
                                    <w:ind w:leftChars="100" w:left="210"/>
                                    <w:rPr>
                                      <w:rFonts w:ascii="仿宋_GB2312" w:eastAsia="仿宋_GB2312" w:hAnsi="宋体"/>
                                      <w:kern w:val="0"/>
                                      <w:szCs w:val="18"/>
                                      <w:lang w:val="zh-CN"/>
                                    </w:rPr>
                                  </w:pPr>
                                  <w:r>
                                    <w:rPr>
                                      <w:rFonts w:ascii="宋体" w:hAnsi="宋体"/>
                                      <w:kern w:val="0"/>
                                      <w:szCs w:val="18"/>
                                      <w:lang w:val="zh-CN"/>
                                    </w:rPr>
                                    <w:t>4.1</w:t>
                                  </w:r>
                                  <w:r>
                                    <w:rPr>
                                      <w:rFonts w:ascii="仿宋_GB2312" w:eastAsia="仿宋_GB2312" w:hAnsi="宋体" w:hint="eastAsia"/>
                                      <w:kern w:val="0"/>
                                      <w:szCs w:val="18"/>
                                      <w:lang w:val="zh-CN"/>
                                    </w:rPr>
                                    <w:t xml:space="preserve"> 保险费的支付</w:t>
                                  </w:r>
                                </w:p>
                                <w:p w14:paraId="415120C0" w14:textId="77777777" w:rsidR="005C4788" w:rsidRPr="00FA2DB5" w:rsidRDefault="005C4788" w:rsidP="00C22BCC">
                                  <w:pPr>
                                    <w:autoSpaceDE w:val="0"/>
                                    <w:autoSpaceDN w:val="0"/>
                                    <w:adjustRightInd w:val="0"/>
                                    <w:spacing w:line="280" w:lineRule="exact"/>
                                    <w:ind w:firstLineChars="100" w:firstLine="210"/>
                                    <w:jc w:val="left"/>
                                    <w:rPr>
                                      <w:rFonts w:ascii="仿宋_GB2312" w:eastAsia="仿宋_GB2312" w:hAnsi="宋体"/>
                                      <w:kern w:val="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3A84" id="文本框 5" o:spid="_x0000_s1028" type="#_x0000_t202" style="position:absolute;margin-left:31.4pt;margin-top:3.35pt;width:183.5pt;height:36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" filled="f" stroked="f">
                      <v:textbox>
                        <w:txbxContent>
                          <w:p w14:paraId="02EB2C98" w14:textId="77777777" w:rsidR="005C4788" w:rsidRPr="00C1392A" w:rsidRDefault="005C4788" w:rsidP="00C22BCC">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1</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您与我们的合同</w:t>
                            </w:r>
                          </w:p>
                          <w:p w14:paraId="131A8695" w14:textId="77777777" w:rsidR="005C4788" w:rsidRPr="00C1392A" w:rsidRDefault="005C4788" w:rsidP="00C22BCC">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1.1 </w:t>
                            </w:r>
                            <w:r w:rsidRPr="00C1392A">
                              <w:rPr>
                                <w:rFonts w:ascii="仿宋_GB2312" w:eastAsia="仿宋_GB2312" w:hAnsi="宋体" w:hint="eastAsia"/>
                                <w:kern w:val="0"/>
                                <w:szCs w:val="18"/>
                                <w:lang w:val="zh-CN"/>
                              </w:rPr>
                              <w:t>合同构成</w:t>
                            </w:r>
                          </w:p>
                          <w:p w14:paraId="7BA9C0EB" w14:textId="4CDDFFB6" w:rsidR="005C4788" w:rsidRDefault="005C4788" w:rsidP="00C22BCC">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1.2 </w:t>
                            </w:r>
                            <w:r w:rsidRPr="00C1392A">
                              <w:rPr>
                                <w:rFonts w:ascii="仿宋_GB2312" w:eastAsia="仿宋_GB2312" w:hAnsi="宋体" w:hint="eastAsia"/>
                                <w:kern w:val="0"/>
                                <w:szCs w:val="18"/>
                                <w:lang w:val="zh-CN"/>
                              </w:rPr>
                              <w:t>合同</w:t>
                            </w:r>
                            <w:r>
                              <w:rPr>
                                <w:rFonts w:ascii="仿宋_GB2312" w:eastAsia="仿宋_GB2312" w:hAnsi="宋体" w:hint="eastAsia"/>
                                <w:kern w:val="0"/>
                                <w:szCs w:val="18"/>
                                <w:lang w:val="zh-CN"/>
                              </w:rPr>
                              <w:t>成立与</w:t>
                            </w:r>
                            <w:r w:rsidRPr="00C1392A">
                              <w:rPr>
                                <w:rFonts w:ascii="仿宋_GB2312" w:eastAsia="仿宋_GB2312" w:hAnsi="宋体" w:hint="eastAsia"/>
                                <w:kern w:val="0"/>
                                <w:szCs w:val="18"/>
                                <w:lang w:val="zh-CN"/>
                              </w:rPr>
                              <w:t>生效</w:t>
                            </w:r>
                          </w:p>
                          <w:p w14:paraId="7BA7BFA8" w14:textId="2C5DFDA7" w:rsidR="00A655D9" w:rsidRDefault="00A655D9" w:rsidP="00C22BCC">
                            <w:pPr>
                              <w:spacing w:line="280" w:lineRule="exact"/>
                              <w:ind w:leftChars="100" w:left="210"/>
                              <w:rPr>
                                <w:rFonts w:ascii="仿宋_GB2312" w:eastAsia="仿宋_GB2312" w:hAnsi="宋体"/>
                                <w:kern w:val="0"/>
                                <w:szCs w:val="18"/>
                                <w:lang w:val="zh-CN"/>
                              </w:rPr>
                            </w:pPr>
                            <w:r w:rsidRPr="00A655D9">
                              <w:rPr>
                                <w:rFonts w:ascii="宋体" w:hAnsi="宋体" w:hint="eastAsia"/>
                                <w:kern w:val="0"/>
                                <w:szCs w:val="18"/>
                                <w:lang w:val="zh-CN"/>
                              </w:rPr>
                              <w:t>1</w:t>
                            </w:r>
                            <w:r w:rsidRPr="00A655D9">
                              <w:rPr>
                                <w:rFonts w:ascii="宋体" w:hAnsi="宋体"/>
                                <w:kern w:val="0"/>
                                <w:szCs w:val="18"/>
                                <w:lang w:val="zh-CN"/>
                              </w:rPr>
                              <w:t xml:space="preserve">.3 </w:t>
                            </w:r>
                            <w:r>
                              <w:rPr>
                                <w:rFonts w:ascii="仿宋_GB2312" w:eastAsia="仿宋_GB2312" w:hAnsi="宋体"/>
                                <w:kern w:val="0"/>
                                <w:szCs w:val="18"/>
                                <w:lang w:val="zh-CN"/>
                              </w:rPr>
                              <w:t>保险</w:t>
                            </w:r>
                            <w:r>
                              <w:rPr>
                                <w:rFonts w:ascii="仿宋_GB2312" w:eastAsia="仿宋_GB2312" w:hAnsi="宋体" w:hint="eastAsia"/>
                                <w:kern w:val="0"/>
                                <w:szCs w:val="18"/>
                                <w:lang w:val="zh-CN"/>
                              </w:rPr>
                              <w:t>对象</w:t>
                            </w:r>
                          </w:p>
                          <w:p w14:paraId="3A5AF075" w14:textId="384D2FD1" w:rsidR="005C4788" w:rsidRDefault="005C4788" w:rsidP="00C22BCC">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w:t>
                            </w:r>
                            <w:r w:rsidR="00C4548D">
                              <w:rPr>
                                <w:rFonts w:ascii="宋体" w:hAnsi="宋体"/>
                                <w:kern w:val="0"/>
                                <w:szCs w:val="18"/>
                                <w:lang w:val="zh-CN"/>
                              </w:rPr>
                              <w:t>4</w:t>
                            </w:r>
                            <w:r w:rsidRPr="00C1392A">
                              <w:rPr>
                                <w:rFonts w:ascii="宋体" w:hAnsi="宋体" w:hint="eastAsia"/>
                                <w:kern w:val="0"/>
                                <w:szCs w:val="18"/>
                                <w:lang w:val="zh-CN"/>
                              </w:rPr>
                              <w:t xml:space="preserve"> </w:t>
                            </w:r>
                            <w:r>
                              <w:rPr>
                                <w:rFonts w:ascii="仿宋_GB2312" w:eastAsia="仿宋_GB2312" w:hAnsi="宋体" w:hint="eastAsia"/>
                                <w:kern w:val="0"/>
                                <w:szCs w:val="18"/>
                                <w:lang w:val="zh-CN"/>
                              </w:rPr>
                              <w:t>投保年龄</w:t>
                            </w:r>
                          </w:p>
                          <w:p w14:paraId="2DDECA72" w14:textId="043031E2" w:rsidR="005C4788" w:rsidRDefault="005C4788" w:rsidP="002870DA">
                            <w:pPr>
                              <w:spacing w:line="280" w:lineRule="exact"/>
                              <w:ind w:leftChars="100" w:left="210"/>
                              <w:rPr>
                                <w:rFonts w:ascii="仿宋_GB2312" w:eastAsia="仿宋_GB2312" w:hAnsi="宋体"/>
                                <w:kern w:val="0"/>
                                <w:szCs w:val="18"/>
                                <w:lang w:val="zh-CN"/>
                              </w:rPr>
                            </w:pPr>
                            <w:r w:rsidRPr="00B65756">
                              <w:rPr>
                                <w:rFonts w:ascii="宋体" w:hAnsi="宋体" w:hint="eastAsia"/>
                                <w:kern w:val="0"/>
                                <w:szCs w:val="18"/>
                                <w:lang w:val="zh-CN"/>
                              </w:rPr>
                              <w:t>1.</w:t>
                            </w:r>
                            <w:r w:rsidR="00C4548D">
                              <w:rPr>
                                <w:rFonts w:ascii="宋体" w:hAnsi="宋体"/>
                                <w:kern w:val="0"/>
                                <w:szCs w:val="18"/>
                                <w:lang w:val="zh-CN"/>
                              </w:rPr>
                              <w:t>5</w:t>
                            </w:r>
                            <w:r w:rsidRPr="00B65756">
                              <w:rPr>
                                <w:rFonts w:ascii="宋体" w:hAnsi="宋体" w:hint="eastAsia"/>
                                <w:kern w:val="0"/>
                                <w:szCs w:val="18"/>
                                <w:lang w:val="zh-CN"/>
                              </w:rPr>
                              <w:t xml:space="preserve"> </w:t>
                            </w:r>
                            <w:r w:rsidRPr="002F4850">
                              <w:rPr>
                                <w:rFonts w:ascii="仿宋_GB2312" w:eastAsia="仿宋_GB2312" w:hAnsi="宋体" w:hint="eastAsia"/>
                                <w:kern w:val="0"/>
                                <w:szCs w:val="18"/>
                                <w:lang w:val="zh-CN"/>
                              </w:rPr>
                              <w:t>保障区域</w:t>
                            </w:r>
                          </w:p>
                          <w:p w14:paraId="642B35A9" w14:textId="47F65B81" w:rsidR="005C4788" w:rsidRDefault="005C4788" w:rsidP="002870DA">
                            <w:pPr>
                              <w:spacing w:line="280" w:lineRule="exact"/>
                              <w:ind w:leftChars="100" w:left="210"/>
                              <w:rPr>
                                <w:rFonts w:ascii="仿宋_GB2312" w:eastAsia="仿宋_GB2312" w:hAnsi="宋体"/>
                                <w:kern w:val="0"/>
                                <w:szCs w:val="18"/>
                                <w:lang w:val="zh-CN"/>
                              </w:rPr>
                            </w:pPr>
                            <w:r w:rsidRPr="00D718C4">
                              <w:rPr>
                                <w:rFonts w:ascii="宋体" w:hAnsi="宋体" w:hint="eastAsia"/>
                                <w:kern w:val="0"/>
                                <w:szCs w:val="18"/>
                                <w:lang w:val="zh-CN"/>
                              </w:rPr>
                              <w:t>1</w:t>
                            </w:r>
                            <w:r w:rsidRPr="00D718C4">
                              <w:rPr>
                                <w:rFonts w:ascii="宋体" w:hAnsi="宋体"/>
                                <w:kern w:val="0"/>
                                <w:szCs w:val="18"/>
                                <w:lang w:val="zh-CN"/>
                              </w:rPr>
                              <w:t>.</w:t>
                            </w:r>
                            <w:r w:rsidR="00C4548D">
                              <w:rPr>
                                <w:rFonts w:ascii="宋体" w:hAnsi="宋体"/>
                                <w:kern w:val="0"/>
                                <w:szCs w:val="18"/>
                                <w:lang w:val="zh-CN"/>
                              </w:rPr>
                              <w:t>6</w:t>
                            </w:r>
                            <w:r>
                              <w:rPr>
                                <w:rFonts w:ascii="仿宋_GB2312" w:eastAsia="仿宋_GB2312" w:hAnsi="宋体"/>
                                <w:kern w:val="0"/>
                                <w:szCs w:val="18"/>
                                <w:lang w:val="zh-CN"/>
                              </w:rPr>
                              <w:t xml:space="preserve"> </w:t>
                            </w:r>
                            <w:r>
                              <w:rPr>
                                <w:rFonts w:ascii="仿宋_GB2312" w:eastAsia="仿宋_GB2312" w:hAnsi="宋体" w:hint="eastAsia"/>
                                <w:kern w:val="0"/>
                                <w:szCs w:val="18"/>
                                <w:lang w:val="zh-CN"/>
                              </w:rPr>
                              <w:t>犹豫期</w:t>
                            </w:r>
                          </w:p>
                          <w:p w14:paraId="44362635" w14:textId="51214ABD" w:rsidR="005C4788" w:rsidRDefault="005C4788" w:rsidP="002870DA">
                            <w:pPr>
                              <w:spacing w:line="280" w:lineRule="exact"/>
                              <w:ind w:leftChars="100" w:left="210"/>
                              <w:rPr>
                                <w:rFonts w:ascii="仿宋_GB2312" w:eastAsia="仿宋_GB2312" w:hAnsi="宋体"/>
                                <w:kern w:val="0"/>
                                <w:szCs w:val="18"/>
                                <w:lang w:val="zh-CN"/>
                              </w:rPr>
                            </w:pPr>
                            <w:r>
                              <w:rPr>
                                <w:rFonts w:ascii="宋体" w:hAnsi="宋体" w:hint="eastAsia"/>
                                <w:kern w:val="0"/>
                                <w:szCs w:val="18"/>
                                <w:lang w:val="zh-CN"/>
                              </w:rPr>
                              <w:t>1.</w:t>
                            </w:r>
                            <w:r w:rsidR="00C4548D">
                              <w:rPr>
                                <w:rFonts w:ascii="宋体" w:hAnsi="宋体"/>
                                <w:kern w:val="0"/>
                                <w:szCs w:val="18"/>
                                <w:lang w:val="zh-CN"/>
                              </w:rPr>
                              <w:t>7</w:t>
                            </w:r>
                            <w:r w:rsidRPr="00FB4CDD">
                              <w:rPr>
                                <w:rFonts w:ascii="宋体" w:hAnsi="宋体" w:hint="eastAsia"/>
                                <w:kern w:val="0"/>
                                <w:szCs w:val="18"/>
                                <w:lang w:val="zh-CN"/>
                              </w:rPr>
                              <w:t xml:space="preserve"> </w:t>
                            </w:r>
                            <w:r w:rsidRPr="000054EA">
                              <w:rPr>
                                <w:rFonts w:ascii="仿宋_GB2312" w:eastAsia="仿宋_GB2312" w:hAnsi="宋体"/>
                                <w:kern w:val="0"/>
                                <w:szCs w:val="18"/>
                                <w:lang w:val="zh-CN"/>
                              </w:rPr>
                              <w:t>保险期间</w:t>
                            </w:r>
                            <w:r>
                              <w:rPr>
                                <w:rFonts w:ascii="仿宋_GB2312" w:eastAsia="仿宋_GB2312" w:hAnsi="宋体" w:hint="eastAsia"/>
                                <w:kern w:val="0"/>
                                <w:szCs w:val="18"/>
                                <w:lang w:val="zh-CN"/>
                              </w:rPr>
                              <w:t>与不保证续保</w:t>
                            </w:r>
                          </w:p>
                          <w:p w14:paraId="6C64A6BA" w14:textId="77777777" w:rsidR="005C4788" w:rsidRPr="00C1392A" w:rsidRDefault="005C4788" w:rsidP="00C22BCC">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2</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我们提供的保障</w:t>
                            </w:r>
                          </w:p>
                          <w:p w14:paraId="6C5D27DA" w14:textId="4BFB82D0" w:rsidR="005C4788" w:rsidRDefault="005C4788" w:rsidP="00F43390">
                            <w:pPr>
                              <w:spacing w:line="280" w:lineRule="exact"/>
                              <w:ind w:leftChars="100" w:left="210"/>
                              <w:rPr>
                                <w:rFonts w:ascii="宋体" w:hAnsi="宋体"/>
                                <w:kern w:val="0"/>
                                <w:szCs w:val="18"/>
                                <w:lang w:val="zh-CN"/>
                              </w:rPr>
                            </w:pPr>
                            <w:r w:rsidRPr="00C1392A">
                              <w:rPr>
                                <w:rFonts w:ascii="宋体" w:hAnsi="宋体" w:hint="eastAsia"/>
                                <w:kern w:val="0"/>
                                <w:szCs w:val="18"/>
                                <w:lang w:val="zh-CN"/>
                              </w:rPr>
                              <w:t xml:space="preserve">2.1 </w:t>
                            </w:r>
                            <w:r>
                              <w:rPr>
                                <w:rFonts w:ascii="仿宋_GB2312" w:eastAsia="仿宋_GB2312" w:hAnsi="宋体" w:hint="eastAsia"/>
                                <w:kern w:val="0"/>
                                <w:szCs w:val="18"/>
                                <w:lang w:val="zh-CN"/>
                              </w:rPr>
                              <w:t>保险金额</w:t>
                            </w:r>
                          </w:p>
                          <w:p w14:paraId="4CCEC0D1" w14:textId="5DA410D5" w:rsidR="005C4788" w:rsidRDefault="005C4788" w:rsidP="00300013">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2.</w:t>
                            </w:r>
                            <w:r>
                              <w:rPr>
                                <w:rFonts w:ascii="宋体" w:hAnsi="宋体" w:hint="eastAsia"/>
                                <w:kern w:val="0"/>
                                <w:szCs w:val="18"/>
                                <w:lang w:val="zh-CN"/>
                              </w:rPr>
                              <w:t>2</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保险责任</w:t>
                            </w:r>
                          </w:p>
                          <w:p w14:paraId="32C7FE0C" w14:textId="77777777" w:rsidR="005C4788" w:rsidRDefault="005C4788" w:rsidP="00C22BCC">
                            <w:pPr>
                              <w:spacing w:line="280" w:lineRule="exact"/>
                              <w:rPr>
                                <w:rFonts w:ascii="仿宋_GB2312" w:eastAsia="仿宋_GB2312" w:hAnsi="宋体"/>
                                <w:kern w:val="0"/>
                                <w:szCs w:val="18"/>
                                <w:lang w:val="zh-CN"/>
                              </w:rPr>
                            </w:pPr>
                            <w:r>
                              <w:rPr>
                                <w:rFonts w:ascii="宋体" w:hAnsi="宋体"/>
                                <w:b/>
                                <w:bCs/>
                                <w:kern w:val="0"/>
                                <w:szCs w:val="18"/>
                                <w:lang w:val="zh-CN"/>
                              </w:rPr>
                              <w:t>3</w:t>
                            </w:r>
                            <w:r w:rsidRPr="00C1392A">
                              <w:rPr>
                                <w:rFonts w:ascii="宋体" w:hAnsi="宋体" w:hint="eastAsia"/>
                                <w:b/>
                                <w:bCs/>
                                <w:kern w:val="0"/>
                                <w:szCs w:val="18"/>
                                <w:lang w:val="zh-CN"/>
                              </w:rPr>
                              <w:t>.</w:t>
                            </w:r>
                            <w:r>
                              <w:rPr>
                                <w:rFonts w:ascii="仿宋_GB2312" w:eastAsia="仿宋_GB2312" w:hAnsi="宋体" w:hint="eastAsia"/>
                                <w:b/>
                                <w:bCs/>
                                <w:kern w:val="0"/>
                                <w:szCs w:val="18"/>
                                <w:lang w:val="zh-CN"/>
                              </w:rPr>
                              <w:t>责任免除</w:t>
                            </w:r>
                          </w:p>
                          <w:p w14:paraId="3D69F052" w14:textId="77777777" w:rsidR="005C4788" w:rsidRDefault="005C4788" w:rsidP="00C22BCC">
                            <w:pPr>
                              <w:spacing w:line="280" w:lineRule="exact"/>
                              <w:ind w:leftChars="100" w:left="210"/>
                              <w:rPr>
                                <w:rFonts w:ascii="仿宋_GB2312" w:eastAsia="仿宋_GB2312" w:hAnsi="宋体"/>
                                <w:kern w:val="0"/>
                                <w:szCs w:val="18"/>
                                <w:lang w:val="zh-CN"/>
                              </w:rPr>
                            </w:pPr>
                            <w:r>
                              <w:rPr>
                                <w:rFonts w:ascii="宋体" w:hAnsi="宋体"/>
                                <w:kern w:val="0"/>
                                <w:szCs w:val="18"/>
                                <w:lang w:val="zh-CN"/>
                              </w:rPr>
                              <w:t>3.1</w:t>
                            </w:r>
                            <w:r>
                              <w:rPr>
                                <w:rFonts w:ascii="仿宋_GB2312" w:eastAsia="仿宋_GB2312" w:hAnsi="宋体" w:hint="eastAsia"/>
                                <w:kern w:val="0"/>
                                <w:szCs w:val="18"/>
                                <w:lang w:val="zh-CN"/>
                              </w:rPr>
                              <w:t xml:space="preserve"> </w:t>
                            </w:r>
                            <w:r w:rsidRPr="00C1392A">
                              <w:rPr>
                                <w:rFonts w:ascii="仿宋_GB2312" w:eastAsia="仿宋_GB2312" w:hAnsi="宋体" w:hint="eastAsia"/>
                                <w:kern w:val="0"/>
                                <w:szCs w:val="18"/>
                                <w:lang w:val="zh-CN"/>
                              </w:rPr>
                              <w:t>责任免除</w:t>
                            </w:r>
                          </w:p>
                          <w:p w14:paraId="24354B17" w14:textId="0C4301AD" w:rsidR="005C4788" w:rsidRDefault="005C4788" w:rsidP="00C22BCC">
                            <w:pPr>
                              <w:spacing w:line="280" w:lineRule="exact"/>
                              <w:ind w:leftChars="100" w:left="210"/>
                              <w:rPr>
                                <w:rFonts w:ascii="仿宋_GB2312" w:eastAsia="仿宋_GB2312" w:hAnsi="宋体"/>
                                <w:kern w:val="0"/>
                                <w:szCs w:val="18"/>
                                <w:lang w:val="zh-CN"/>
                              </w:rPr>
                            </w:pPr>
                            <w:r>
                              <w:rPr>
                                <w:rFonts w:ascii="宋体" w:hAnsi="宋体"/>
                                <w:kern w:val="0"/>
                                <w:szCs w:val="18"/>
                                <w:lang w:val="zh-CN"/>
                              </w:rPr>
                              <w:t>3.2</w:t>
                            </w:r>
                            <w:r>
                              <w:rPr>
                                <w:rFonts w:ascii="仿宋_GB2312" w:eastAsia="仿宋_GB2312" w:hAnsi="宋体" w:hint="eastAsia"/>
                                <w:kern w:val="0"/>
                                <w:szCs w:val="18"/>
                                <w:lang w:val="zh-CN"/>
                              </w:rPr>
                              <w:t xml:space="preserve"> 其他免责条款</w:t>
                            </w:r>
                          </w:p>
                          <w:p w14:paraId="2B8E67E8" w14:textId="38F75481" w:rsidR="005C4788" w:rsidRDefault="005C4788" w:rsidP="00C22BCC">
                            <w:pPr>
                              <w:spacing w:line="280" w:lineRule="exact"/>
                              <w:rPr>
                                <w:rFonts w:ascii="仿宋_GB2312" w:eastAsia="仿宋_GB2312" w:hAnsi="宋体"/>
                                <w:kern w:val="0"/>
                                <w:szCs w:val="18"/>
                                <w:lang w:val="zh-CN"/>
                              </w:rPr>
                            </w:pPr>
                            <w:r w:rsidRPr="008E4626">
                              <w:rPr>
                                <w:rFonts w:ascii="宋体" w:hAnsi="宋体" w:hint="eastAsia"/>
                                <w:b/>
                                <w:bCs/>
                                <w:kern w:val="0"/>
                                <w:szCs w:val="18"/>
                                <w:lang w:val="zh-CN"/>
                              </w:rPr>
                              <w:t>4.</w:t>
                            </w:r>
                            <w:r>
                              <w:rPr>
                                <w:rFonts w:ascii="仿宋_GB2312" w:eastAsia="仿宋_GB2312" w:hAnsi="宋体" w:hint="eastAsia"/>
                                <w:b/>
                                <w:bCs/>
                                <w:kern w:val="0"/>
                                <w:szCs w:val="18"/>
                                <w:lang w:val="zh-CN"/>
                              </w:rPr>
                              <w:t>如何支付保险费</w:t>
                            </w:r>
                          </w:p>
                          <w:p w14:paraId="1134EBC0" w14:textId="2FDEB791" w:rsidR="005C4788" w:rsidRDefault="005C4788" w:rsidP="00C22BCC">
                            <w:pPr>
                              <w:spacing w:line="280" w:lineRule="exact"/>
                              <w:ind w:leftChars="100" w:left="210"/>
                              <w:rPr>
                                <w:rFonts w:ascii="仿宋_GB2312" w:eastAsia="仿宋_GB2312" w:hAnsi="宋体"/>
                                <w:kern w:val="0"/>
                                <w:szCs w:val="18"/>
                                <w:lang w:val="zh-CN"/>
                              </w:rPr>
                            </w:pPr>
                            <w:r>
                              <w:rPr>
                                <w:rFonts w:ascii="宋体" w:hAnsi="宋体"/>
                                <w:kern w:val="0"/>
                                <w:szCs w:val="18"/>
                                <w:lang w:val="zh-CN"/>
                              </w:rPr>
                              <w:t>4.1</w:t>
                            </w:r>
                            <w:r>
                              <w:rPr>
                                <w:rFonts w:ascii="仿宋_GB2312" w:eastAsia="仿宋_GB2312" w:hAnsi="宋体" w:hint="eastAsia"/>
                                <w:kern w:val="0"/>
                                <w:szCs w:val="18"/>
                                <w:lang w:val="zh-CN"/>
                              </w:rPr>
                              <w:t xml:space="preserve"> 保险费的支付</w:t>
                            </w:r>
                          </w:p>
                          <w:p w14:paraId="415120C0" w14:textId="77777777" w:rsidR="005C4788" w:rsidRPr="00FA2DB5" w:rsidRDefault="005C4788" w:rsidP="00C22BCC">
                            <w:pPr>
                              <w:autoSpaceDE w:val="0"/>
                              <w:autoSpaceDN w:val="0"/>
                              <w:adjustRightInd w:val="0"/>
                              <w:spacing w:line="280" w:lineRule="exact"/>
                              <w:ind w:firstLineChars="100" w:firstLine="210"/>
                              <w:jc w:val="left"/>
                              <w:rPr>
                                <w:rFonts w:ascii="仿宋_GB2312" w:eastAsia="仿宋_GB2312" w:hAnsi="宋体"/>
                                <w:kern w:val="0"/>
                                <w:szCs w:val="18"/>
                              </w:rPr>
                            </w:pPr>
                          </w:p>
                        </w:txbxContent>
                      </v:textbox>
                    </v:shape>
                  </w:pict>
                </mc:Fallback>
              </mc:AlternateContent>
            </w:r>
            <w:r w:rsidR="008C663A" w:rsidRPr="00C41CFD">
              <w:rPr>
                <w:rFonts w:ascii="Wingdings 2" w:hAnsi="Wingdings 2" w:hint="eastAsia"/>
                <w:b/>
                <w:bCs/>
                <w:noProof/>
                <w:position w:val="-12"/>
                <w:sz w:val="20"/>
              </w:rPr>
              <mc:AlternateContent>
                <mc:Choice Requires="wps">
                  <w:drawing>
                    <wp:anchor distT="0" distB="0" distL="114300" distR="114300" simplePos="0" relativeHeight="251648000" behindDoc="0" locked="0" layoutInCell="1" allowOverlap="1" wp14:anchorId="1DEC3871" wp14:editId="48615F31">
                      <wp:simplePos x="0" y="0"/>
                      <wp:positionH relativeFrom="column">
                        <wp:posOffset>215302</wp:posOffset>
                      </wp:positionH>
                      <wp:positionV relativeFrom="paragraph">
                        <wp:posOffset>12414</wp:posOffset>
                      </wp:positionV>
                      <wp:extent cx="5639435" cy="4772851"/>
                      <wp:effectExtent l="0" t="0" r="18415" b="279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772851"/>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96FEC" id="矩形 1" o:spid="_x0000_s1026" style="position:absolute;left:0;text-align:left;margin-left:16.95pt;margin-top:1pt;width:444.05pt;height:37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">
                      <v:stroke dashstyle="1 1" endcap="round"/>
                    </v:rect>
                  </w:pict>
                </mc:Fallback>
              </mc:AlternateContent>
            </w:r>
            <w:r w:rsidR="008C663A" w:rsidRPr="00C41CFD">
              <w:rPr>
                <w:rFonts w:ascii="Wingdings 2" w:hAnsi="Wingdings 2" w:hint="eastAsia"/>
                <w:b/>
                <w:bCs/>
                <w:noProof/>
                <w:position w:val="-12"/>
                <w:sz w:val="20"/>
              </w:rPr>
              <mc:AlternateContent>
                <mc:Choice Requires="wps">
                  <w:drawing>
                    <wp:anchor distT="0" distB="0" distL="114300" distR="114300" simplePos="0" relativeHeight="251665408" behindDoc="0" locked="0" layoutInCell="1" allowOverlap="1" wp14:anchorId="5D30AA68" wp14:editId="59FF73F6">
                      <wp:simplePos x="0" y="0"/>
                      <wp:positionH relativeFrom="column">
                        <wp:posOffset>3053642</wp:posOffset>
                      </wp:positionH>
                      <wp:positionV relativeFrom="paragraph">
                        <wp:posOffset>38841</wp:posOffset>
                      </wp:positionV>
                      <wp:extent cx="2317750" cy="4254867"/>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254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B4E2" w14:textId="371220C5" w:rsidR="005C4788" w:rsidRPr="00C1392A" w:rsidRDefault="005C4788" w:rsidP="00FA6B3C">
                                  <w:pPr>
                                    <w:autoSpaceDE w:val="0"/>
                                    <w:autoSpaceDN w:val="0"/>
                                    <w:adjustRightInd w:val="0"/>
                                    <w:spacing w:line="280" w:lineRule="exact"/>
                                    <w:jc w:val="left"/>
                                    <w:rPr>
                                      <w:rFonts w:ascii="宋体" w:hAnsi="宋体"/>
                                      <w:kern w:val="0"/>
                                      <w:szCs w:val="18"/>
                                      <w:lang w:val="zh-CN"/>
                                    </w:rPr>
                                  </w:pPr>
                                  <w:r>
                                    <w:rPr>
                                      <w:rFonts w:ascii="宋体" w:hAnsi="宋体"/>
                                      <w:b/>
                                      <w:bCs/>
                                      <w:kern w:val="0"/>
                                      <w:szCs w:val="18"/>
                                      <w:lang w:val="zh-CN"/>
                                    </w:rPr>
                                    <w:t>5.</w:t>
                                  </w:r>
                                  <w:r w:rsidRPr="00C1392A">
                                    <w:rPr>
                                      <w:rFonts w:ascii="仿宋_GB2312" w:eastAsia="仿宋_GB2312" w:hAnsi="宋体" w:hint="eastAsia"/>
                                      <w:b/>
                                      <w:bCs/>
                                      <w:kern w:val="0"/>
                                      <w:szCs w:val="18"/>
                                      <w:lang w:val="zh-CN"/>
                                    </w:rPr>
                                    <w:t>如何领取保险金</w:t>
                                  </w:r>
                                </w:p>
                                <w:p w14:paraId="6173F041" w14:textId="7AE9CB18" w:rsidR="005C4788" w:rsidRPr="00C1392A"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1 </w:t>
                                  </w:r>
                                  <w:r w:rsidRPr="00C1392A">
                                    <w:rPr>
                                      <w:rFonts w:ascii="仿宋_GB2312" w:eastAsia="仿宋_GB2312" w:hAnsi="宋体" w:hint="eastAsia"/>
                                      <w:kern w:val="0"/>
                                      <w:szCs w:val="18"/>
                                      <w:lang w:val="zh-CN"/>
                                    </w:rPr>
                                    <w:t>受益人</w:t>
                                  </w:r>
                                </w:p>
                                <w:p w14:paraId="37D4E99F" w14:textId="7306399B" w:rsidR="005C4788" w:rsidRPr="00C1392A"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2 </w:t>
                                  </w:r>
                                  <w:r w:rsidRPr="00C1392A">
                                    <w:rPr>
                                      <w:rFonts w:ascii="仿宋_GB2312" w:eastAsia="仿宋_GB2312" w:hAnsi="宋体" w:hint="eastAsia"/>
                                      <w:kern w:val="0"/>
                                      <w:szCs w:val="18"/>
                                      <w:lang w:val="zh-CN"/>
                                    </w:rPr>
                                    <w:t>保险事故通知</w:t>
                                  </w:r>
                                </w:p>
                                <w:p w14:paraId="7E1343D6" w14:textId="09AC63A6" w:rsidR="005C4788" w:rsidRPr="00C1392A"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3 </w:t>
                                  </w:r>
                                  <w:r w:rsidRPr="00C1392A">
                                    <w:rPr>
                                      <w:rFonts w:ascii="仿宋_GB2312" w:eastAsia="仿宋_GB2312" w:hAnsi="宋体" w:hint="eastAsia"/>
                                      <w:kern w:val="0"/>
                                      <w:szCs w:val="18"/>
                                      <w:lang w:val="zh-CN"/>
                                    </w:rPr>
                                    <w:t>保险金申请</w:t>
                                  </w:r>
                                </w:p>
                                <w:p w14:paraId="441E6918" w14:textId="053D1D90" w:rsidR="005C4788"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4 </w:t>
                                  </w:r>
                                  <w:r w:rsidRPr="00C1392A">
                                    <w:rPr>
                                      <w:rFonts w:ascii="仿宋_GB2312" w:eastAsia="仿宋_GB2312" w:hAnsi="宋体" w:hint="eastAsia"/>
                                      <w:kern w:val="0"/>
                                      <w:szCs w:val="18"/>
                                      <w:lang w:val="zh-CN"/>
                                    </w:rPr>
                                    <w:t>保险金的</w:t>
                                  </w:r>
                                  <w:r w:rsidR="001F643E">
                                    <w:rPr>
                                      <w:rFonts w:ascii="仿宋_GB2312" w:eastAsia="仿宋_GB2312" w:hAnsi="宋体" w:hint="eastAsia"/>
                                      <w:kern w:val="0"/>
                                      <w:szCs w:val="18"/>
                                      <w:lang w:val="zh-CN"/>
                                    </w:rPr>
                                    <w:t>给付</w:t>
                                  </w:r>
                                </w:p>
                                <w:p w14:paraId="5DB29D67" w14:textId="32F3AA05" w:rsidR="005C4788"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6904EA">
                                    <w:rPr>
                                      <w:rFonts w:ascii="宋体" w:hAnsi="宋体" w:hint="eastAsia"/>
                                      <w:kern w:val="0"/>
                                      <w:szCs w:val="18"/>
                                      <w:lang w:val="zh-CN"/>
                                    </w:rPr>
                                    <w:t>.</w:t>
                                  </w:r>
                                  <w:r w:rsidRPr="006904EA">
                                    <w:rPr>
                                      <w:rFonts w:ascii="宋体" w:hAnsi="宋体"/>
                                      <w:kern w:val="0"/>
                                      <w:szCs w:val="18"/>
                                      <w:lang w:val="zh-CN"/>
                                    </w:rPr>
                                    <w:t xml:space="preserve">5 </w:t>
                                  </w:r>
                                  <w:r>
                                    <w:rPr>
                                      <w:rFonts w:ascii="仿宋_GB2312" w:eastAsia="仿宋_GB2312" w:hAnsi="宋体"/>
                                      <w:kern w:val="0"/>
                                      <w:szCs w:val="18"/>
                                      <w:lang w:val="zh-CN"/>
                                    </w:rPr>
                                    <w:t>诉讼</w:t>
                                  </w:r>
                                  <w:r>
                                    <w:rPr>
                                      <w:rFonts w:ascii="仿宋_GB2312" w:eastAsia="仿宋_GB2312" w:hAnsi="宋体" w:hint="eastAsia"/>
                                      <w:kern w:val="0"/>
                                      <w:szCs w:val="18"/>
                                      <w:lang w:val="zh-CN"/>
                                    </w:rPr>
                                    <w:t>时效</w:t>
                                  </w:r>
                                </w:p>
                                <w:p w14:paraId="284D5089" w14:textId="01E30957" w:rsidR="005C4788" w:rsidRDefault="005C4788" w:rsidP="00FA6B3C">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6</w:t>
                                  </w:r>
                                  <w:r w:rsidRPr="00C1392A">
                                    <w:rPr>
                                      <w:rFonts w:ascii="宋体" w:hAnsi="宋体" w:hint="eastAsia"/>
                                      <w:b/>
                                      <w:bCs/>
                                      <w:kern w:val="0"/>
                                      <w:szCs w:val="18"/>
                                      <w:lang w:val="zh-CN"/>
                                    </w:rPr>
                                    <w:t>.</w:t>
                                  </w:r>
                                  <w:r w:rsidRPr="008B59D6">
                                    <w:rPr>
                                      <w:rFonts w:ascii="仿宋_GB2312" w:eastAsia="仿宋_GB2312" w:hAnsi="宋体" w:hint="eastAsia"/>
                                      <w:b/>
                                      <w:bCs/>
                                      <w:kern w:val="0"/>
                                      <w:szCs w:val="18"/>
                                      <w:lang w:val="zh-CN"/>
                                    </w:rPr>
                                    <w:t>如何解除保险合同</w:t>
                                  </w:r>
                                </w:p>
                                <w:p w14:paraId="391762A0" w14:textId="7862368F" w:rsidR="005C4788" w:rsidRPr="000C28FB"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6</w:t>
                                  </w:r>
                                  <w:r w:rsidRPr="000C28FB">
                                    <w:rPr>
                                      <w:rFonts w:ascii="宋体" w:hAnsi="宋体" w:hint="eastAsia"/>
                                      <w:kern w:val="0"/>
                                      <w:szCs w:val="18"/>
                                      <w:lang w:val="zh-CN"/>
                                    </w:rPr>
                                    <w:t>.1</w:t>
                                  </w:r>
                                  <w:r w:rsidRPr="000C28FB">
                                    <w:rPr>
                                      <w:rFonts w:ascii="仿宋_GB2312" w:eastAsia="仿宋_GB2312" w:hAnsi="宋体"/>
                                      <w:kern w:val="0"/>
                                      <w:szCs w:val="18"/>
                                      <w:lang w:val="zh-CN"/>
                                    </w:rPr>
                                    <w:t xml:space="preserve"> </w:t>
                                  </w:r>
                                  <w:r w:rsidRPr="000C28FB">
                                    <w:rPr>
                                      <w:rFonts w:ascii="仿宋_GB2312" w:eastAsia="仿宋_GB2312" w:hAnsi="宋体" w:hint="eastAsia"/>
                                      <w:kern w:val="0"/>
                                      <w:szCs w:val="18"/>
                                      <w:lang w:val="zh-CN"/>
                                    </w:rPr>
                                    <w:t>您解除合同的手续及风险</w:t>
                                  </w:r>
                                </w:p>
                                <w:p w14:paraId="6FFC4FC4" w14:textId="5D75CED4" w:rsidR="005C4788" w:rsidRDefault="005C4788" w:rsidP="004A0246">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7</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其他需要关注的事项</w:t>
                                  </w:r>
                                </w:p>
                                <w:p w14:paraId="3D8D05D1" w14:textId="316C1FDF" w:rsidR="005C4788" w:rsidRPr="00651081" w:rsidRDefault="005C4788" w:rsidP="00D90113">
                                  <w:pPr>
                                    <w:spacing w:line="280" w:lineRule="exact"/>
                                    <w:ind w:leftChars="100" w:left="210"/>
                                    <w:rPr>
                                      <w:rFonts w:ascii="仿宋_GB2312" w:eastAsia="仿宋_GB2312" w:hAnsi="宋体"/>
                                      <w:kern w:val="0"/>
                                      <w:szCs w:val="18"/>
                                      <w:lang w:val="zh-CN"/>
                                    </w:rPr>
                                  </w:pPr>
                                  <w:r>
                                    <w:rPr>
                                      <w:rFonts w:ascii="宋体" w:hAnsi="宋体"/>
                                      <w:kern w:val="0"/>
                                      <w:szCs w:val="18"/>
                                      <w:lang w:val="zh-CN"/>
                                    </w:rPr>
                                    <w:t>7</w:t>
                                  </w:r>
                                  <w:r w:rsidRPr="00C22BCC">
                                    <w:rPr>
                                      <w:rFonts w:ascii="宋体" w:hAnsi="宋体"/>
                                      <w:kern w:val="0"/>
                                      <w:szCs w:val="18"/>
                                      <w:lang w:val="zh-CN"/>
                                    </w:rPr>
                                    <w:t>.1</w:t>
                                  </w:r>
                                  <w:r w:rsidRPr="00D90113">
                                    <w:rPr>
                                      <w:rFonts w:ascii="仿宋_GB2312" w:eastAsia="仿宋_GB2312" w:hAnsi="宋体"/>
                                      <w:kern w:val="0"/>
                                      <w:szCs w:val="18"/>
                                      <w:lang w:val="zh-CN"/>
                                    </w:rPr>
                                    <w:t xml:space="preserve"> </w:t>
                                  </w:r>
                                  <w:r w:rsidRPr="00651081">
                                    <w:rPr>
                                      <w:rFonts w:ascii="仿宋_GB2312" w:eastAsia="仿宋_GB2312" w:hAnsi="宋体" w:hint="eastAsia"/>
                                      <w:kern w:val="0"/>
                                      <w:szCs w:val="18"/>
                                      <w:lang w:val="zh-CN"/>
                                    </w:rPr>
                                    <w:t>明确说明与如实告知</w:t>
                                  </w:r>
                                </w:p>
                                <w:p w14:paraId="66250741" w14:textId="482D139A" w:rsidR="005C4788" w:rsidRDefault="005C4788"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.2</w:t>
                                  </w:r>
                                  <w:r>
                                    <w:rPr>
                                      <w:rFonts w:ascii="宋体" w:hAnsi="宋体" w:hint="eastAsia"/>
                                      <w:kern w:val="0"/>
                                      <w:szCs w:val="18"/>
                                      <w:lang w:val="zh-CN"/>
                                    </w:rPr>
                                    <w:t xml:space="preserve"> </w:t>
                                  </w:r>
                                  <w:r w:rsidRPr="00AF1944">
                                    <w:rPr>
                                      <w:rFonts w:ascii="仿宋_GB2312" w:eastAsia="仿宋_GB2312" w:hAnsi="宋体" w:hint="eastAsia"/>
                                      <w:kern w:val="0"/>
                                      <w:szCs w:val="18"/>
                                      <w:lang w:val="zh-CN"/>
                                    </w:rPr>
                                    <w:t>年龄错误</w:t>
                                  </w:r>
                                </w:p>
                                <w:p w14:paraId="55EB8EE0" w14:textId="35E80A7D" w:rsidR="005C4788" w:rsidRPr="00B534F4" w:rsidRDefault="005C4788"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DE6DDE">
                                    <w:rPr>
                                      <w:rFonts w:ascii="宋体" w:hAnsi="宋体" w:hint="eastAsia"/>
                                      <w:kern w:val="0"/>
                                      <w:szCs w:val="18"/>
                                      <w:lang w:val="zh-CN"/>
                                    </w:rPr>
                                    <w:t>.3</w:t>
                                  </w:r>
                                  <w:r w:rsidRPr="00DE6DDE">
                                    <w:rPr>
                                      <w:rFonts w:ascii="宋体" w:hAnsi="宋体"/>
                                      <w:kern w:val="0"/>
                                      <w:szCs w:val="18"/>
                                      <w:lang w:val="zh-CN"/>
                                    </w:rPr>
                                    <w:t xml:space="preserve"> </w:t>
                                  </w:r>
                                  <w:r w:rsidR="00086166" w:rsidRPr="00C1392A">
                                    <w:rPr>
                                      <w:rFonts w:ascii="仿宋_GB2312" w:eastAsia="仿宋_GB2312" w:hAnsi="宋体" w:hint="eastAsia"/>
                                      <w:kern w:val="0"/>
                                      <w:szCs w:val="18"/>
                                      <w:lang w:val="zh-CN"/>
                                    </w:rPr>
                                    <w:t>合同内容变更</w:t>
                                  </w:r>
                                </w:p>
                                <w:p w14:paraId="35942AC5" w14:textId="30DDEEC7" w:rsidR="005C4788" w:rsidRPr="00C1392A" w:rsidRDefault="005C4788"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kern w:val="0"/>
                                      <w:szCs w:val="18"/>
                                      <w:lang w:val="zh-CN"/>
                                    </w:rPr>
                                    <w:t>4</w:t>
                                  </w:r>
                                  <w:r w:rsidRPr="00C1392A">
                                    <w:rPr>
                                      <w:rFonts w:ascii="宋体" w:hAnsi="宋体" w:hint="eastAsia"/>
                                      <w:kern w:val="0"/>
                                      <w:szCs w:val="18"/>
                                      <w:lang w:val="zh-CN"/>
                                    </w:rPr>
                                    <w:t xml:space="preserve"> </w:t>
                                  </w:r>
                                  <w:r w:rsidR="00086166">
                                    <w:rPr>
                                      <w:rFonts w:ascii="仿宋_GB2312" w:eastAsia="仿宋_GB2312" w:hAnsi="宋体" w:hint="eastAsia"/>
                                      <w:kern w:val="0"/>
                                      <w:szCs w:val="18"/>
                                      <w:lang w:val="zh-CN"/>
                                    </w:rPr>
                                    <w:t>联系方式变更</w:t>
                                  </w:r>
                                </w:p>
                                <w:p w14:paraId="10399F76" w14:textId="59D69398" w:rsidR="005C4788" w:rsidRDefault="005C4788"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kern w:val="0"/>
                                      <w:szCs w:val="18"/>
                                      <w:lang w:val="zh-CN"/>
                                    </w:rPr>
                                    <w:t>5</w:t>
                                  </w:r>
                                  <w:r>
                                    <w:rPr>
                                      <w:rFonts w:ascii="宋体" w:hAnsi="宋体" w:hint="eastAsia"/>
                                      <w:kern w:val="0"/>
                                      <w:szCs w:val="18"/>
                                      <w:lang w:val="zh-CN"/>
                                    </w:rPr>
                                    <w:t xml:space="preserve"> </w:t>
                                  </w:r>
                                  <w:r w:rsidR="00086166">
                                    <w:rPr>
                                      <w:rFonts w:ascii="仿宋_GB2312" w:eastAsia="仿宋_GB2312" w:hAnsi="宋体" w:hint="eastAsia"/>
                                      <w:kern w:val="0"/>
                                      <w:szCs w:val="18"/>
                                      <w:lang w:val="zh-CN"/>
                                    </w:rPr>
                                    <w:t>效力终止</w:t>
                                  </w:r>
                                </w:p>
                                <w:p w14:paraId="0DA727D2" w14:textId="6FF0BC1D" w:rsidR="005C4788" w:rsidRPr="00C1392A" w:rsidRDefault="005C4788" w:rsidP="00086166">
                                  <w:pPr>
                                    <w:autoSpaceDE w:val="0"/>
                                    <w:autoSpaceDN w:val="0"/>
                                    <w:adjustRightInd w:val="0"/>
                                    <w:spacing w:line="280" w:lineRule="exact"/>
                                    <w:jc w:val="left"/>
                                    <w:rPr>
                                      <w:rFonts w:ascii="仿宋_GB2312" w:eastAsia="仿宋_GB2312" w:hAnsi="宋体"/>
                                      <w:kern w:val="0"/>
                                      <w:szCs w:val="18"/>
                                      <w:lang w:val="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AA68" id="文本框 8" o:spid="_x0000_s1029" type="#_x0000_t202" style="position:absolute;margin-left:240.45pt;margin-top:3.05pt;width:182.5pt;height:3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HXyQIAAMI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" filled="f" stroked="f">
                      <v:textbox>
                        <w:txbxContent>
                          <w:p w14:paraId="0BBCB4E2" w14:textId="371220C5" w:rsidR="005C4788" w:rsidRPr="00C1392A" w:rsidRDefault="005C4788" w:rsidP="00FA6B3C">
                            <w:pPr>
                              <w:autoSpaceDE w:val="0"/>
                              <w:autoSpaceDN w:val="0"/>
                              <w:adjustRightInd w:val="0"/>
                              <w:spacing w:line="280" w:lineRule="exact"/>
                              <w:jc w:val="left"/>
                              <w:rPr>
                                <w:rFonts w:ascii="宋体" w:hAnsi="宋体"/>
                                <w:kern w:val="0"/>
                                <w:szCs w:val="18"/>
                                <w:lang w:val="zh-CN"/>
                              </w:rPr>
                            </w:pPr>
                            <w:r>
                              <w:rPr>
                                <w:rFonts w:ascii="宋体" w:hAnsi="宋体"/>
                                <w:b/>
                                <w:bCs/>
                                <w:kern w:val="0"/>
                                <w:szCs w:val="18"/>
                                <w:lang w:val="zh-CN"/>
                              </w:rPr>
                              <w:t>5.</w:t>
                            </w:r>
                            <w:r w:rsidRPr="00C1392A">
                              <w:rPr>
                                <w:rFonts w:ascii="仿宋_GB2312" w:eastAsia="仿宋_GB2312" w:hAnsi="宋体" w:hint="eastAsia"/>
                                <w:b/>
                                <w:bCs/>
                                <w:kern w:val="0"/>
                                <w:szCs w:val="18"/>
                                <w:lang w:val="zh-CN"/>
                              </w:rPr>
                              <w:t>如何领取保险金</w:t>
                            </w:r>
                          </w:p>
                          <w:p w14:paraId="6173F041" w14:textId="7AE9CB18" w:rsidR="005C4788" w:rsidRPr="00C1392A"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1 </w:t>
                            </w:r>
                            <w:r w:rsidRPr="00C1392A">
                              <w:rPr>
                                <w:rFonts w:ascii="仿宋_GB2312" w:eastAsia="仿宋_GB2312" w:hAnsi="宋体" w:hint="eastAsia"/>
                                <w:kern w:val="0"/>
                                <w:szCs w:val="18"/>
                                <w:lang w:val="zh-CN"/>
                              </w:rPr>
                              <w:t>受益人</w:t>
                            </w:r>
                          </w:p>
                          <w:p w14:paraId="37D4E99F" w14:textId="7306399B" w:rsidR="005C4788" w:rsidRPr="00C1392A"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2 </w:t>
                            </w:r>
                            <w:r w:rsidRPr="00C1392A">
                              <w:rPr>
                                <w:rFonts w:ascii="仿宋_GB2312" w:eastAsia="仿宋_GB2312" w:hAnsi="宋体" w:hint="eastAsia"/>
                                <w:kern w:val="0"/>
                                <w:szCs w:val="18"/>
                                <w:lang w:val="zh-CN"/>
                              </w:rPr>
                              <w:t>保险事故通知</w:t>
                            </w:r>
                          </w:p>
                          <w:p w14:paraId="7E1343D6" w14:textId="09AC63A6" w:rsidR="005C4788" w:rsidRPr="00C1392A"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3 </w:t>
                            </w:r>
                            <w:r w:rsidRPr="00C1392A">
                              <w:rPr>
                                <w:rFonts w:ascii="仿宋_GB2312" w:eastAsia="仿宋_GB2312" w:hAnsi="宋体" w:hint="eastAsia"/>
                                <w:kern w:val="0"/>
                                <w:szCs w:val="18"/>
                                <w:lang w:val="zh-CN"/>
                              </w:rPr>
                              <w:t>保险金申请</w:t>
                            </w:r>
                          </w:p>
                          <w:p w14:paraId="441E6918" w14:textId="053D1D90" w:rsidR="005C4788"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4 </w:t>
                            </w:r>
                            <w:r w:rsidRPr="00C1392A">
                              <w:rPr>
                                <w:rFonts w:ascii="仿宋_GB2312" w:eastAsia="仿宋_GB2312" w:hAnsi="宋体" w:hint="eastAsia"/>
                                <w:kern w:val="0"/>
                                <w:szCs w:val="18"/>
                                <w:lang w:val="zh-CN"/>
                              </w:rPr>
                              <w:t>保险金的</w:t>
                            </w:r>
                            <w:r w:rsidR="001F643E">
                              <w:rPr>
                                <w:rFonts w:ascii="仿宋_GB2312" w:eastAsia="仿宋_GB2312" w:hAnsi="宋体" w:hint="eastAsia"/>
                                <w:kern w:val="0"/>
                                <w:szCs w:val="18"/>
                                <w:lang w:val="zh-CN"/>
                              </w:rPr>
                              <w:t>给付</w:t>
                            </w:r>
                          </w:p>
                          <w:p w14:paraId="5DB29D67" w14:textId="32F3AA05" w:rsidR="005C4788"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6904EA">
                              <w:rPr>
                                <w:rFonts w:ascii="宋体" w:hAnsi="宋体" w:hint="eastAsia"/>
                                <w:kern w:val="0"/>
                                <w:szCs w:val="18"/>
                                <w:lang w:val="zh-CN"/>
                              </w:rPr>
                              <w:t>.</w:t>
                            </w:r>
                            <w:r w:rsidRPr="006904EA">
                              <w:rPr>
                                <w:rFonts w:ascii="宋体" w:hAnsi="宋体"/>
                                <w:kern w:val="0"/>
                                <w:szCs w:val="18"/>
                                <w:lang w:val="zh-CN"/>
                              </w:rPr>
                              <w:t xml:space="preserve">5 </w:t>
                            </w:r>
                            <w:r>
                              <w:rPr>
                                <w:rFonts w:ascii="仿宋_GB2312" w:eastAsia="仿宋_GB2312" w:hAnsi="宋体"/>
                                <w:kern w:val="0"/>
                                <w:szCs w:val="18"/>
                                <w:lang w:val="zh-CN"/>
                              </w:rPr>
                              <w:t>诉讼</w:t>
                            </w:r>
                            <w:r>
                              <w:rPr>
                                <w:rFonts w:ascii="仿宋_GB2312" w:eastAsia="仿宋_GB2312" w:hAnsi="宋体" w:hint="eastAsia"/>
                                <w:kern w:val="0"/>
                                <w:szCs w:val="18"/>
                                <w:lang w:val="zh-CN"/>
                              </w:rPr>
                              <w:t>时效</w:t>
                            </w:r>
                          </w:p>
                          <w:p w14:paraId="284D5089" w14:textId="01E30957" w:rsidR="005C4788" w:rsidRDefault="005C4788" w:rsidP="00FA6B3C">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6</w:t>
                            </w:r>
                            <w:r w:rsidRPr="00C1392A">
                              <w:rPr>
                                <w:rFonts w:ascii="宋体" w:hAnsi="宋体" w:hint="eastAsia"/>
                                <w:b/>
                                <w:bCs/>
                                <w:kern w:val="0"/>
                                <w:szCs w:val="18"/>
                                <w:lang w:val="zh-CN"/>
                              </w:rPr>
                              <w:t>.</w:t>
                            </w:r>
                            <w:r w:rsidRPr="008B59D6">
                              <w:rPr>
                                <w:rFonts w:ascii="仿宋_GB2312" w:eastAsia="仿宋_GB2312" w:hAnsi="宋体" w:hint="eastAsia"/>
                                <w:b/>
                                <w:bCs/>
                                <w:kern w:val="0"/>
                                <w:szCs w:val="18"/>
                                <w:lang w:val="zh-CN"/>
                              </w:rPr>
                              <w:t>如何解除保险合同</w:t>
                            </w:r>
                          </w:p>
                          <w:p w14:paraId="391762A0" w14:textId="7862368F" w:rsidR="005C4788" w:rsidRPr="000C28FB" w:rsidRDefault="005C4788" w:rsidP="00FA6B3C">
                            <w:pPr>
                              <w:spacing w:line="280" w:lineRule="exact"/>
                              <w:ind w:leftChars="100" w:left="210"/>
                              <w:rPr>
                                <w:rFonts w:ascii="仿宋_GB2312" w:eastAsia="仿宋_GB2312" w:hAnsi="宋体"/>
                                <w:kern w:val="0"/>
                                <w:szCs w:val="18"/>
                                <w:lang w:val="zh-CN"/>
                              </w:rPr>
                            </w:pPr>
                            <w:r>
                              <w:rPr>
                                <w:rFonts w:ascii="宋体" w:hAnsi="宋体"/>
                                <w:kern w:val="0"/>
                                <w:szCs w:val="18"/>
                                <w:lang w:val="zh-CN"/>
                              </w:rPr>
                              <w:t>6</w:t>
                            </w:r>
                            <w:r w:rsidRPr="000C28FB">
                              <w:rPr>
                                <w:rFonts w:ascii="宋体" w:hAnsi="宋体" w:hint="eastAsia"/>
                                <w:kern w:val="0"/>
                                <w:szCs w:val="18"/>
                                <w:lang w:val="zh-CN"/>
                              </w:rPr>
                              <w:t>.1</w:t>
                            </w:r>
                            <w:r w:rsidRPr="000C28FB">
                              <w:rPr>
                                <w:rFonts w:ascii="仿宋_GB2312" w:eastAsia="仿宋_GB2312" w:hAnsi="宋体"/>
                                <w:kern w:val="0"/>
                                <w:szCs w:val="18"/>
                                <w:lang w:val="zh-CN"/>
                              </w:rPr>
                              <w:t xml:space="preserve"> </w:t>
                            </w:r>
                            <w:r w:rsidRPr="000C28FB">
                              <w:rPr>
                                <w:rFonts w:ascii="仿宋_GB2312" w:eastAsia="仿宋_GB2312" w:hAnsi="宋体" w:hint="eastAsia"/>
                                <w:kern w:val="0"/>
                                <w:szCs w:val="18"/>
                                <w:lang w:val="zh-CN"/>
                              </w:rPr>
                              <w:t>您解除合同的手续及风险</w:t>
                            </w:r>
                          </w:p>
                          <w:p w14:paraId="6FFC4FC4" w14:textId="5D75CED4" w:rsidR="005C4788" w:rsidRDefault="005C4788" w:rsidP="004A0246">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7</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其他需要关注的事项</w:t>
                            </w:r>
                          </w:p>
                          <w:p w14:paraId="3D8D05D1" w14:textId="316C1FDF" w:rsidR="005C4788" w:rsidRPr="00651081" w:rsidRDefault="005C4788" w:rsidP="00D90113">
                            <w:pPr>
                              <w:spacing w:line="280" w:lineRule="exact"/>
                              <w:ind w:leftChars="100" w:left="210"/>
                              <w:rPr>
                                <w:rFonts w:ascii="仿宋_GB2312" w:eastAsia="仿宋_GB2312" w:hAnsi="宋体"/>
                                <w:kern w:val="0"/>
                                <w:szCs w:val="18"/>
                                <w:lang w:val="zh-CN"/>
                              </w:rPr>
                            </w:pPr>
                            <w:r>
                              <w:rPr>
                                <w:rFonts w:ascii="宋体" w:hAnsi="宋体"/>
                                <w:kern w:val="0"/>
                                <w:szCs w:val="18"/>
                                <w:lang w:val="zh-CN"/>
                              </w:rPr>
                              <w:t>7</w:t>
                            </w:r>
                            <w:r w:rsidRPr="00C22BCC">
                              <w:rPr>
                                <w:rFonts w:ascii="宋体" w:hAnsi="宋体"/>
                                <w:kern w:val="0"/>
                                <w:szCs w:val="18"/>
                                <w:lang w:val="zh-CN"/>
                              </w:rPr>
                              <w:t>.1</w:t>
                            </w:r>
                            <w:r w:rsidRPr="00D90113">
                              <w:rPr>
                                <w:rFonts w:ascii="仿宋_GB2312" w:eastAsia="仿宋_GB2312" w:hAnsi="宋体"/>
                                <w:kern w:val="0"/>
                                <w:szCs w:val="18"/>
                                <w:lang w:val="zh-CN"/>
                              </w:rPr>
                              <w:t xml:space="preserve"> </w:t>
                            </w:r>
                            <w:r w:rsidRPr="00651081">
                              <w:rPr>
                                <w:rFonts w:ascii="仿宋_GB2312" w:eastAsia="仿宋_GB2312" w:hAnsi="宋体" w:hint="eastAsia"/>
                                <w:kern w:val="0"/>
                                <w:szCs w:val="18"/>
                                <w:lang w:val="zh-CN"/>
                              </w:rPr>
                              <w:t>明确说明与如实告知</w:t>
                            </w:r>
                          </w:p>
                          <w:p w14:paraId="66250741" w14:textId="482D139A" w:rsidR="005C4788" w:rsidRDefault="005C4788"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.2</w:t>
                            </w:r>
                            <w:r>
                              <w:rPr>
                                <w:rFonts w:ascii="宋体" w:hAnsi="宋体" w:hint="eastAsia"/>
                                <w:kern w:val="0"/>
                                <w:szCs w:val="18"/>
                                <w:lang w:val="zh-CN"/>
                              </w:rPr>
                              <w:t xml:space="preserve"> </w:t>
                            </w:r>
                            <w:r w:rsidRPr="00AF1944">
                              <w:rPr>
                                <w:rFonts w:ascii="仿宋_GB2312" w:eastAsia="仿宋_GB2312" w:hAnsi="宋体" w:hint="eastAsia"/>
                                <w:kern w:val="0"/>
                                <w:szCs w:val="18"/>
                                <w:lang w:val="zh-CN"/>
                              </w:rPr>
                              <w:t>年龄错误</w:t>
                            </w:r>
                          </w:p>
                          <w:p w14:paraId="55EB8EE0" w14:textId="35E80A7D" w:rsidR="005C4788" w:rsidRPr="00B534F4" w:rsidRDefault="005C4788"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DE6DDE">
                              <w:rPr>
                                <w:rFonts w:ascii="宋体" w:hAnsi="宋体" w:hint="eastAsia"/>
                                <w:kern w:val="0"/>
                                <w:szCs w:val="18"/>
                                <w:lang w:val="zh-CN"/>
                              </w:rPr>
                              <w:t>.3</w:t>
                            </w:r>
                            <w:r w:rsidRPr="00DE6DDE">
                              <w:rPr>
                                <w:rFonts w:ascii="宋体" w:hAnsi="宋体"/>
                                <w:kern w:val="0"/>
                                <w:szCs w:val="18"/>
                                <w:lang w:val="zh-CN"/>
                              </w:rPr>
                              <w:t xml:space="preserve"> </w:t>
                            </w:r>
                            <w:r w:rsidR="00086166" w:rsidRPr="00C1392A">
                              <w:rPr>
                                <w:rFonts w:ascii="仿宋_GB2312" w:eastAsia="仿宋_GB2312" w:hAnsi="宋体" w:hint="eastAsia"/>
                                <w:kern w:val="0"/>
                                <w:szCs w:val="18"/>
                                <w:lang w:val="zh-CN"/>
                              </w:rPr>
                              <w:t>合同内容变更</w:t>
                            </w:r>
                          </w:p>
                          <w:p w14:paraId="35942AC5" w14:textId="30DDEEC7" w:rsidR="005C4788" w:rsidRPr="00C1392A" w:rsidRDefault="005C4788"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kern w:val="0"/>
                                <w:szCs w:val="18"/>
                                <w:lang w:val="zh-CN"/>
                              </w:rPr>
                              <w:t>4</w:t>
                            </w:r>
                            <w:r w:rsidRPr="00C1392A">
                              <w:rPr>
                                <w:rFonts w:ascii="宋体" w:hAnsi="宋体" w:hint="eastAsia"/>
                                <w:kern w:val="0"/>
                                <w:szCs w:val="18"/>
                                <w:lang w:val="zh-CN"/>
                              </w:rPr>
                              <w:t xml:space="preserve"> </w:t>
                            </w:r>
                            <w:r w:rsidR="00086166">
                              <w:rPr>
                                <w:rFonts w:ascii="仿宋_GB2312" w:eastAsia="仿宋_GB2312" w:hAnsi="宋体" w:hint="eastAsia"/>
                                <w:kern w:val="0"/>
                                <w:szCs w:val="18"/>
                                <w:lang w:val="zh-CN"/>
                              </w:rPr>
                              <w:t>联系方式变更</w:t>
                            </w:r>
                          </w:p>
                          <w:p w14:paraId="10399F76" w14:textId="59D69398" w:rsidR="005C4788" w:rsidRDefault="005C4788"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kern w:val="0"/>
                                <w:szCs w:val="18"/>
                                <w:lang w:val="zh-CN"/>
                              </w:rPr>
                              <w:t>5</w:t>
                            </w:r>
                            <w:r>
                              <w:rPr>
                                <w:rFonts w:ascii="宋体" w:hAnsi="宋体" w:hint="eastAsia"/>
                                <w:kern w:val="0"/>
                                <w:szCs w:val="18"/>
                                <w:lang w:val="zh-CN"/>
                              </w:rPr>
                              <w:t xml:space="preserve"> </w:t>
                            </w:r>
                            <w:r w:rsidR="00086166">
                              <w:rPr>
                                <w:rFonts w:ascii="仿宋_GB2312" w:eastAsia="仿宋_GB2312" w:hAnsi="宋体" w:hint="eastAsia"/>
                                <w:kern w:val="0"/>
                                <w:szCs w:val="18"/>
                                <w:lang w:val="zh-CN"/>
                              </w:rPr>
                              <w:t>效力终止</w:t>
                            </w:r>
                          </w:p>
                          <w:p w14:paraId="0DA727D2" w14:textId="6FF0BC1D" w:rsidR="005C4788" w:rsidRPr="00C1392A" w:rsidRDefault="005C4788" w:rsidP="00086166">
                            <w:pPr>
                              <w:autoSpaceDE w:val="0"/>
                              <w:autoSpaceDN w:val="0"/>
                              <w:adjustRightInd w:val="0"/>
                              <w:spacing w:line="280" w:lineRule="exact"/>
                              <w:jc w:val="left"/>
                              <w:rPr>
                                <w:rFonts w:ascii="仿宋_GB2312" w:eastAsia="仿宋_GB2312" w:hAnsi="宋体"/>
                                <w:kern w:val="0"/>
                                <w:szCs w:val="18"/>
                                <w:lang w:val="zh-CN"/>
                              </w:rPr>
                            </w:pPr>
                          </w:p>
                        </w:txbxContent>
                      </v:textbox>
                    </v:shape>
                  </w:pict>
                </mc:Fallback>
              </mc:AlternateContent>
            </w:r>
          </w:p>
          <w:p w14:paraId="63349818" w14:textId="4962FF14" w:rsidR="004A0246" w:rsidRPr="00C41CFD" w:rsidRDefault="004A0246" w:rsidP="00B40DF8">
            <w:pPr>
              <w:autoSpaceDE w:val="0"/>
              <w:autoSpaceDN w:val="0"/>
              <w:adjustRightInd w:val="0"/>
              <w:spacing w:line="400" w:lineRule="exact"/>
            </w:pPr>
          </w:p>
        </w:tc>
      </w:tr>
    </w:tbl>
    <w:p w14:paraId="2212A5DD" w14:textId="54A06FAF" w:rsidR="00BB20BF" w:rsidRDefault="00BB20BF" w:rsidP="00B42695">
      <w:pPr>
        <w:jc w:val="center"/>
        <w:rPr>
          <w:rFonts w:ascii="华文中宋" w:eastAsia="华文中宋" w:hAnsi="华文中宋"/>
          <w:b/>
          <w:color w:val="000000" w:themeColor="text1"/>
          <w:sz w:val="32"/>
        </w:rPr>
      </w:pPr>
    </w:p>
    <w:p w14:paraId="0DAC2895" w14:textId="34DF8F2E" w:rsidR="00B42695" w:rsidRPr="00C41CFD" w:rsidRDefault="00A61DA2" w:rsidP="00B42695">
      <w:pPr>
        <w:jc w:val="center"/>
        <w:rPr>
          <w:rFonts w:ascii="华文中宋" w:eastAsia="华文中宋" w:hAnsi="华文中宋"/>
          <w:b/>
          <w:color w:val="000000" w:themeColor="text1"/>
        </w:rPr>
      </w:pPr>
      <w:r>
        <w:rPr>
          <w:rFonts w:ascii="华文中宋" w:eastAsia="华文中宋" w:hAnsi="华文中宋" w:hint="eastAsia"/>
          <w:b/>
          <w:color w:val="000000" w:themeColor="text1"/>
          <w:sz w:val="32"/>
        </w:rPr>
        <w:lastRenderedPageBreak/>
        <w:t>平安互联网</w:t>
      </w:r>
      <w:r w:rsidR="00B61E86">
        <w:rPr>
          <w:rFonts w:ascii="华文中宋" w:eastAsia="华文中宋" w:hAnsi="华文中宋" w:hint="eastAsia"/>
          <w:b/>
          <w:color w:val="000000" w:themeColor="text1"/>
          <w:sz w:val="32"/>
        </w:rPr>
        <w:t>重症监护</w:t>
      </w:r>
      <w:r w:rsidR="00D718C4">
        <w:rPr>
          <w:rFonts w:ascii="华文中宋" w:eastAsia="华文中宋" w:hAnsi="华文中宋" w:hint="eastAsia"/>
          <w:b/>
          <w:color w:val="000000" w:themeColor="text1"/>
          <w:sz w:val="32"/>
        </w:rPr>
        <w:t>住院津贴</w:t>
      </w:r>
      <w:r>
        <w:rPr>
          <w:rFonts w:ascii="华文中宋" w:eastAsia="华文中宋" w:hAnsi="华文中宋" w:hint="eastAsia"/>
          <w:b/>
          <w:color w:val="000000" w:themeColor="text1"/>
          <w:sz w:val="32"/>
        </w:rPr>
        <w:t>医疗保险</w:t>
      </w:r>
      <w:r w:rsidR="009A4875" w:rsidRPr="00C41CFD">
        <w:rPr>
          <w:rFonts w:ascii="华文中宋" w:eastAsia="华文中宋" w:hAnsi="华文中宋"/>
          <w:b/>
          <w:color w:val="000000" w:themeColor="text1"/>
          <w:sz w:val="32"/>
          <w:szCs w:val="24"/>
        </w:rPr>
        <w:t>条款</w:t>
      </w:r>
    </w:p>
    <w:p w14:paraId="209D8544" w14:textId="77777777" w:rsidR="00B45BFC" w:rsidRPr="00C41CFD" w:rsidRDefault="00B45BFC" w:rsidP="00B42695">
      <w:pPr>
        <w:jc w:val="left"/>
        <w:rPr>
          <w:rFonts w:ascii="宋体" w:hAnsi="宋体"/>
          <w:color w:val="000000" w:themeColor="text1"/>
          <w:szCs w:val="24"/>
        </w:rPr>
      </w:pPr>
    </w:p>
    <w:p w14:paraId="560E50D4" w14:textId="75C09795" w:rsidR="00B42695" w:rsidRPr="00C41CFD" w:rsidRDefault="00B42695" w:rsidP="00B42695">
      <w:pPr>
        <w:jc w:val="left"/>
        <w:rPr>
          <w:rFonts w:ascii="宋体" w:hAnsi="宋体"/>
          <w:color w:val="000000" w:themeColor="text1"/>
          <w:szCs w:val="24"/>
        </w:rPr>
      </w:pPr>
      <w:r w:rsidRPr="00C41CFD">
        <w:rPr>
          <w:rFonts w:ascii="宋体" w:hAnsi="宋体"/>
          <w:color w:val="000000" w:themeColor="text1"/>
          <w:szCs w:val="24"/>
        </w:rPr>
        <w:t>在本条款中，“您”指</w:t>
      </w:r>
      <w:r w:rsidR="00321046">
        <w:rPr>
          <w:rFonts w:ascii="宋体" w:hAnsi="宋体" w:hint="eastAsia"/>
          <w:color w:val="000000" w:themeColor="text1"/>
          <w:szCs w:val="24"/>
        </w:rPr>
        <w:t>投保人</w:t>
      </w:r>
      <w:r w:rsidRPr="00C41CFD">
        <w:rPr>
          <w:rFonts w:ascii="宋体" w:hAnsi="宋体"/>
          <w:color w:val="000000" w:themeColor="text1"/>
          <w:szCs w:val="24"/>
        </w:rPr>
        <w:t>，“我们”、“本公司”均指</w:t>
      </w:r>
      <w:r w:rsidR="00251502" w:rsidRPr="00C41CFD">
        <w:rPr>
          <w:rFonts w:ascii="宋体" w:hAnsi="宋体" w:hint="eastAsia"/>
          <w:color w:val="000000" w:themeColor="text1"/>
          <w:szCs w:val="24"/>
        </w:rPr>
        <w:t>平安健康</w:t>
      </w:r>
      <w:r w:rsidR="00F73AFE" w:rsidRPr="00C41CFD">
        <w:rPr>
          <w:rFonts w:ascii="宋体" w:hAnsi="宋体" w:hint="eastAsia"/>
          <w:color w:val="000000" w:themeColor="text1"/>
          <w:szCs w:val="24"/>
        </w:rPr>
        <w:t>保险股份有限公司</w:t>
      </w:r>
      <w:r w:rsidRPr="00C41CFD">
        <w:rPr>
          <w:rFonts w:ascii="宋体" w:hAnsi="宋体"/>
          <w:color w:val="000000" w:themeColor="text1"/>
          <w:szCs w:val="24"/>
        </w:rPr>
        <w:t>。</w:t>
      </w:r>
    </w:p>
    <w:tbl>
      <w:tblPr>
        <w:tblW w:w="4959" w:type="pct"/>
        <w:tblLayout w:type="fixed"/>
        <w:tblLook w:val="0000" w:firstRow="0" w:lastRow="0" w:firstColumn="0" w:lastColumn="0" w:noHBand="0" w:noVBand="0"/>
      </w:tblPr>
      <w:tblGrid>
        <w:gridCol w:w="47"/>
        <w:gridCol w:w="29"/>
        <w:gridCol w:w="23"/>
        <w:gridCol w:w="6"/>
        <w:gridCol w:w="865"/>
        <w:gridCol w:w="72"/>
        <w:gridCol w:w="12"/>
        <w:gridCol w:w="1781"/>
        <w:gridCol w:w="51"/>
        <w:gridCol w:w="6688"/>
        <w:gridCol w:w="209"/>
      </w:tblGrid>
      <w:tr w:rsidR="00A11210" w:rsidRPr="00C41CFD" w14:paraId="33EF6A3B" w14:textId="77777777" w:rsidTr="000F0EF5">
        <w:trPr>
          <w:gridBefore w:val="2"/>
          <w:gridAfter w:val="1"/>
          <w:wBefore w:w="39" w:type="pct"/>
          <w:wAfter w:w="107" w:type="pct"/>
          <w:trHeight w:hRule="exact" w:val="340"/>
        </w:trPr>
        <w:tc>
          <w:tcPr>
            <w:tcW w:w="500" w:type="pct"/>
            <w:gridSpan w:val="5"/>
          </w:tcPr>
          <w:p w14:paraId="7E3FA7A8" w14:textId="77777777" w:rsidR="009B546F" w:rsidRPr="00C41CFD" w:rsidRDefault="009B546F" w:rsidP="009B546F">
            <w:pPr>
              <w:rPr>
                <w:rFonts w:ascii="宋体" w:hAnsi="宋体"/>
                <w:color w:val="000000" w:themeColor="text1"/>
                <w:szCs w:val="24"/>
              </w:rPr>
            </w:pPr>
          </w:p>
        </w:tc>
        <w:tc>
          <w:tcPr>
            <w:tcW w:w="910" w:type="pct"/>
          </w:tcPr>
          <w:p w14:paraId="6B0FE5A5" w14:textId="77777777" w:rsidR="00B42695" w:rsidRPr="00C41CFD" w:rsidRDefault="00B42695" w:rsidP="00860E4E">
            <w:pPr>
              <w:rPr>
                <w:rFonts w:ascii="宋体" w:hAnsi="宋体"/>
                <w:color w:val="000000" w:themeColor="text1"/>
                <w:szCs w:val="24"/>
              </w:rPr>
            </w:pPr>
          </w:p>
        </w:tc>
        <w:tc>
          <w:tcPr>
            <w:tcW w:w="3444" w:type="pct"/>
            <w:gridSpan w:val="2"/>
          </w:tcPr>
          <w:p w14:paraId="5BE9D078" w14:textId="77777777" w:rsidR="00B42695" w:rsidRPr="00C41CFD" w:rsidRDefault="00B42695" w:rsidP="00860E4E">
            <w:pPr>
              <w:rPr>
                <w:rFonts w:ascii="宋体" w:hAnsi="宋体"/>
                <w:color w:val="000000" w:themeColor="text1"/>
                <w:szCs w:val="24"/>
              </w:rPr>
            </w:pPr>
          </w:p>
        </w:tc>
      </w:tr>
      <w:tr w:rsidR="009B546F" w:rsidRPr="00C41CFD" w14:paraId="02A9FBC0" w14:textId="77777777" w:rsidTr="00E62F26">
        <w:trPr>
          <w:gridBefore w:val="3"/>
          <w:gridAfter w:val="1"/>
          <w:wBefore w:w="51" w:type="pct"/>
          <w:wAfter w:w="107" w:type="pct"/>
        </w:trPr>
        <w:tc>
          <w:tcPr>
            <w:tcW w:w="488" w:type="pct"/>
            <w:gridSpan w:val="4"/>
            <w:tcBorders>
              <w:bottom w:val="single" w:sz="4" w:space="0" w:color="auto"/>
            </w:tcBorders>
          </w:tcPr>
          <w:p w14:paraId="02CB1CB9" w14:textId="77777777" w:rsidR="009B546F" w:rsidRPr="00C41CFD" w:rsidRDefault="009B546F" w:rsidP="009B546F">
            <w:pPr>
              <w:adjustRightInd w:val="0"/>
              <w:snapToGrid w:val="0"/>
              <w:jc w:val="center"/>
              <w:rPr>
                <w:rFonts w:ascii="Wingdings 2" w:hAnsi="Wingdings 2"/>
                <w:b/>
                <w:color w:val="000000" w:themeColor="text1"/>
                <w:sz w:val="40"/>
              </w:rPr>
            </w:pPr>
            <w:r w:rsidRPr="00C41CFD">
              <w:rPr>
                <w:rFonts w:ascii="Wingdings 2" w:hAnsi="Wingdings 2"/>
                <w:b/>
                <w:sz w:val="40"/>
              </w:rPr>
              <w:sym w:font="Wingdings 2" w:char="F075"/>
            </w:r>
          </w:p>
        </w:tc>
        <w:tc>
          <w:tcPr>
            <w:tcW w:w="4354" w:type="pct"/>
            <w:gridSpan w:val="3"/>
            <w:tcBorders>
              <w:bottom w:val="single" w:sz="4" w:space="0" w:color="auto"/>
            </w:tcBorders>
            <w:vAlign w:val="center"/>
          </w:tcPr>
          <w:p w14:paraId="45199D07" w14:textId="77777777" w:rsidR="009B546F" w:rsidRPr="00C41CFD" w:rsidRDefault="009B546F" w:rsidP="009B546F">
            <w:pPr>
              <w:rPr>
                <w:rFonts w:ascii="宋体" w:hAnsi="宋体"/>
                <w:b/>
                <w:color w:val="000000" w:themeColor="text1"/>
                <w:sz w:val="24"/>
              </w:rPr>
            </w:pPr>
            <w:r w:rsidRPr="00C41CFD">
              <w:rPr>
                <w:rFonts w:ascii="宋体" w:hAnsi="宋体" w:hint="eastAsia"/>
                <w:b/>
                <w:color w:val="000000" w:themeColor="text1"/>
                <w:sz w:val="24"/>
              </w:rPr>
              <w:t>您与我们的合同</w:t>
            </w:r>
            <w:r w:rsidRPr="00C41CFD">
              <w:rPr>
                <w:rFonts w:ascii="宋体" w:hAnsi="宋体"/>
                <w:b/>
                <w:color w:val="000000" w:themeColor="text1"/>
                <w:sz w:val="24"/>
              </w:rPr>
              <w:t xml:space="preserve">                                                          </w:t>
            </w:r>
          </w:p>
        </w:tc>
      </w:tr>
      <w:tr w:rsidR="009B546F" w:rsidRPr="00C41CFD" w14:paraId="3742A236" w14:textId="77777777" w:rsidTr="00611C56">
        <w:trPr>
          <w:gridBefore w:val="3"/>
          <w:gridAfter w:val="1"/>
          <w:wBefore w:w="51" w:type="pct"/>
          <w:wAfter w:w="107" w:type="pct"/>
        </w:trPr>
        <w:tc>
          <w:tcPr>
            <w:tcW w:w="488" w:type="pct"/>
            <w:gridSpan w:val="4"/>
          </w:tcPr>
          <w:p w14:paraId="4E2BB5F0" w14:textId="77777777" w:rsidR="009B546F" w:rsidRPr="00C41CFD" w:rsidRDefault="009B546F" w:rsidP="009B546F">
            <w:pPr>
              <w:jc w:val="center"/>
              <w:rPr>
                <w:rFonts w:ascii="宋体" w:hAnsi="宋体"/>
                <w:b/>
                <w:color w:val="000000" w:themeColor="text1"/>
                <w:szCs w:val="24"/>
              </w:rPr>
            </w:pPr>
          </w:p>
        </w:tc>
        <w:tc>
          <w:tcPr>
            <w:tcW w:w="910" w:type="pct"/>
          </w:tcPr>
          <w:p w14:paraId="7DEF9313" w14:textId="77777777" w:rsidR="009B546F" w:rsidRPr="00C41CFD" w:rsidRDefault="009B546F" w:rsidP="009B546F">
            <w:pPr>
              <w:rPr>
                <w:rFonts w:ascii="宋体" w:hAnsi="宋体"/>
                <w:b/>
                <w:color w:val="000000" w:themeColor="text1"/>
                <w:szCs w:val="24"/>
              </w:rPr>
            </w:pPr>
          </w:p>
        </w:tc>
        <w:tc>
          <w:tcPr>
            <w:tcW w:w="3444" w:type="pct"/>
            <w:gridSpan w:val="2"/>
          </w:tcPr>
          <w:p w14:paraId="6AEA3D68" w14:textId="77777777" w:rsidR="009B546F" w:rsidRPr="00C41CFD" w:rsidRDefault="009B546F" w:rsidP="009B546F">
            <w:pPr>
              <w:rPr>
                <w:rFonts w:ascii="宋体" w:hAnsi="宋体"/>
                <w:color w:val="000000" w:themeColor="text1"/>
                <w:szCs w:val="24"/>
              </w:rPr>
            </w:pPr>
          </w:p>
        </w:tc>
      </w:tr>
      <w:tr w:rsidR="009B546F" w:rsidRPr="00C41CFD" w14:paraId="42EC5B10" w14:textId="77777777" w:rsidTr="00611C56">
        <w:trPr>
          <w:gridBefore w:val="3"/>
          <w:gridAfter w:val="1"/>
          <w:wBefore w:w="51" w:type="pct"/>
          <w:wAfter w:w="107" w:type="pct"/>
        </w:trPr>
        <w:tc>
          <w:tcPr>
            <w:tcW w:w="488" w:type="pct"/>
            <w:gridSpan w:val="4"/>
          </w:tcPr>
          <w:p w14:paraId="1255CCF5" w14:textId="77777777" w:rsidR="009B546F" w:rsidRPr="00C41CFD" w:rsidRDefault="009B546F" w:rsidP="009B546F">
            <w:pPr>
              <w:jc w:val="center"/>
              <w:rPr>
                <w:rFonts w:ascii="宋体" w:hAnsi="宋体"/>
                <w:b/>
                <w:color w:val="000000" w:themeColor="text1"/>
                <w:szCs w:val="24"/>
              </w:rPr>
            </w:pPr>
            <w:r w:rsidRPr="00C41CFD">
              <w:rPr>
                <w:rFonts w:ascii="宋体" w:hAnsi="宋体"/>
                <w:b/>
                <w:color w:val="000000" w:themeColor="text1"/>
                <w:szCs w:val="24"/>
              </w:rPr>
              <w:t>1.</w:t>
            </w:r>
            <w:r w:rsidRPr="00C41CFD">
              <w:rPr>
                <w:rFonts w:ascii="宋体" w:hAnsi="宋体" w:hint="eastAsia"/>
                <w:b/>
                <w:color w:val="000000" w:themeColor="text1"/>
                <w:szCs w:val="24"/>
              </w:rPr>
              <w:t>1</w:t>
            </w:r>
          </w:p>
        </w:tc>
        <w:tc>
          <w:tcPr>
            <w:tcW w:w="910" w:type="pct"/>
          </w:tcPr>
          <w:p w14:paraId="00A49698" w14:textId="77777777" w:rsidR="009B546F" w:rsidRPr="00C41CFD" w:rsidRDefault="009B546F" w:rsidP="009B546F">
            <w:pPr>
              <w:rPr>
                <w:rFonts w:ascii="宋体" w:hAnsi="宋体"/>
                <w:b/>
                <w:color w:val="000000" w:themeColor="text1"/>
                <w:szCs w:val="24"/>
              </w:rPr>
            </w:pPr>
            <w:r w:rsidRPr="00C41CFD">
              <w:rPr>
                <w:rFonts w:ascii="宋体" w:hAnsi="宋体" w:hint="eastAsia"/>
                <w:b/>
                <w:color w:val="000000" w:themeColor="text1"/>
                <w:szCs w:val="24"/>
              </w:rPr>
              <w:t>合同构成</w:t>
            </w:r>
            <w:r w:rsidRPr="00C41CFD">
              <w:rPr>
                <w:rFonts w:ascii="宋体" w:hAnsi="宋体"/>
                <w:b/>
                <w:color w:val="000000" w:themeColor="text1"/>
                <w:szCs w:val="24"/>
              </w:rPr>
              <w:t xml:space="preserve">                                                                      </w:t>
            </w:r>
          </w:p>
        </w:tc>
        <w:tc>
          <w:tcPr>
            <w:tcW w:w="3444" w:type="pct"/>
            <w:gridSpan w:val="2"/>
          </w:tcPr>
          <w:p w14:paraId="4531F28D" w14:textId="353EC93B" w:rsidR="009B546F" w:rsidRPr="00C41CFD" w:rsidRDefault="009B546F" w:rsidP="00A31EED">
            <w:pPr>
              <w:rPr>
                <w:rFonts w:ascii="宋体" w:hAnsi="宋体" w:cs="宋体"/>
              </w:rPr>
            </w:pPr>
            <w:r w:rsidRPr="00C41CFD">
              <w:rPr>
                <w:rFonts w:ascii="宋体" w:hAnsi="宋体" w:cs="宋体" w:hint="eastAsia"/>
              </w:rPr>
              <w:t>本保险条款、保险合同、保险单或其他保险凭证、投保书、与</w:t>
            </w:r>
            <w:r w:rsidR="00C371A0">
              <w:rPr>
                <w:rFonts w:ascii="宋体" w:hAnsi="宋体" w:cs="宋体" w:hint="eastAsia"/>
              </w:rPr>
              <w:t>保险合同有关的投保文件、合法有效的声明、批注、批单、附加险合同、</w:t>
            </w:r>
            <w:r w:rsidRPr="00C41CFD">
              <w:rPr>
                <w:rFonts w:ascii="宋体" w:hAnsi="宋体" w:cs="宋体" w:hint="eastAsia"/>
              </w:rPr>
              <w:t>其他书面或电子协议都是您与我们之间订立的保险合同的构成部分。</w:t>
            </w:r>
          </w:p>
          <w:p w14:paraId="2832E0F2" w14:textId="7CA0A998" w:rsidR="009B546F" w:rsidRPr="00C41CFD" w:rsidRDefault="009B546F" w:rsidP="00B61E86">
            <w:pPr>
              <w:rPr>
                <w:rFonts w:ascii="宋体"/>
                <w:color w:val="000000" w:themeColor="text1"/>
              </w:rPr>
            </w:pPr>
            <w:r w:rsidRPr="00C41CFD">
              <w:rPr>
                <w:rFonts w:ascii="宋体" w:hAnsi="宋体" w:cs="宋体" w:hint="eastAsia"/>
              </w:rPr>
              <w:t>“</w:t>
            </w:r>
            <w:r w:rsidR="00A61DA2">
              <w:rPr>
                <w:rFonts w:ascii="宋体" w:hAnsi="宋体" w:cs="宋体" w:hint="eastAsia"/>
              </w:rPr>
              <w:t>平安互联网</w:t>
            </w:r>
            <w:r w:rsidR="00B61E86">
              <w:rPr>
                <w:rFonts w:ascii="宋体" w:hAnsi="宋体" w:cs="宋体" w:hint="eastAsia"/>
              </w:rPr>
              <w:t>重症监护</w:t>
            </w:r>
            <w:r w:rsidR="00D718C4">
              <w:rPr>
                <w:rFonts w:ascii="宋体" w:hAnsi="宋体" w:cs="宋体" w:hint="eastAsia"/>
              </w:rPr>
              <w:t>住院津贴</w:t>
            </w:r>
            <w:r w:rsidR="00A61DA2">
              <w:rPr>
                <w:rFonts w:ascii="宋体" w:hAnsi="宋体" w:cs="宋体" w:hint="eastAsia"/>
              </w:rPr>
              <w:t>医疗保险</w:t>
            </w:r>
            <w:r w:rsidR="005A0AE1">
              <w:rPr>
                <w:rFonts w:ascii="宋体" w:hAnsi="宋体" w:cs="宋体" w:hint="eastAsia"/>
              </w:rPr>
              <w:t>合同</w:t>
            </w:r>
            <w:r w:rsidRPr="00C41CFD">
              <w:rPr>
                <w:rFonts w:ascii="宋体" w:hAnsi="宋体" w:cs="宋体" w:hint="eastAsia"/>
              </w:rPr>
              <w:t>”以下简称为“本主险合同”。</w:t>
            </w:r>
          </w:p>
        </w:tc>
      </w:tr>
      <w:tr w:rsidR="009B546F" w:rsidRPr="00C41CFD" w14:paraId="1DBA27EC" w14:textId="77777777" w:rsidTr="00611C56">
        <w:trPr>
          <w:gridBefore w:val="3"/>
          <w:gridAfter w:val="1"/>
          <w:wBefore w:w="51" w:type="pct"/>
          <w:wAfter w:w="107" w:type="pct"/>
        </w:trPr>
        <w:tc>
          <w:tcPr>
            <w:tcW w:w="488" w:type="pct"/>
            <w:gridSpan w:val="4"/>
          </w:tcPr>
          <w:p w14:paraId="006E42AB" w14:textId="77777777" w:rsidR="009B546F" w:rsidRPr="00C41CFD" w:rsidRDefault="009B546F" w:rsidP="009B546F">
            <w:pPr>
              <w:jc w:val="center"/>
              <w:rPr>
                <w:rFonts w:ascii="宋体" w:hAnsi="宋体"/>
                <w:b/>
                <w:color w:val="000000" w:themeColor="text1"/>
                <w:szCs w:val="24"/>
              </w:rPr>
            </w:pPr>
          </w:p>
        </w:tc>
        <w:tc>
          <w:tcPr>
            <w:tcW w:w="910" w:type="pct"/>
          </w:tcPr>
          <w:p w14:paraId="21004309" w14:textId="77777777" w:rsidR="009B546F" w:rsidRPr="00C41CFD" w:rsidRDefault="009B546F" w:rsidP="009B546F">
            <w:pPr>
              <w:rPr>
                <w:rFonts w:ascii="宋体" w:hAnsi="宋体"/>
                <w:b/>
                <w:color w:val="000000" w:themeColor="text1"/>
                <w:szCs w:val="24"/>
              </w:rPr>
            </w:pPr>
          </w:p>
        </w:tc>
        <w:tc>
          <w:tcPr>
            <w:tcW w:w="3444" w:type="pct"/>
            <w:gridSpan w:val="2"/>
          </w:tcPr>
          <w:p w14:paraId="22186A7E" w14:textId="77777777" w:rsidR="009B546F" w:rsidRPr="00C41CFD" w:rsidRDefault="009B546F" w:rsidP="00A31EED">
            <w:pPr>
              <w:rPr>
                <w:rFonts w:ascii="宋体" w:hAnsi="宋体"/>
                <w:color w:val="000000" w:themeColor="text1"/>
                <w:szCs w:val="24"/>
              </w:rPr>
            </w:pPr>
          </w:p>
        </w:tc>
      </w:tr>
      <w:tr w:rsidR="009B546F" w:rsidRPr="00C41CFD" w14:paraId="55658C02" w14:textId="77777777" w:rsidTr="00611C56">
        <w:trPr>
          <w:gridBefore w:val="3"/>
          <w:gridAfter w:val="1"/>
          <w:wBefore w:w="51" w:type="pct"/>
          <w:wAfter w:w="107" w:type="pct"/>
        </w:trPr>
        <w:tc>
          <w:tcPr>
            <w:tcW w:w="488" w:type="pct"/>
            <w:gridSpan w:val="4"/>
          </w:tcPr>
          <w:p w14:paraId="099A5727" w14:textId="77777777" w:rsidR="009B546F" w:rsidRPr="00C41CFD" w:rsidRDefault="009B546F" w:rsidP="009B546F">
            <w:pPr>
              <w:jc w:val="center"/>
              <w:rPr>
                <w:rFonts w:ascii="宋体" w:hAnsi="宋体"/>
                <w:b/>
                <w:color w:val="000000" w:themeColor="text1"/>
                <w:szCs w:val="24"/>
              </w:rPr>
            </w:pPr>
            <w:r w:rsidRPr="00C41CFD">
              <w:rPr>
                <w:rFonts w:ascii="宋体" w:hAnsi="宋体"/>
                <w:b/>
                <w:color w:val="000000" w:themeColor="text1"/>
                <w:szCs w:val="24"/>
              </w:rPr>
              <w:t>1.</w:t>
            </w:r>
            <w:r w:rsidRPr="00C41CFD">
              <w:rPr>
                <w:rFonts w:ascii="宋体" w:hAnsi="宋体" w:hint="eastAsia"/>
                <w:b/>
                <w:color w:val="000000" w:themeColor="text1"/>
                <w:szCs w:val="24"/>
              </w:rPr>
              <w:t>2</w:t>
            </w:r>
          </w:p>
        </w:tc>
        <w:tc>
          <w:tcPr>
            <w:tcW w:w="910" w:type="pct"/>
          </w:tcPr>
          <w:p w14:paraId="010E16CD" w14:textId="43081573" w:rsidR="009B546F" w:rsidRPr="00C41CFD" w:rsidRDefault="009B546F" w:rsidP="00D31F38">
            <w:pPr>
              <w:rPr>
                <w:rFonts w:ascii="宋体" w:hAnsi="宋体"/>
                <w:b/>
                <w:color w:val="000000" w:themeColor="text1"/>
                <w:szCs w:val="24"/>
              </w:rPr>
            </w:pPr>
            <w:r w:rsidRPr="00C41CFD">
              <w:rPr>
                <w:rFonts w:ascii="宋体" w:hAnsi="宋体" w:hint="eastAsia"/>
                <w:b/>
                <w:color w:val="000000" w:themeColor="text1"/>
                <w:szCs w:val="24"/>
              </w:rPr>
              <w:t>合同成立与生效</w:t>
            </w:r>
            <w:r w:rsidRPr="00C41CFD">
              <w:rPr>
                <w:rFonts w:ascii="宋体" w:hAnsi="宋体"/>
                <w:b/>
                <w:color w:val="000000" w:themeColor="text1"/>
                <w:szCs w:val="24"/>
              </w:rPr>
              <w:t xml:space="preserve">                                                                       </w:t>
            </w:r>
          </w:p>
        </w:tc>
        <w:tc>
          <w:tcPr>
            <w:tcW w:w="3444" w:type="pct"/>
            <w:gridSpan w:val="2"/>
          </w:tcPr>
          <w:p w14:paraId="148D64F8" w14:textId="3C7CF360" w:rsidR="009B546F" w:rsidRPr="00C41CFD" w:rsidRDefault="00414523" w:rsidP="00A31EED">
            <w:pPr>
              <w:autoSpaceDE w:val="0"/>
              <w:autoSpaceDN w:val="0"/>
              <w:adjustRightInd w:val="0"/>
              <w:rPr>
                <w:rFonts w:ascii="宋体"/>
                <w:color w:val="000000" w:themeColor="text1"/>
              </w:rPr>
            </w:pPr>
            <w:r>
              <w:rPr>
                <w:rFonts w:ascii="宋体" w:hAnsi="宋体" w:cs="宋体" w:hint="eastAsia"/>
              </w:rPr>
              <w:t>您提出投保申请，我们审核您的投保申请和被保险人风险</w:t>
            </w:r>
            <w:r w:rsidR="009B546F" w:rsidRPr="00C41CFD">
              <w:rPr>
                <w:rFonts w:ascii="宋体" w:hAnsi="宋体" w:cs="宋体" w:hint="eastAsia"/>
              </w:rPr>
              <w:t>状况后同意承保，本主险合同成立。</w:t>
            </w:r>
          </w:p>
          <w:p w14:paraId="0617AD71" w14:textId="7CF07892" w:rsidR="009B546F" w:rsidRPr="00C41CFD" w:rsidRDefault="009B546F" w:rsidP="00A31EED">
            <w:pPr>
              <w:rPr>
                <w:rFonts w:ascii="宋体"/>
                <w:color w:val="000000" w:themeColor="text1"/>
              </w:rPr>
            </w:pPr>
            <w:r w:rsidRPr="00C41CFD">
              <w:rPr>
                <w:rFonts w:ascii="宋体" w:hAnsi="宋体" w:cs="宋体" w:hint="eastAsia"/>
              </w:rPr>
              <w:t>本主险合同自我们同意承保，并签发保险合同时开始生效，</w:t>
            </w:r>
            <w:r w:rsidRPr="0082501F">
              <w:rPr>
                <w:rFonts w:ascii="宋体" w:hAnsi="宋体" w:cs="宋体" w:hint="eastAsia"/>
                <w:shd w:val="pct15" w:color="auto" w:fill="FFFFFF"/>
              </w:rPr>
              <w:t>我们承担保险责任的时间以保险合同记载的保险</w:t>
            </w:r>
            <w:r w:rsidR="0085364B">
              <w:rPr>
                <w:rFonts w:ascii="宋体" w:hAnsi="宋体" w:cs="宋体" w:hint="eastAsia"/>
                <w:shd w:val="pct15" w:color="auto" w:fill="FFFFFF"/>
              </w:rPr>
              <w:t>期间</w:t>
            </w:r>
            <w:r w:rsidRPr="0082501F">
              <w:rPr>
                <w:rFonts w:ascii="宋体" w:hAnsi="宋体" w:cs="宋体" w:hint="eastAsia"/>
                <w:shd w:val="pct15" w:color="auto" w:fill="FFFFFF"/>
              </w:rPr>
              <w:t>为准</w:t>
            </w:r>
            <w:r w:rsidRPr="0082501F">
              <w:rPr>
                <w:rFonts w:ascii="宋体" w:hint="eastAsia"/>
                <w:color w:val="000000" w:themeColor="text1"/>
                <w:shd w:val="pct15" w:color="auto" w:fill="FFFFFF"/>
              </w:rPr>
              <w:t>。</w:t>
            </w:r>
          </w:p>
        </w:tc>
      </w:tr>
      <w:tr w:rsidR="00442E88" w:rsidRPr="00C41CFD" w14:paraId="2986574F" w14:textId="77777777" w:rsidTr="00611C56">
        <w:trPr>
          <w:gridBefore w:val="3"/>
          <w:gridAfter w:val="1"/>
          <w:wBefore w:w="51" w:type="pct"/>
          <w:wAfter w:w="107" w:type="pct"/>
        </w:trPr>
        <w:tc>
          <w:tcPr>
            <w:tcW w:w="488" w:type="pct"/>
            <w:gridSpan w:val="4"/>
          </w:tcPr>
          <w:p w14:paraId="43A7919F" w14:textId="77777777" w:rsidR="00442E88" w:rsidRPr="00C41CFD" w:rsidRDefault="00442E88" w:rsidP="009B546F">
            <w:pPr>
              <w:jc w:val="center"/>
              <w:rPr>
                <w:rFonts w:ascii="宋体" w:hAnsi="宋体"/>
                <w:b/>
                <w:color w:val="000000" w:themeColor="text1"/>
                <w:szCs w:val="24"/>
              </w:rPr>
            </w:pPr>
          </w:p>
        </w:tc>
        <w:tc>
          <w:tcPr>
            <w:tcW w:w="910" w:type="pct"/>
          </w:tcPr>
          <w:p w14:paraId="0E8A5DAD" w14:textId="77777777" w:rsidR="00442E88" w:rsidRPr="00C41CFD" w:rsidRDefault="00442E88" w:rsidP="009B546F">
            <w:pPr>
              <w:rPr>
                <w:rFonts w:ascii="宋体" w:hAnsi="宋体"/>
                <w:b/>
                <w:color w:val="000000" w:themeColor="text1"/>
                <w:szCs w:val="24"/>
              </w:rPr>
            </w:pPr>
          </w:p>
        </w:tc>
        <w:tc>
          <w:tcPr>
            <w:tcW w:w="3444" w:type="pct"/>
            <w:gridSpan w:val="2"/>
          </w:tcPr>
          <w:p w14:paraId="6D387250" w14:textId="77777777" w:rsidR="00442E88" w:rsidRDefault="00442E88" w:rsidP="00A31EED">
            <w:pPr>
              <w:autoSpaceDE w:val="0"/>
              <w:autoSpaceDN w:val="0"/>
              <w:adjustRightInd w:val="0"/>
              <w:rPr>
                <w:rFonts w:ascii="宋体" w:hAnsi="宋体" w:cs="宋体"/>
              </w:rPr>
            </w:pPr>
          </w:p>
        </w:tc>
      </w:tr>
      <w:tr w:rsidR="00442E88" w:rsidRPr="00C41CFD" w14:paraId="195BDACC" w14:textId="77777777" w:rsidTr="00611C56">
        <w:trPr>
          <w:gridBefore w:val="3"/>
          <w:gridAfter w:val="1"/>
          <w:wBefore w:w="51" w:type="pct"/>
          <w:wAfter w:w="107" w:type="pct"/>
        </w:trPr>
        <w:tc>
          <w:tcPr>
            <w:tcW w:w="488" w:type="pct"/>
            <w:gridSpan w:val="4"/>
          </w:tcPr>
          <w:p w14:paraId="38304B8F" w14:textId="768D0D86" w:rsidR="00442E88" w:rsidRPr="00C41CFD" w:rsidRDefault="00442E88" w:rsidP="009B546F">
            <w:pPr>
              <w:jc w:val="center"/>
              <w:rPr>
                <w:rFonts w:ascii="宋体" w:hAnsi="宋体"/>
                <w:b/>
                <w:color w:val="000000" w:themeColor="text1"/>
                <w:szCs w:val="24"/>
              </w:rPr>
            </w:pPr>
            <w:r>
              <w:rPr>
                <w:rFonts w:ascii="宋体" w:hAnsi="宋体" w:hint="eastAsia"/>
                <w:b/>
                <w:color w:val="000000" w:themeColor="text1"/>
                <w:szCs w:val="24"/>
              </w:rPr>
              <w:t>1.3</w:t>
            </w:r>
          </w:p>
        </w:tc>
        <w:tc>
          <w:tcPr>
            <w:tcW w:w="910" w:type="pct"/>
          </w:tcPr>
          <w:p w14:paraId="2FCF782E" w14:textId="70AB426F" w:rsidR="00442E88" w:rsidRPr="00C41CFD" w:rsidRDefault="00442E88" w:rsidP="009B546F">
            <w:pPr>
              <w:rPr>
                <w:rFonts w:ascii="宋体" w:hAnsi="宋体"/>
                <w:b/>
                <w:color w:val="000000" w:themeColor="text1"/>
                <w:szCs w:val="24"/>
              </w:rPr>
            </w:pPr>
            <w:r>
              <w:rPr>
                <w:rFonts w:ascii="宋体" w:hAnsi="宋体" w:hint="eastAsia"/>
                <w:b/>
                <w:color w:val="000000" w:themeColor="text1"/>
                <w:szCs w:val="24"/>
              </w:rPr>
              <w:t>保险对象</w:t>
            </w:r>
          </w:p>
        </w:tc>
        <w:tc>
          <w:tcPr>
            <w:tcW w:w="3444" w:type="pct"/>
            <w:gridSpan w:val="2"/>
          </w:tcPr>
          <w:p w14:paraId="1DC59704" w14:textId="77777777" w:rsidR="009136DA" w:rsidRPr="00C41CFD" w:rsidRDefault="009136DA" w:rsidP="009136DA">
            <w:pPr>
              <w:autoSpaceDE w:val="0"/>
              <w:autoSpaceDN w:val="0"/>
              <w:adjustRightInd w:val="0"/>
              <w:rPr>
                <w:rFonts w:ascii="宋体" w:hAnsi="宋体"/>
              </w:rPr>
            </w:pPr>
            <w:r w:rsidRPr="00C41CFD">
              <w:rPr>
                <w:rFonts w:ascii="宋体" w:hAnsi="宋体" w:hint="eastAsia"/>
              </w:rPr>
              <w:t>本主险合同的保险对象（即被保险人）须满足以下全部条件：</w:t>
            </w:r>
          </w:p>
          <w:p w14:paraId="403F3ABC" w14:textId="52C37D58" w:rsidR="009136DA" w:rsidRPr="00D56FAC" w:rsidRDefault="009136DA" w:rsidP="00D56FAC">
            <w:pPr>
              <w:autoSpaceDE w:val="0"/>
              <w:autoSpaceDN w:val="0"/>
              <w:adjustRightInd w:val="0"/>
              <w:rPr>
                <w:rFonts w:ascii="宋体" w:hAnsi="宋体"/>
              </w:rPr>
            </w:pPr>
            <w:r>
              <w:rPr>
                <w:rFonts w:ascii="宋体" w:hAnsi="宋体" w:hint="eastAsia"/>
              </w:rPr>
              <w:t>1.</w:t>
            </w:r>
            <w:r w:rsidRPr="00D56FAC">
              <w:rPr>
                <w:rFonts w:ascii="宋体" w:hAnsi="宋体" w:hint="eastAsia"/>
              </w:rPr>
              <w:t>被保险人在保险期间开始之日符合1.4条投保年龄要求；</w:t>
            </w:r>
          </w:p>
          <w:p w14:paraId="3212BDBD" w14:textId="77777777" w:rsidR="00442E88" w:rsidRDefault="009136DA" w:rsidP="009136DA">
            <w:pPr>
              <w:autoSpaceDE w:val="0"/>
              <w:autoSpaceDN w:val="0"/>
              <w:adjustRightInd w:val="0"/>
              <w:rPr>
                <w:rFonts w:ascii="宋体" w:hAnsi="宋体"/>
              </w:rPr>
            </w:pPr>
            <w:r>
              <w:rPr>
                <w:rFonts w:ascii="宋体" w:hAnsi="宋体" w:hint="eastAsia"/>
              </w:rPr>
              <w:t>2.</w:t>
            </w:r>
            <w:r w:rsidRPr="00C41CFD">
              <w:rPr>
                <w:rFonts w:ascii="宋体" w:hAnsi="宋体" w:hint="eastAsia"/>
              </w:rPr>
              <w:t>被保险人的身体健康状况</w:t>
            </w:r>
            <w:r>
              <w:rPr>
                <w:rFonts w:ascii="宋体" w:hAnsi="宋体" w:hint="eastAsia"/>
              </w:rPr>
              <w:t>能够</w:t>
            </w:r>
            <w:r w:rsidRPr="00C41CFD">
              <w:rPr>
                <w:rFonts w:ascii="宋体" w:hAnsi="宋体" w:hint="eastAsia"/>
              </w:rPr>
              <w:t>通过我们的核保审核。</w:t>
            </w:r>
          </w:p>
          <w:p w14:paraId="45423E46" w14:textId="0CEF26BA" w:rsidR="00032325" w:rsidRDefault="00C4548D" w:rsidP="00F55D5E">
            <w:pPr>
              <w:autoSpaceDE w:val="0"/>
              <w:autoSpaceDN w:val="0"/>
              <w:adjustRightInd w:val="0"/>
              <w:rPr>
                <w:rFonts w:ascii="宋体" w:hAnsi="宋体" w:cs="宋体"/>
              </w:rPr>
            </w:pPr>
            <w:r w:rsidRPr="00C4548D">
              <w:rPr>
                <w:rFonts w:ascii="宋体" w:hAnsi="宋体" w:cs="宋体" w:hint="eastAsia"/>
              </w:rPr>
              <w:t>您及您的家庭成员若均满足上述条件，可以</w:t>
            </w:r>
            <w:r w:rsidR="00F55D5E" w:rsidRPr="00C41CFD">
              <w:rPr>
                <w:rFonts w:ascii="黑体" w:eastAsia="黑体" w:hAnsi="黑体" w:hint="eastAsia"/>
                <w:b/>
              </w:rPr>
              <w:t>同时参保</w:t>
            </w:r>
            <w:r w:rsidR="00F55D5E" w:rsidRPr="00C0234E">
              <w:rPr>
                <w:rStyle w:val="af5"/>
                <w:rFonts w:ascii="宋体" w:hAnsi="宋体"/>
                <w:b/>
              </w:rPr>
              <w:footnoteReference w:id="1"/>
            </w:r>
            <w:r w:rsidRPr="00C4548D">
              <w:rPr>
                <w:rFonts w:ascii="宋体" w:hAnsi="宋体" w:cs="宋体" w:hint="eastAsia"/>
              </w:rPr>
              <w:t>本保险，形成家庭保单。家庭成员仅指您的父母、子女以及投保时具有合法婚姻关系的配偶。</w:t>
            </w:r>
            <w:r w:rsidRPr="00485AAB">
              <w:rPr>
                <w:rFonts w:ascii="宋体" w:hAnsi="宋体" w:cs="宋体" w:hint="eastAsia"/>
                <w:shd w:val="pct15" w:color="auto" w:fill="FFFFFF"/>
              </w:rPr>
              <w:t>我们不接受非同时参保的被保险人保险单合并为家庭保单。</w:t>
            </w:r>
          </w:p>
        </w:tc>
      </w:tr>
      <w:tr w:rsidR="009B546F" w:rsidRPr="00C41CFD" w14:paraId="3B7A8E18" w14:textId="77777777" w:rsidTr="00611C56">
        <w:trPr>
          <w:gridBefore w:val="3"/>
          <w:gridAfter w:val="1"/>
          <w:wBefore w:w="51" w:type="pct"/>
          <w:wAfter w:w="107" w:type="pct"/>
        </w:trPr>
        <w:tc>
          <w:tcPr>
            <w:tcW w:w="488" w:type="pct"/>
            <w:gridSpan w:val="4"/>
          </w:tcPr>
          <w:p w14:paraId="33B91F44" w14:textId="77777777" w:rsidR="009B546F" w:rsidRPr="00C41CFD" w:rsidRDefault="009B546F" w:rsidP="009B546F">
            <w:pPr>
              <w:jc w:val="center"/>
              <w:rPr>
                <w:rFonts w:ascii="宋体" w:hAnsi="宋体"/>
                <w:b/>
                <w:color w:val="000000" w:themeColor="text1"/>
                <w:szCs w:val="24"/>
              </w:rPr>
            </w:pPr>
          </w:p>
        </w:tc>
        <w:tc>
          <w:tcPr>
            <w:tcW w:w="910" w:type="pct"/>
          </w:tcPr>
          <w:p w14:paraId="5FF134D0" w14:textId="77777777" w:rsidR="009B546F" w:rsidRPr="00C41CFD" w:rsidRDefault="009B546F" w:rsidP="009B546F">
            <w:pPr>
              <w:rPr>
                <w:rFonts w:ascii="宋体" w:hAnsi="宋体"/>
                <w:b/>
                <w:color w:val="000000" w:themeColor="text1"/>
                <w:szCs w:val="24"/>
              </w:rPr>
            </w:pPr>
          </w:p>
        </w:tc>
        <w:tc>
          <w:tcPr>
            <w:tcW w:w="3444" w:type="pct"/>
            <w:gridSpan w:val="2"/>
          </w:tcPr>
          <w:p w14:paraId="438409D8" w14:textId="77777777" w:rsidR="009B546F" w:rsidRPr="00C41CFD" w:rsidRDefault="009B546F" w:rsidP="00A31EED">
            <w:pPr>
              <w:autoSpaceDE w:val="0"/>
              <w:autoSpaceDN w:val="0"/>
              <w:adjustRightInd w:val="0"/>
              <w:rPr>
                <w:rFonts w:ascii="宋体" w:hAnsi="宋体" w:cs="宋体"/>
              </w:rPr>
            </w:pPr>
          </w:p>
        </w:tc>
      </w:tr>
      <w:tr w:rsidR="009B546F" w:rsidRPr="00C41CFD" w14:paraId="71E7FCEE" w14:textId="77777777" w:rsidTr="00611C56">
        <w:trPr>
          <w:gridBefore w:val="3"/>
          <w:gridAfter w:val="1"/>
          <w:wBefore w:w="51" w:type="pct"/>
          <w:wAfter w:w="107" w:type="pct"/>
        </w:trPr>
        <w:tc>
          <w:tcPr>
            <w:tcW w:w="488" w:type="pct"/>
            <w:gridSpan w:val="4"/>
          </w:tcPr>
          <w:p w14:paraId="7D5ABC1C" w14:textId="12ED9F55" w:rsidR="009B546F" w:rsidRPr="00C41CFD" w:rsidRDefault="009B546F" w:rsidP="00611C56">
            <w:pPr>
              <w:jc w:val="center"/>
              <w:rPr>
                <w:rFonts w:ascii="宋体" w:hAnsi="宋体"/>
                <w:b/>
                <w:color w:val="000000" w:themeColor="text1"/>
                <w:szCs w:val="24"/>
              </w:rPr>
            </w:pPr>
            <w:r w:rsidRPr="00C41CFD">
              <w:rPr>
                <w:rFonts w:ascii="宋体" w:hAnsi="宋体"/>
                <w:b/>
                <w:color w:val="000000" w:themeColor="text1"/>
                <w:szCs w:val="24"/>
              </w:rPr>
              <w:t>1.</w:t>
            </w:r>
            <w:r w:rsidR="00D56FAC">
              <w:rPr>
                <w:rFonts w:ascii="宋体" w:hAnsi="宋体" w:hint="eastAsia"/>
                <w:b/>
                <w:color w:val="000000" w:themeColor="text1"/>
                <w:szCs w:val="24"/>
              </w:rPr>
              <w:t>4</w:t>
            </w:r>
          </w:p>
        </w:tc>
        <w:tc>
          <w:tcPr>
            <w:tcW w:w="910" w:type="pct"/>
          </w:tcPr>
          <w:p w14:paraId="1CEF70E4" w14:textId="77777777" w:rsidR="009B546F" w:rsidRPr="00C41CFD" w:rsidRDefault="009B546F" w:rsidP="009B546F">
            <w:pPr>
              <w:rPr>
                <w:rFonts w:ascii="宋体" w:hAnsi="宋体"/>
                <w:b/>
                <w:color w:val="000000" w:themeColor="text1"/>
                <w:szCs w:val="24"/>
              </w:rPr>
            </w:pPr>
            <w:r w:rsidRPr="00C41CFD">
              <w:rPr>
                <w:rFonts w:ascii="宋体" w:hAnsi="宋体" w:hint="eastAsia"/>
                <w:b/>
                <w:color w:val="000000" w:themeColor="text1"/>
                <w:szCs w:val="24"/>
              </w:rPr>
              <w:t>投保年龄</w:t>
            </w:r>
          </w:p>
        </w:tc>
        <w:tc>
          <w:tcPr>
            <w:tcW w:w="3444" w:type="pct"/>
            <w:gridSpan w:val="2"/>
          </w:tcPr>
          <w:p w14:paraId="28CA91E7" w14:textId="64B31CD4" w:rsidR="009B546F" w:rsidRPr="00C41CFD" w:rsidRDefault="009B546F" w:rsidP="00A31EED">
            <w:pPr>
              <w:rPr>
                <w:rFonts w:ascii="宋体" w:hAnsi="宋体"/>
                <w:color w:val="000000" w:themeColor="text1"/>
              </w:rPr>
            </w:pPr>
            <w:r w:rsidRPr="00C41CFD">
              <w:rPr>
                <w:rFonts w:ascii="宋体" w:hAnsi="宋体" w:hint="eastAsia"/>
                <w:color w:val="000000" w:themeColor="text1"/>
              </w:rPr>
              <w:t>指</w:t>
            </w:r>
            <w:r w:rsidR="00753443">
              <w:rPr>
                <w:rFonts w:ascii="宋体" w:hAnsi="宋体" w:hint="eastAsia"/>
                <w:color w:val="000000" w:themeColor="text1"/>
              </w:rPr>
              <w:t>保险期间开始</w:t>
            </w:r>
            <w:r w:rsidRPr="00C41CFD">
              <w:rPr>
                <w:rFonts w:ascii="宋体" w:hAnsi="宋体" w:hint="eastAsia"/>
                <w:color w:val="000000" w:themeColor="text1"/>
              </w:rPr>
              <w:t>时被保险人的年龄，投保年龄以</w:t>
            </w:r>
            <w:r w:rsidR="00065574" w:rsidRPr="00C41CFD">
              <w:rPr>
                <w:rFonts w:ascii="黑体" w:eastAsia="黑体" w:hAnsi="黑体" w:hint="eastAsia"/>
                <w:b/>
                <w:color w:val="000000" w:themeColor="text1"/>
              </w:rPr>
              <w:t>周岁</w:t>
            </w:r>
            <w:r w:rsidR="00065574" w:rsidRPr="00C41CFD">
              <w:rPr>
                <w:rStyle w:val="af5"/>
                <w:rFonts w:ascii="黑体" w:eastAsia="黑体" w:hAnsi="黑体"/>
                <w:b/>
                <w:color w:val="000000" w:themeColor="text1"/>
              </w:rPr>
              <w:footnoteReference w:id="2"/>
            </w:r>
            <w:r w:rsidRPr="00C41CFD">
              <w:rPr>
                <w:rFonts w:ascii="宋体" w:hAnsi="宋体" w:hint="eastAsia"/>
                <w:color w:val="000000" w:themeColor="text1"/>
              </w:rPr>
              <w:t>计算。</w:t>
            </w:r>
          </w:p>
          <w:p w14:paraId="4753B8DE" w14:textId="4AC2948C" w:rsidR="001137F2" w:rsidRPr="00B61995" w:rsidRDefault="009B546F" w:rsidP="00A31EED">
            <w:pPr>
              <w:rPr>
                <w:rFonts w:ascii="宋体" w:hAnsi="宋体"/>
                <w:b/>
                <w:color w:val="000000" w:themeColor="text1"/>
              </w:rPr>
            </w:pPr>
            <w:r w:rsidRPr="00C41CFD">
              <w:rPr>
                <w:rFonts w:ascii="宋体" w:hAnsi="宋体" w:hint="eastAsia"/>
                <w:color w:val="000000" w:themeColor="text1"/>
              </w:rPr>
              <w:t>本主险合同接受的</w:t>
            </w:r>
            <w:r w:rsidR="00D718C4">
              <w:rPr>
                <w:rFonts w:ascii="宋体" w:hAnsi="宋体" w:hint="eastAsia"/>
                <w:color w:val="000000" w:themeColor="text1"/>
              </w:rPr>
              <w:t>首次</w:t>
            </w:r>
            <w:r w:rsidRPr="00C41CFD">
              <w:rPr>
                <w:rFonts w:ascii="宋体" w:hAnsi="宋体" w:hint="eastAsia"/>
                <w:color w:val="000000" w:themeColor="text1"/>
              </w:rPr>
              <w:t>投保</w:t>
            </w:r>
            <w:r w:rsidRPr="00C41CFD">
              <w:rPr>
                <w:rFonts w:ascii="宋体" w:hAnsi="宋体" w:cs="宋体" w:hint="eastAsia"/>
                <w:color w:val="000000" w:themeColor="text1"/>
              </w:rPr>
              <w:t>年龄为</w:t>
            </w:r>
            <w:r w:rsidR="00D718C4">
              <w:rPr>
                <w:rFonts w:ascii="宋体" w:hAnsi="宋体" w:cs="宋体" w:hint="eastAsia"/>
                <w:color w:val="000000" w:themeColor="text1"/>
              </w:rPr>
              <w:t>0</w:t>
            </w:r>
            <w:r w:rsidRPr="00C41CFD">
              <w:rPr>
                <w:rFonts w:ascii="宋体" w:hAnsi="宋体" w:cs="宋体" w:hint="eastAsia"/>
                <w:color w:val="000000" w:themeColor="text1"/>
              </w:rPr>
              <w:t>周岁至</w:t>
            </w:r>
            <w:r w:rsidR="00D718C4">
              <w:rPr>
                <w:rFonts w:ascii="宋体" w:hAnsi="宋体" w:cs="宋体" w:hint="eastAsia"/>
                <w:color w:val="000000" w:themeColor="text1"/>
              </w:rPr>
              <w:t>70周岁，</w:t>
            </w:r>
            <w:r w:rsidR="00D718C4" w:rsidRPr="00C41CFD">
              <w:rPr>
                <w:rFonts w:ascii="宋体" w:hAnsi="宋体" w:hint="eastAsia"/>
                <w:color w:val="000000" w:themeColor="text1"/>
              </w:rPr>
              <w:t>投保时被保险人为0周岁的，应当为出生满</w:t>
            </w:r>
            <w:r w:rsidR="00D718C4" w:rsidRPr="00C41CFD">
              <w:rPr>
                <w:rFonts w:ascii="宋体" w:hAnsi="宋体"/>
                <w:color w:val="000000" w:themeColor="text1"/>
              </w:rPr>
              <w:t>28</w:t>
            </w:r>
            <w:r w:rsidR="00D718C4" w:rsidRPr="00C41CFD">
              <w:rPr>
                <w:rFonts w:ascii="宋体" w:hAnsi="宋体" w:hint="eastAsia"/>
                <w:color w:val="000000" w:themeColor="text1"/>
              </w:rPr>
              <w:t>日且已健康出院的婴儿</w:t>
            </w:r>
            <w:r w:rsidR="00D718C4" w:rsidRPr="00C41CFD">
              <w:rPr>
                <w:rFonts w:ascii="宋体" w:hAnsi="宋体" w:cs="宋体" w:hint="eastAsia"/>
                <w:color w:val="000000" w:themeColor="text1"/>
              </w:rPr>
              <w:t>。</w:t>
            </w:r>
            <w:r w:rsidR="00D718C4" w:rsidRPr="008D2058">
              <w:rPr>
                <w:rFonts w:ascii="宋体" w:hAnsi="宋体" w:cs="宋体" w:hint="eastAsia"/>
              </w:rPr>
              <w:t>被保险人年满</w:t>
            </w:r>
            <w:r w:rsidR="00D718C4" w:rsidRPr="00335F45">
              <w:rPr>
                <w:rFonts w:ascii="宋体" w:hAnsi="宋体" w:cs="宋体" w:hint="eastAsia"/>
              </w:rPr>
              <w:t>99</w:t>
            </w:r>
            <w:r w:rsidR="00D718C4">
              <w:rPr>
                <w:rFonts w:ascii="宋体" w:hAnsi="宋体" w:cs="宋体" w:hint="eastAsia"/>
              </w:rPr>
              <w:t>周岁前（含99周岁），</w:t>
            </w:r>
            <w:r w:rsidR="00D718C4" w:rsidRPr="003A728B">
              <w:rPr>
                <w:rFonts w:ascii="宋体" w:hAnsi="宋体" w:cs="宋体" w:hint="eastAsia"/>
              </w:rPr>
              <w:t>保险期间届满，可以重新向我</w:t>
            </w:r>
            <w:r w:rsidR="00D718C4">
              <w:rPr>
                <w:rFonts w:ascii="宋体" w:hAnsi="宋体" w:cs="宋体" w:hint="eastAsia"/>
              </w:rPr>
              <w:t>们申请投保本产品，并经过我们同意，交纳保险费，获得新的保险合同。</w:t>
            </w:r>
          </w:p>
        </w:tc>
      </w:tr>
      <w:tr w:rsidR="00B61995" w:rsidRPr="00C41CFD" w14:paraId="33D250F3" w14:textId="77777777" w:rsidTr="00611C56">
        <w:trPr>
          <w:gridBefore w:val="3"/>
          <w:gridAfter w:val="1"/>
          <w:wBefore w:w="51" w:type="pct"/>
          <w:wAfter w:w="107" w:type="pct"/>
        </w:trPr>
        <w:tc>
          <w:tcPr>
            <w:tcW w:w="488" w:type="pct"/>
            <w:gridSpan w:val="4"/>
          </w:tcPr>
          <w:p w14:paraId="5AC7F8CD" w14:textId="77777777" w:rsidR="00B61995" w:rsidRPr="00C41CFD" w:rsidRDefault="00B61995" w:rsidP="00611C56">
            <w:pPr>
              <w:jc w:val="center"/>
              <w:rPr>
                <w:rFonts w:ascii="宋体" w:hAnsi="宋体"/>
                <w:b/>
                <w:color w:val="000000" w:themeColor="text1"/>
                <w:szCs w:val="24"/>
              </w:rPr>
            </w:pPr>
          </w:p>
        </w:tc>
        <w:tc>
          <w:tcPr>
            <w:tcW w:w="910" w:type="pct"/>
          </w:tcPr>
          <w:p w14:paraId="44A0C37D" w14:textId="77777777" w:rsidR="00B61995" w:rsidRPr="00C41CFD" w:rsidRDefault="00B61995" w:rsidP="009B546F">
            <w:pPr>
              <w:rPr>
                <w:rFonts w:ascii="宋体" w:hAnsi="宋体"/>
                <w:b/>
                <w:color w:val="000000" w:themeColor="text1"/>
                <w:szCs w:val="24"/>
              </w:rPr>
            </w:pPr>
          </w:p>
        </w:tc>
        <w:tc>
          <w:tcPr>
            <w:tcW w:w="3444" w:type="pct"/>
            <w:gridSpan w:val="2"/>
          </w:tcPr>
          <w:p w14:paraId="66786547" w14:textId="77777777" w:rsidR="00B61995" w:rsidRPr="00C41CFD" w:rsidRDefault="00B61995" w:rsidP="00A31EED">
            <w:pPr>
              <w:rPr>
                <w:rFonts w:ascii="宋体" w:hAnsi="宋体"/>
                <w:color w:val="000000" w:themeColor="text1"/>
              </w:rPr>
            </w:pPr>
          </w:p>
        </w:tc>
      </w:tr>
      <w:tr w:rsidR="00A61DA2" w:rsidRPr="00C41CFD" w14:paraId="730C0F5A" w14:textId="77777777" w:rsidTr="00611C56">
        <w:trPr>
          <w:gridBefore w:val="3"/>
          <w:gridAfter w:val="1"/>
          <w:wBefore w:w="51" w:type="pct"/>
          <w:wAfter w:w="107" w:type="pct"/>
        </w:trPr>
        <w:tc>
          <w:tcPr>
            <w:tcW w:w="488" w:type="pct"/>
            <w:gridSpan w:val="4"/>
          </w:tcPr>
          <w:p w14:paraId="6BDF1FF5" w14:textId="4106323B" w:rsidR="00A61DA2" w:rsidRPr="00C41CFD" w:rsidRDefault="00A61DA2" w:rsidP="00A61DA2">
            <w:pPr>
              <w:jc w:val="center"/>
              <w:rPr>
                <w:rFonts w:ascii="宋体" w:hAnsi="宋体" w:cs="宋体"/>
                <w:b/>
                <w:bCs/>
              </w:rPr>
            </w:pPr>
            <w:r w:rsidRPr="00C41CFD">
              <w:rPr>
                <w:rFonts w:ascii="宋体" w:hAnsi="宋体" w:cs="宋体" w:hint="eastAsia"/>
                <w:b/>
                <w:bCs/>
              </w:rPr>
              <w:t>1.</w:t>
            </w:r>
            <w:r w:rsidR="00D56FAC">
              <w:rPr>
                <w:rFonts w:ascii="宋体" w:hAnsi="宋体" w:cs="宋体" w:hint="eastAsia"/>
                <w:b/>
                <w:bCs/>
              </w:rPr>
              <w:t>5</w:t>
            </w:r>
          </w:p>
        </w:tc>
        <w:tc>
          <w:tcPr>
            <w:tcW w:w="910" w:type="pct"/>
          </w:tcPr>
          <w:p w14:paraId="69D9F09D" w14:textId="77777777" w:rsidR="00A61DA2" w:rsidRPr="00C41CFD" w:rsidRDefault="00A61DA2" w:rsidP="00A61DA2">
            <w:pPr>
              <w:rPr>
                <w:rFonts w:ascii="宋体" w:hAnsi="宋体" w:cs="宋体"/>
                <w:b/>
                <w:bCs/>
              </w:rPr>
            </w:pPr>
            <w:r w:rsidRPr="00C41CFD">
              <w:rPr>
                <w:rFonts w:ascii="宋体" w:hAnsi="宋体" w:cs="宋体" w:hint="eastAsia"/>
                <w:b/>
                <w:bCs/>
              </w:rPr>
              <w:t>保障区域</w:t>
            </w:r>
          </w:p>
        </w:tc>
        <w:tc>
          <w:tcPr>
            <w:tcW w:w="3444" w:type="pct"/>
            <w:gridSpan w:val="2"/>
          </w:tcPr>
          <w:p w14:paraId="68F0A58D" w14:textId="13966804" w:rsidR="00A61DA2" w:rsidRPr="00C41CFD" w:rsidRDefault="00A61DA2" w:rsidP="00A31EED">
            <w:pPr>
              <w:rPr>
                <w:rFonts w:ascii="宋体" w:hAnsi="宋体" w:cs="宋体"/>
              </w:rPr>
            </w:pPr>
            <w:r w:rsidRPr="0082501F">
              <w:rPr>
                <w:rFonts w:ascii="宋体" w:hint="eastAsia"/>
                <w:shd w:val="pct15" w:color="auto" w:fill="FFFFFF"/>
              </w:rPr>
              <w:t>本主险合同的保障区域</w:t>
            </w:r>
            <w:r>
              <w:rPr>
                <w:rFonts w:ascii="宋体" w:hint="eastAsia"/>
                <w:shd w:val="pct15" w:color="auto" w:fill="FFFFFF"/>
              </w:rPr>
              <w:t>为中国大陆</w:t>
            </w:r>
            <w:r w:rsidRPr="006025F6">
              <w:rPr>
                <w:rFonts w:ascii="宋体" w:hint="eastAsia"/>
                <w:shd w:val="pct15" w:color="auto" w:fill="FFFFFF"/>
              </w:rPr>
              <w:t>（不包括港澳台）</w:t>
            </w:r>
            <w:r w:rsidRPr="0082501F">
              <w:rPr>
                <w:rFonts w:ascii="宋体" w:hAnsi="宋体" w:cs="宋体" w:hint="eastAsia"/>
                <w:shd w:val="pct15" w:color="auto" w:fill="FFFFFF"/>
              </w:rPr>
              <w:t>。</w:t>
            </w:r>
            <w:r w:rsidRPr="00BA3ED0">
              <w:rPr>
                <w:rFonts w:ascii="宋体" w:hAnsi="宋体" w:cs="宋体" w:hint="eastAsia"/>
              </w:rPr>
              <w:t>除本主险合同</w:t>
            </w:r>
            <w:r>
              <w:rPr>
                <w:rFonts w:ascii="宋体" w:hAnsi="宋体" w:cs="宋体" w:hint="eastAsia"/>
              </w:rPr>
              <w:t>另行</w:t>
            </w:r>
            <w:r w:rsidRPr="00BA3ED0">
              <w:rPr>
                <w:rFonts w:ascii="宋体" w:hAnsi="宋体" w:cs="宋体" w:hint="eastAsia"/>
              </w:rPr>
              <w:t>约定外</w:t>
            </w:r>
            <w:r>
              <w:rPr>
                <w:rFonts w:ascii="宋体" w:hAnsi="宋体" w:cs="宋体" w:hint="eastAsia"/>
              </w:rPr>
              <w:t>，</w:t>
            </w:r>
            <w:r w:rsidRPr="00C41CFD">
              <w:rPr>
                <w:rFonts w:ascii="宋体" w:hint="eastAsia"/>
                <w:shd w:val="pct15" w:color="auto" w:fill="FFFFFF"/>
              </w:rPr>
              <w:t>被保险人在保险合同载明的保障区域外就医的，不属于保险责任范围。</w:t>
            </w:r>
          </w:p>
        </w:tc>
      </w:tr>
      <w:tr w:rsidR="00D718C4" w:rsidRPr="00C41CFD" w14:paraId="37F18ADD" w14:textId="77777777" w:rsidTr="00611C56">
        <w:trPr>
          <w:gridBefore w:val="3"/>
          <w:gridAfter w:val="1"/>
          <w:wBefore w:w="51" w:type="pct"/>
          <w:wAfter w:w="107" w:type="pct"/>
        </w:trPr>
        <w:tc>
          <w:tcPr>
            <w:tcW w:w="488" w:type="pct"/>
            <w:gridSpan w:val="4"/>
          </w:tcPr>
          <w:p w14:paraId="1FDC2880" w14:textId="77777777" w:rsidR="00D718C4" w:rsidRPr="00C41CFD" w:rsidRDefault="00D718C4" w:rsidP="00A61DA2">
            <w:pPr>
              <w:jc w:val="center"/>
              <w:rPr>
                <w:rFonts w:ascii="宋体" w:hAnsi="宋体" w:cs="宋体"/>
                <w:b/>
                <w:bCs/>
              </w:rPr>
            </w:pPr>
          </w:p>
        </w:tc>
        <w:tc>
          <w:tcPr>
            <w:tcW w:w="910" w:type="pct"/>
          </w:tcPr>
          <w:p w14:paraId="5C0A66C1" w14:textId="77777777" w:rsidR="00D718C4" w:rsidRPr="00C41CFD" w:rsidRDefault="00D718C4" w:rsidP="00A61DA2">
            <w:pPr>
              <w:rPr>
                <w:rFonts w:ascii="宋体" w:hAnsi="宋体" w:cs="宋体"/>
                <w:b/>
                <w:bCs/>
              </w:rPr>
            </w:pPr>
          </w:p>
        </w:tc>
        <w:tc>
          <w:tcPr>
            <w:tcW w:w="3444" w:type="pct"/>
            <w:gridSpan w:val="2"/>
          </w:tcPr>
          <w:p w14:paraId="1614D30E" w14:textId="77777777" w:rsidR="00D718C4" w:rsidRPr="0082501F" w:rsidRDefault="00D718C4" w:rsidP="00A31EED">
            <w:pPr>
              <w:rPr>
                <w:rFonts w:ascii="宋体"/>
                <w:shd w:val="pct15" w:color="auto" w:fill="FFFFFF"/>
              </w:rPr>
            </w:pPr>
          </w:p>
        </w:tc>
      </w:tr>
      <w:tr w:rsidR="00D718C4" w:rsidRPr="00C41CFD" w14:paraId="314AA97A" w14:textId="77777777" w:rsidTr="00611C56">
        <w:trPr>
          <w:gridBefore w:val="3"/>
          <w:gridAfter w:val="1"/>
          <w:wBefore w:w="51" w:type="pct"/>
          <w:wAfter w:w="107" w:type="pct"/>
        </w:trPr>
        <w:tc>
          <w:tcPr>
            <w:tcW w:w="488" w:type="pct"/>
            <w:gridSpan w:val="4"/>
          </w:tcPr>
          <w:p w14:paraId="288A3606" w14:textId="25C1DDAC" w:rsidR="00D718C4" w:rsidRPr="00C41CFD" w:rsidRDefault="00D718C4" w:rsidP="00D718C4">
            <w:pPr>
              <w:jc w:val="center"/>
              <w:rPr>
                <w:rFonts w:ascii="宋体" w:hAnsi="宋体" w:cs="宋体"/>
                <w:b/>
                <w:bCs/>
              </w:rPr>
            </w:pPr>
            <w:r>
              <w:rPr>
                <w:rFonts w:ascii="宋体" w:hAnsi="宋体" w:cs="宋体" w:hint="eastAsia"/>
                <w:b/>
                <w:bCs/>
              </w:rPr>
              <w:t>1.</w:t>
            </w:r>
            <w:r w:rsidR="00D56FAC">
              <w:rPr>
                <w:rFonts w:ascii="宋体" w:hAnsi="宋体" w:cs="宋体" w:hint="eastAsia"/>
                <w:b/>
                <w:bCs/>
              </w:rPr>
              <w:t>6</w:t>
            </w:r>
          </w:p>
        </w:tc>
        <w:tc>
          <w:tcPr>
            <w:tcW w:w="910" w:type="pct"/>
          </w:tcPr>
          <w:p w14:paraId="594746F1" w14:textId="4F031A79" w:rsidR="00D718C4" w:rsidRPr="00C41CFD" w:rsidRDefault="00D718C4" w:rsidP="00D718C4">
            <w:pPr>
              <w:rPr>
                <w:rFonts w:ascii="宋体" w:hAnsi="宋体" w:cs="宋体"/>
                <w:b/>
                <w:bCs/>
              </w:rPr>
            </w:pPr>
            <w:r>
              <w:rPr>
                <w:rFonts w:ascii="宋体" w:hAnsi="宋体" w:cs="宋体" w:hint="eastAsia"/>
                <w:b/>
                <w:bCs/>
              </w:rPr>
              <w:t>犹豫期</w:t>
            </w:r>
          </w:p>
        </w:tc>
        <w:tc>
          <w:tcPr>
            <w:tcW w:w="3444" w:type="pct"/>
            <w:gridSpan w:val="2"/>
          </w:tcPr>
          <w:p w14:paraId="47E4B6D0" w14:textId="5BA71A42" w:rsidR="00D718C4" w:rsidRPr="00F63394" w:rsidRDefault="00D718C4" w:rsidP="00B61995">
            <w:pPr>
              <w:pStyle w:val="Default"/>
              <w:jc w:val="both"/>
              <w:rPr>
                <w:color w:val="auto"/>
                <w:sz w:val="21"/>
                <w:szCs w:val="21"/>
              </w:rPr>
            </w:pPr>
            <w:r w:rsidRPr="00E74A4B">
              <w:rPr>
                <w:rFonts w:hint="eastAsia"/>
                <w:color w:val="auto"/>
                <w:sz w:val="21"/>
                <w:szCs w:val="21"/>
              </w:rPr>
              <w:t>自您</w:t>
            </w:r>
            <w:r>
              <w:rPr>
                <w:rFonts w:hint="eastAsia"/>
                <w:sz w:val="21"/>
                <w:szCs w:val="21"/>
              </w:rPr>
              <w:t>收到本主险合同电子保险单</w:t>
            </w:r>
            <w:r w:rsidRPr="00E74A4B">
              <w:rPr>
                <w:rFonts w:hint="eastAsia"/>
                <w:color w:val="auto"/>
                <w:sz w:val="21"/>
                <w:szCs w:val="21"/>
              </w:rPr>
              <w:t>次日起，有</w:t>
            </w:r>
            <w:r>
              <w:rPr>
                <w:rFonts w:hint="eastAsia"/>
                <w:color w:val="auto"/>
                <w:sz w:val="21"/>
                <w:szCs w:val="21"/>
              </w:rPr>
              <w:t>15</w:t>
            </w:r>
            <w:r w:rsidRPr="00E74A4B">
              <w:rPr>
                <w:rFonts w:hint="eastAsia"/>
                <w:color w:val="auto"/>
                <w:sz w:val="21"/>
                <w:szCs w:val="21"/>
              </w:rPr>
              <w:t>日的犹豫期。</w:t>
            </w:r>
            <w:r w:rsidRPr="00F63394">
              <w:rPr>
                <w:rFonts w:hint="eastAsia"/>
                <w:color w:val="auto"/>
                <w:sz w:val="21"/>
                <w:szCs w:val="21"/>
              </w:rPr>
              <w:t>在此期间请您认真审视本主险合同，如果您认为本主险合同与您的需求不相符，您可以在此期间提出解除本主险合同，我们将无息退还您所支付的全部保险费。</w:t>
            </w:r>
          </w:p>
          <w:p w14:paraId="1E795F53" w14:textId="2C461F6F" w:rsidR="00D718C4" w:rsidRPr="0082501F" w:rsidRDefault="00D718C4" w:rsidP="00B61995">
            <w:pPr>
              <w:rPr>
                <w:rFonts w:ascii="宋体"/>
                <w:shd w:val="pct15" w:color="auto" w:fill="FFFFFF"/>
              </w:rPr>
            </w:pPr>
            <w:r w:rsidRPr="00F63394">
              <w:rPr>
                <w:rFonts w:hint="eastAsia"/>
              </w:rPr>
              <w:t>解除本主险合同时，您需要填写申请书，并提供您的保险合同及</w:t>
            </w:r>
            <w:r w:rsidRPr="00516025">
              <w:rPr>
                <w:rFonts w:hint="eastAsia"/>
              </w:rPr>
              <w:t>有效身份证件</w:t>
            </w:r>
            <w:r w:rsidRPr="00F63394">
              <w:rPr>
                <w:rFonts w:hint="eastAsia"/>
              </w:rPr>
              <w:t>。</w:t>
            </w:r>
            <w:r w:rsidRPr="0082501F">
              <w:rPr>
                <w:rFonts w:hint="eastAsia"/>
                <w:shd w:val="pct15" w:color="auto" w:fill="FFFFFF"/>
              </w:rPr>
              <w:t>自</w:t>
            </w:r>
            <w:r>
              <w:rPr>
                <w:rFonts w:hint="eastAsia"/>
                <w:shd w:val="pct15" w:color="auto" w:fill="FFFFFF"/>
              </w:rPr>
              <w:t>我们收齐上述资料时起，本主险合同即被解除。犹豫期内解</w:t>
            </w:r>
            <w:r>
              <w:rPr>
                <w:rFonts w:hint="eastAsia"/>
                <w:shd w:val="pct15" w:color="auto" w:fill="FFFFFF"/>
              </w:rPr>
              <w:lastRenderedPageBreak/>
              <w:t>除保险合同的，</w:t>
            </w:r>
            <w:r w:rsidRPr="00F63394">
              <w:rPr>
                <w:rFonts w:hint="eastAsia"/>
                <w:shd w:val="pct15" w:color="auto" w:fill="FFFFFF"/>
              </w:rPr>
              <w:t>合同解除</w:t>
            </w:r>
            <w:r w:rsidRPr="00516025">
              <w:rPr>
                <w:rFonts w:hint="eastAsia"/>
                <w:shd w:val="pct15" w:color="auto" w:fill="FFFFFF"/>
              </w:rPr>
              <w:t>前发生的</w:t>
            </w:r>
            <w:r w:rsidRPr="00516025">
              <w:rPr>
                <w:rFonts w:ascii="黑体" w:eastAsia="黑体" w:hint="eastAsia"/>
                <w:b/>
                <w:szCs w:val="21"/>
                <w:shd w:val="pct15" w:color="auto" w:fill="FFFFFF"/>
              </w:rPr>
              <w:t>保险事故</w:t>
            </w:r>
            <w:r w:rsidRPr="00C0234E">
              <w:rPr>
                <w:rStyle w:val="af5"/>
                <w:b/>
                <w:shd w:val="pct15" w:color="auto" w:fill="FFFFFF"/>
              </w:rPr>
              <w:footnoteReference w:id="3"/>
            </w:r>
            <w:r w:rsidRPr="00516025">
              <w:rPr>
                <w:rFonts w:hint="eastAsia"/>
                <w:shd w:val="pct15" w:color="auto" w:fill="FFFFFF"/>
              </w:rPr>
              <w:t>我们不承担保险责任</w:t>
            </w:r>
            <w:r>
              <w:rPr>
                <w:rFonts w:hint="eastAsia"/>
                <w:shd w:val="pct15" w:color="auto" w:fill="FFFFFF"/>
              </w:rPr>
              <w:t>，已经承担保险责任的情况下，被保险人应当向我们退还已经支付的保险金，您对被保险人退还保险金应承担连带责任</w:t>
            </w:r>
            <w:r w:rsidRPr="00516025">
              <w:rPr>
                <w:rFonts w:hint="eastAsia"/>
                <w:shd w:val="pct15" w:color="auto" w:fill="FFFFFF"/>
              </w:rPr>
              <w:t>。</w:t>
            </w:r>
          </w:p>
        </w:tc>
      </w:tr>
      <w:tr w:rsidR="00D718C4" w:rsidRPr="00C41CFD" w14:paraId="033D2074" w14:textId="77777777" w:rsidTr="00611C56">
        <w:trPr>
          <w:gridBefore w:val="3"/>
          <w:gridAfter w:val="1"/>
          <w:wBefore w:w="51" w:type="pct"/>
          <w:wAfter w:w="107" w:type="pct"/>
        </w:trPr>
        <w:tc>
          <w:tcPr>
            <w:tcW w:w="488" w:type="pct"/>
            <w:gridSpan w:val="4"/>
          </w:tcPr>
          <w:p w14:paraId="30B5D693" w14:textId="77777777" w:rsidR="00D718C4" w:rsidRPr="00C41CFD" w:rsidRDefault="00D718C4" w:rsidP="00D718C4">
            <w:pPr>
              <w:jc w:val="center"/>
              <w:rPr>
                <w:rFonts w:ascii="宋体" w:hAnsi="宋体"/>
                <w:b/>
                <w:color w:val="000000" w:themeColor="text1"/>
                <w:szCs w:val="24"/>
              </w:rPr>
            </w:pPr>
          </w:p>
        </w:tc>
        <w:tc>
          <w:tcPr>
            <w:tcW w:w="910" w:type="pct"/>
          </w:tcPr>
          <w:p w14:paraId="4AF58803" w14:textId="77777777" w:rsidR="00D718C4" w:rsidRPr="00C41CFD" w:rsidRDefault="00D718C4" w:rsidP="00D718C4">
            <w:pPr>
              <w:rPr>
                <w:rFonts w:ascii="宋体" w:hAnsi="宋体"/>
                <w:b/>
                <w:color w:val="000000" w:themeColor="text1"/>
                <w:szCs w:val="24"/>
              </w:rPr>
            </w:pPr>
          </w:p>
        </w:tc>
        <w:tc>
          <w:tcPr>
            <w:tcW w:w="3444" w:type="pct"/>
            <w:gridSpan w:val="2"/>
          </w:tcPr>
          <w:p w14:paraId="486FC749" w14:textId="77777777" w:rsidR="00D718C4" w:rsidRPr="00C41CFD" w:rsidRDefault="00D718C4" w:rsidP="00D718C4">
            <w:pPr>
              <w:rPr>
                <w:rFonts w:ascii="宋体" w:hAnsi="宋体"/>
                <w:color w:val="000000" w:themeColor="text1"/>
              </w:rPr>
            </w:pPr>
          </w:p>
        </w:tc>
      </w:tr>
      <w:tr w:rsidR="00D718C4" w:rsidRPr="00C41CFD" w14:paraId="2B0F4AF3" w14:textId="77777777" w:rsidTr="00611C56">
        <w:trPr>
          <w:gridBefore w:val="3"/>
          <w:gridAfter w:val="1"/>
          <w:wBefore w:w="51" w:type="pct"/>
          <w:wAfter w:w="107" w:type="pct"/>
        </w:trPr>
        <w:tc>
          <w:tcPr>
            <w:tcW w:w="488" w:type="pct"/>
            <w:gridSpan w:val="4"/>
          </w:tcPr>
          <w:p w14:paraId="5B12A8F4" w14:textId="1961D9F7" w:rsidR="00D718C4" w:rsidRPr="00C41CFD" w:rsidRDefault="00D718C4" w:rsidP="00D718C4">
            <w:pPr>
              <w:jc w:val="center"/>
              <w:rPr>
                <w:rFonts w:ascii="宋体" w:hAnsi="宋体"/>
                <w:b/>
                <w:color w:val="000000" w:themeColor="text1"/>
                <w:szCs w:val="24"/>
              </w:rPr>
            </w:pPr>
            <w:r w:rsidRPr="00C41CFD">
              <w:rPr>
                <w:rFonts w:ascii="宋体" w:hAnsi="宋体"/>
                <w:b/>
                <w:color w:val="000000" w:themeColor="text1"/>
                <w:szCs w:val="24"/>
              </w:rPr>
              <w:t>1.</w:t>
            </w:r>
            <w:r w:rsidR="00D56FAC">
              <w:rPr>
                <w:rFonts w:ascii="宋体" w:hAnsi="宋体" w:hint="eastAsia"/>
                <w:b/>
                <w:color w:val="000000" w:themeColor="text1"/>
                <w:szCs w:val="24"/>
              </w:rPr>
              <w:t>7</w:t>
            </w:r>
          </w:p>
        </w:tc>
        <w:tc>
          <w:tcPr>
            <w:tcW w:w="910" w:type="pct"/>
          </w:tcPr>
          <w:p w14:paraId="7200FB68" w14:textId="500C8C95" w:rsidR="00D718C4" w:rsidRPr="00C41CFD" w:rsidRDefault="00D718C4" w:rsidP="00D718C4">
            <w:pPr>
              <w:rPr>
                <w:rFonts w:ascii="宋体" w:hAnsi="宋体"/>
                <w:b/>
                <w:color w:val="000000" w:themeColor="text1"/>
              </w:rPr>
            </w:pPr>
            <w:r w:rsidRPr="00C41CFD">
              <w:rPr>
                <w:rFonts w:ascii="宋体" w:hAnsi="宋体" w:hint="eastAsia"/>
                <w:b/>
                <w:color w:val="000000" w:themeColor="text1"/>
              </w:rPr>
              <w:t>保险期间</w:t>
            </w:r>
            <w:r w:rsidRPr="003A728B">
              <w:rPr>
                <w:rFonts w:ascii="宋体" w:hAnsi="宋体" w:hint="eastAsia"/>
                <w:b/>
                <w:color w:val="000000" w:themeColor="text1"/>
              </w:rPr>
              <w:t>与不保证续保</w:t>
            </w:r>
          </w:p>
        </w:tc>
        <w:tc>
          <w:tcPr>
            <w:tcW w:w="3444" w:type="pct"/>
            <w:gridSpan w:val="2"/>
          </w:tcPr>
          <w:p w14:paraId="11BD6D1A" w14:textId="53C18688" w:rsidR="00D718C4" w:rsidRPr="00622E1F" w:rsidRDefault="00D718C4" w:rsidP="00D718C4">
            <w:pPr>
              <w:rPr>
                <w:rFonts w:hAnsi="宋体" w:cs="宋体"/>
              </w:rPr>
            </w:pPr>
            <w:r w:rsidRPr="00622E1F">
              <w:rPr>
                <w:rFonts w:hint="eastAsia"/>
              </w:rPr>
              <w:t>本主险合同的保险期间为</w:t>
            </w:r>
            <w:r w:rsidRPr="00622E1F">
              <w:rPr>
                <w:rFonts w:ascii="宋体" w:hAnsi="宋体" w:hint="eastAsia"/>
              </w:rPr>
              <w:t>1</w:t>
            </w:r>
            <w:r w:rsidRPr="00622E1F">
              <w:rPr>
                <w:rFonts w:hint="eastAsia"/>
              </w:rPr>
              <w:t>年，</w:t>
            </w:r>
            <w:r w:rsidRPr="00622E1F">
              <w:rPr>
                <w:rFonts w:hint="eastAsia"/>
                <w:b/>
                <w:shd w:val="pct15" w:color="auto" w:fill="FFFFFF"/>
              </w:rPr>
              <w:t>不保证续保</w:t>
            </w:r>
            <w:r w:rsidRPr="00622E1F">
              <w:rPr>
                <w:rFonts w:hint="eastAsia"/>
              </w:rPr>
              <w:t>。保险期间届满，您需要重新向我们申请投保本产品，并经我们同意，交纳保险费，获得新的保险合同。</w:t>
            </w:r>
            <w:r w:rsidRPr="00622E1F">
              <w:rPr>
                <w:rFonts w:ascii="宋体" w:hAnsi="宋体" w:hint="eastAsia"/>
                <w:shd w:val="pct15" w:color="auto" w:fill="FFFFFF"/>
              </w:rPr>
              <w:t>若保险期间届满时，本主险产品已停止销售，我们不再接受投保申请，</w:t>
            </w:r>
            <w:r w:rsidRPr="00622E1F">
              <w:rPr>
                <w:rFonts w:ascii="宋体" w:hAnsi="宋体" w:hint="eastAsia"/>
              </w:rPr>
              <w:t>但会向您提供投保其他保险产品的合理建议。</w:t>
            </w:r>
          </w:p>
        </w:tc>
      </w:tr>
      <w:tr w:rsidR="00D718C4" w:rsidRPr="00C41CFD" w14:paraId="0CF81A53" w14:textId="77777777" w:rsidTr="000F0EF5">
        <w:trPr>
          <w:gridBefore w:val="2"/>
          <w:gridAfter w:val="1"/>
          <w:wBefore w:w="39" w:type="pct"/>
          <w:wAfter w:w="107" w:type="pct"/>
          <w:trHeight w:hRule="exact" w:val="340"/>
        </w:trPr>
        <w:tc>
          <w:tcPr>
            <w:tcW w:w="500" w:type="pct"/>
            <w:gridSpan w:val="5"/>
          </w:tcPr>
          <w:p w14:paraId="32E9C73E" w14:textId="77777777" w:rsidR="00D718C4" w:rsidRPr="00C41CFD" w:rsidRDefault="00D718C4" w:rsidP="00D718C4">
            <w:pPr>
              <w:rPr>
                <w:rFonts w:ascii="宋体" w:hAnsi="宋体"/>
                <w:color w:val="000000" w:themeColor="text1"/>
                <w:szCs w:val="24"/>
              </w:rPr>
            </w:pPr>
          </w:p>
        </w:tc>
        <w:tc>
          <w:tcPr>
            <w:tcW w:w="910" w:type="pct"/>
          </w:tcPr>
          <w:p w14:paraId="4D8D5BE1" w14:textId="77777777" w:rsidR="00D718C4" w:rsidRPr="00C41CFD" w:rsidRDefault="00D718C4" w:rsidP="00D718C4">
            <w:pPr>
              <w:rPr>
                <w:rFonts w:ascii="宋体" w:hAnsi="宋体"/>
                <w:color w:val="000000" w:themeColor="text1"/>
                <w:szCs w:val="24"/>
              </w:rPr>
            </w:pPr>
          </w:p>
        </w:tc>
        <w:tc>
          <w:tcPr>
            <w:tcW w:w="3444" w:type="pct"/>
            <w:gridSpan w:val="2"/>
          </w:tcPr>
          <w:p w14:paraId="430AB615" w14:textId="77777777" w:rsidR="00D718C4" w:rsidRPr="00C41CFD" w:rsidRDefault="00D718C4" w:rsidP="00D718C4">
            <w:pPr>
              <w:rPr>
                <w:rFonts w:ascii="宋体" w:hAnsi="宋体"/>
                <w:color w:val="000000" w:themeColor="text1"/>
                <w:szCs w:val="24"/>
              </w:rPr>
            </w:pPr>
          </w:p>
        </w:tc>
      </w:tr>
      <w:tr w:rsidR="00D718C4" w:rsidRPr="00C41CFD" w14:paraId="4D6E666D" w14:textId="77777777" w:rsidTr="000F0EF5">
        <w:trPr>
          <w:gridBefore w:val="2"/>
          <w:gridAfter w:val="1"/>
          <w:wBefore w:w="39" w:type="pct"/>
          <w:wAfter w:w="107" w:type="pct"/>
          <w:cantSplit/>
        </w:trPr>
        <w:tc>
          <w:tcPr>
            <w:tcW w:w="500" w:type="pct"/>
            <w:gridSpan w:val="5"/>
            <w:tcBorders>
              <w:bottom w:val="single" w:sz="8" w:space="0" w:color="auto"/>
            </w:tcBorders>
          </w:tcPr>
          <w:p w14:paraId="25169BB3" w14:textId="77777777" w:rsidR="00D718C4" w:rsidRPr="00C41CFD" w:rsidRDefault="00D718C4" w:rsidP="00D718C4">
            <w:pPr>
              <w:adjustRightInd w:val="0"/>
              <w:snapToGrid w:val="0"/>
              <w:jc w:val="center"/>
              <w:rPr>
                <w:rFonts w:ascii="Wingdings 2" w:hAnsi="Wingdings 2"/>
                <w:b/>
                <w:color w:val="000000" w:themeColor="text1"/>
                <w:sz w:val="40"/>
              </w:rPr>
            </w:pPr>
            <w:r w:rsidRPr="00C41CFD">
              <w:rPr>
                <w:rFonts w:ascii="Wingdings 2" w:hAnsi="Wingdings 2"/>
                <w:b/>
                <w:color w:val="000000" w:themeColor="text1"/>
                <w:sz w:val="40"/>
              </w:rPr>
              <w:t></w:t>
            </w:r>
          </w:p>
        </w:tc>
        <w:tc>
          <w:tcPr>
            <w:tcW w:w="4354" w:type="pct"/>
            <w:gridSpan w:val="3"/>
            <w:tcBorders>
              <w:bottom w:val="single" w:sz="8" w:space="0" w:color="auto"/>
            </w:tcBorders>
            <w:vAlign w:val="center"/>
          </w:tcPr>
          <w:p w14:paraId="6F5FE8AF" w14:textId="7BC78EBB" w:rsidR="00D718C4" w:rsidRPr="00C41CFD" w:rsidRDefault="00D718C4" w:rsidP="00D718C4">
            <w:pPr>
              <w:adjustRightInd w:val="0"/>
              <w:snapToGrid w:val="0"/>
              <w:rPr>
                <w:rFonts w:ascii="宋体" w:hAnsi="宋体"/>
                <w:b/>
                <w:color w:val="000000" w:themeColor="text1"/>
                <w:sz w:val="24"/>
              </w:rPr>
            </w:pPr>
            <w:r>
              <w:rPr>
                <w:rFonts w:ascii="宋体" w:hAnsi="宋体" w:hint="eastAsia"/>
                <w:b/>
                <w:color w:val="000000" w:themeColor="text1"/>
                <w:sz w:val="24"/>
              </w:rPr>
              <w:t>我们提供的保障</w:t>
            </w:r>
            <w:r w:rsidRPr="00C41CFD">
              <w:rPr>
                <w:rFonts w:ascii="宋体" w:hAnsi="宋体"/>
                <w:b/>
                <w:color w:val="000000" w:themeColor="text1"/>
                <w:sz w:val="24"/>
              </w:rPr>
              <w:t xml:space="preserve">                                                             </w:t>
            </w:r>
          </w:p>
        </w:tc>
      </w:tr>
      <w:tr w:rsidR="00D718C4" w:rsidRPr="00C41CFD" w14:paraId="0165ACE8" w14:textId="77777777" w:rsidTr="000F0EF5">
        <w:trPr>
          <w:gridBefore w:val="2"/>
          <w:gridAfter w:val="1"/>
          <w:wBefore w:w="39" w:type="pct"/>
          <w:wAfter w:w="107" w:type="pct"/>
        </w:trPr>
        <w:tc>
          <w:tcPr>
            <w:tcW w:w="500" w:type="pct"/>
            <w:gridSpan w:val="5"/>
          </w:tcPr>
          <w:p w14:paraId="13066641" w14:textId="77777777" w:rsidR="00D718C4" w:rsidRPr="00C41CFD" w:rsidRDefault="00D718C4" w:rsidP="00D718C4">
            <w:pPr>
              <w:jc w:val="center"/>
              <w:rPr>
                <w:rFonts w:ascii="宋体" w:hAnsi="宋体"/>
                <w:b/>
                <w:color w:val="000000" w:themeColor="text1"/>
              </w:rPr>
            </w:pPr>
          </w:p>
        </w:tc>
        <w:tc>
          <w:tcPr>
            <w:tcW w:w="910" w:type="pct"/>
          </w:tcPr>
          <w:p w14:paraId="778D88C0" w14:textId="77777777" w:rsidR="00D718C4" w:rsidRPr="00C41CFD" w:rsidRDefault="00D718C4" w:rsidP="00D718C4">
            <w:pPr>
              <w:jc w:val="left"/>
              <w:rPr>
                <w:rFonts w:ascii="宋体" w:hAnsi="宋体"/>
                <w:b/>
                <w:color w:val="000000" w:themeColor="text1"/>
              </w:rPr>
            </w:pPr>
          </w:p>
        </w:tc>
        <w:tc>
          <w:tcPr>
            <w:tcW w:w="3444" w:type="pct"/>
            <w:gridSpan w:val="2"/>
          </w:tcPr>
          <w:p w14:paraId="0BC43659" w14:textId="77777777" w:rsidR="00D718C4" w:rsidRPr="004A3A91" w:rsidRDefault="00D718C4" w:rsidP="00D718C4">
            <w:pPr>
              <w:pStyle w:val="Default"/>
              <w:jc w:val="both"/>
              <w:rPr>
                <w:color w:val="000000" w:themeColor="text1"/>
                <w:sz w:val="21"/>
                <w:szCs w:val="21"/>
              </w:rPr>
            </w:pPr>
          </w:p>
        </w:tc>
      </w:tr>
      <w:tr w:rsidR="00D718C4" w:rsidRPr="00C41CFD" w14:paraId="6DEE246F" w14:textId="77777777" w:rsidTr="007F202B">
        <w:trPr>
          <w:gridBefore w:val="2"/>
          <w:gridAfter w:val="1"/>
          <w:wBefore w:w="39" w:type="pct"/>
          <w:wAfter w:w="107" w:type="pct"/>
          <w:trHeight w:val="478"/>
        </w:trPr>
        <w:tc>
          <w:tcPr>
            <w:tcW w:w="500" w:type="pct"/>
            <w:gridSpan w:val="5"/>
          </w:tcPr>
          <w:p w14:paraId="0DB78545" w14:textId="1594AF17" w:rsidR="00D718C4" w:rsidRPr="00C41CFD" w:rsidRDefault="00D718C4" w:rsidP="00D718C4">
            <w:pPr>
              <w:jc w:val="center"/>
              <w:rPr>
                <w:rFonts w:ascii="宋体" w:hAnsi="宋体"/>
                <w:b/>
                <w:color w:val="000000" w:themeColor="text1"/>
              </w:rPr>
            </w:pPr>
            <w:r>
              <w:rPr>
                <w:rFonts w:ascii="宋体" w:hAnsi="宋体" w:hint="eastAsia"/>
                <w:b/>
                <w:color w:val="000000" w:themeColor="text1"/>
              </w:rPr>
              <w:t>2.1</w:t>
            </w:r>
          </w:p>
        </w:tc>
        <w:tc>
          <w:tcPr>
            <w:tcW w:w="910" w:type="pct"/>
          </w:tcPr>
          <w:p w14:paraId="54805F5D" w14:textId="0E7D9D87" w:rsidR="00D718C4" w:rsidRPr="00C41CFD" w:rsidRDefault="00D718C4" w:rsidP="00335F45">
            <w:pPr>
              <w:jc w:val="left"/>
              <w:rPr>
                <w:rFonts w:ascii="宋体" w:hAnsi="宋体"/>
                <w:b/>
                <w:color w:val="000000" w:themeColor="text1"/>
              </w:rPr>
            </w:pPr>
            <w:r>
              <w:rPr>
                <w:rFonts w:ascii="宋体" w:hAnsi="宋体" w:hint="eastAsia"/>
                <w:b/>
                <w:color w:val="000000" w:themeColor="text1"/>
              </w:rPr>
              <w:t>保险金额</w:t>
            </w:r>
          </w:p>
        </w:tc>
        <w:tc>
          <w:tcPr>
            <w:tcW w:w="3444" w:type="pct"/>
            <w:gridSpan w:val="2"/>
          </w:tcPr>
          <w:p w14:paraId="5BD74E92" w14:textId="3985E9EB" w:rsidR="00D718C4" w:rsidRPr="00D63B8A" w:rsidRDefault="00D718C4" w:rsidP="00352489">
            <w:pPr>
              <w:pStyle w:val="Default"/>
              <w:jc w:val="both"/>
              <w:rPr>
                <w:rFonts w:hAnsi="宋体"/>
                <w:color w:val="auto"/>
                <w:kern w:val="2"/>
                <w:sz w:val="21"/>
                <w:szCs w:val="22"/>
              </w:rPr>
            </w:pPr>
            <w:r w:rsidRPr="00D63B8A">
              <w:rPr>
                <w:rFonts w:hAnsi="宋体" w:hint="eastAsia"/>
                <w:color w:val="auto"/>
                <w:kern w:val="2"/>
                <w:sz w:val="21"/>
                <w:szCs w:val="22"/>
              </w:rPr>
              <w:t>本主险合同的</w:t>
            </w:r>
            <w:r w:rsidR="007F202B">
              <w:rPr>
                <w:rFonts w:hAnsi="宋体" w:hint="eastAsia"/>
                <w:color w:val="auto"/>
                <w:kern w:val="2"/>
                <w:sz w:val="21"/>
                <w:szCs w:val="22"/>
              </w:rPr>
              <w:t>重症监护病房</w:t>
            </w:r>
            <w:r w:rsidRPr="002F4C38">
              <w:rPr>
                <w:rFonts w:hAnsi="宋体" w:hint="eastAsia"/>
                <w:color w:val="auto"/>
                <w:kern w:val="2"/>
                <w:sz w:val="21"/>
                <w:szCs w:val="22"/>
              </w:rPr>
              <w:t>住院津贴</w:t>
            </w:r>
            <w:r>
              <w:rPr>
                <w:rFonts w:hAnsi="宋体" w:hint="eastAsia"/>
                <w:color w:val="auto"/>
                <w:kern w:val="2"/>
                <w:sz w:val="21"/>
                <w:szCs w:val="22"/>
              </w:rPr>
              <w:t>保险金</w:t>
            </w:r>
            <w:r w:rsidR="00352489">
              <w:rPr>
                <w:rFonts w:hAnsi="宋体" w:hint="eastAsia"/>
                <w:color w:val="auto"/>
                <w:kern w:val="2"/>
                <w:sz w:val="21"/>
                <w:szCs w:val="22"/>
              </w:rPr>
              <w:t>日额</w:t>
            </w:r>
            <w:r>
              <w:rPr>
                <w:rFonts w:hAnsi="宋体" w:hint="eastAsia"/>
                <w:color w:val="auto"/>
                <w:kern w:val="2"/>
                <w:sz w:val="21"/>
                <w:szCs w:val="22"/>
              </w:rPr>
              <w:t>由您在投保时与我们约定</w:t>
            </w:r>
            <w:r w:rsidR="00352489">
              <w:rPr>
                <w:rFonts w:hAnsi="宋体" w:hint="eastAsia"/>
                <w:color w:val="auto"/>
                <w:kern w:val="2"/>
                <w:sz w:val="21"/>
                <w:szCs w:val="22"/>
              </w:rPr>
              <w:t>，</w:t>
            </w:r>
            <w:r>
              <w:rPr>
                <w:rFonts w:hAnsi="宋体" w:hint="eastAsia"/>
                <w:color w:val="auto"/>
                <w:kern w:val="2"/>
                <w:sz w:val="21"/>
                <w:szCs w:val="22"/>
              </w:rPr>
              <w:t>并在保险单上载明。</w:t>
            </w:r>
          </w:p>
        </w:tc>
      </w:tr>
      <w:tr w:rsidR="00D718C4" w:rsidRPr="00C41CFD" w14:paraId="372AFAC2" w14:textId="77777777" w:rsidTr="000F0EF5">
        <w:trPr>
          <w:gridBefore w:val="2"/>
          <w:gridAfter w:val="1"/>
          <w:wBefore w:w="39" w:type="pct"/>
          <w:wAfter w:w="107" w:type="pct"/>
        </w:trPr>
        <w:tc>
          <w:tcPr>
            <w:tcW w:w="500" w:type="pct"/>
            <w:gridSpan w:val="5"/>
          </w:tcPr>
          <w:p w14:paraId="61AC0AD1" w14:textId="77777777" w:rsidR="00D718C4" w:rsidRPr="00C41CFD" w:rsidRDefault="00D718C4" w:rsidP="00D718C4">
            <w:pPr>
              <w:jc w:val="center"/>
              <w:rPr>
                <w:rFonts w:ascii="宋体" w:hAnsi="宋体"/>
                <w:b/>
                <w:color w:val="000000" w:themeColor="text1"/>
              </w:rPr>
            </w:pPr>
          </w:p>
        </w:tc>
        <w:tc>
          <w:tcPr>
            <w:tcW w:w="910" w:type="pct"/>
          </w:tcPr>
          <w:p w14:paraId="2027E046" w14:textId="77777777" w:rsidR="00D718C4" w:rsidRPr="00C41CFD" w:rsidRDefault="00D718C4" w:rsidP="00D718C4">
            <w:pPr>
              <w:jc w:val="left"/>
              <w:rPr>
                <w:rFonts w:ascii="宋体" w:hAnsi="宋体"/>
                <w:b/>
                <w:color w:val="000000" w:themeColor="text1"/>
              </w:rPr>
            </w:pPr>
          </w:p>
        </w:tc>
        <w:tc>
          <w:tcPr>
            <w:tcW w:w="3444" w:type="pct"/>
            <w:gridSpan w:val="2"/>
          </w:tcPr>
          <w:p w14:paraId="34D3A9EF" w14:textId="77777777" w:rsidR="00D718C4" w:rsidRPr="004A3A91" w:rsidRDefault="00D718C4" w:rsidP="00D718C4">
            <w:pPr>
              <w:pStyle w:val="Default"/>
              <w:jc w:val="both"/>
              <w:rPr>
                <w:color w:val="000000" w:themeColor="text1"/>
                <w:sz w:val="21"/>
                <w:szCs w:val="21"/>
              </w:rPr>
            </w:pPr>
          </w:p>
        </w:tc>
      </w:tr>
      <w:tr w:rsidR="00D718C4" w:rsidRPr="00C41CFD" w14:paraId="38A908EF" w14:textId="77777777" w:rsidTr="00E8731D">
        <w:trPr>
          <w:gridBefore w:val="2"/>
          <w:gridAfter w:val="1"/>
          <w:wBefore w:w="39" w:type="pct"/>
          <w:wAfter w:w="107" w:type="pct"/>
        </w:trPr>
        <w:tc>
          <w:tcPr>
            <w:tcW w:w="500" w:type="pct"/>
            <w:gridSpan w:val="5"/>
          </w:tcPr>
          <w:p w14:paraId="34A6F914" w14:textId="4BEE9EF8" w:rsidR="00D718C4" w:rsidRPr="00C41CFD" w:rsidRDefault="00D718C4" w:rsidP="00D718C4">
            <w:pPr>
              <w:jc w:val="center"/>
              <w:rPr>
                <w:rFonts w:ascii="宋体" w:hAnsi="宋体"/>
                <w:b/>
                <w:color w:val="000000" w:themeColor="text1"/>
              </w:rPr>
            </w:pPr>
            <w:r w:rsidRPr="00C41CFD">
              <w:rPr>
                <w:rFonts w:ascii="宋体" w:hAnsi="宋体"/>
                <w:b/>
                <w:color w:val="000000" w:themeColor="text1"/>
              </w:rPr>
              <w:t>2.</w:t>
            </w:r>
            <w:r>
              <w:rPr>
                <w:rFonts w:ascii="宋体" w:hAnsi="宋体" w:hint="eastAsia"/>
                <w:b/>
                <w:color w:val="000000" w:themeColor="text1"/>
              </w:rPr>
              <w:t>2</w:t>
            </w:r>
          </w:p>
        </w:tc>
        <w:tc>
          <w:tcPr>
            <w:tcW w:w="910" w:type="pct"/>
          </w:tcPr>
          <w:p w14:paraId="04AE41F9" w14:textId="77777777" w:rsidR="00D718C4" w:rsidRPr="00C41CFD" w:rsidRDefault="00D718C4" w:rsidP="00D718C4">
            <w:pPr>
              <w:jc w:val="left"/>
              <w:rPr>
                <w:rFonts w:ascii="宋体" w:hAnsi="宋体"/>
                <w:b/>
                <w:color w:val="000000" w:themeColor="text1"/>
              </w:rPr>
            </w:pPr>
            <w:r w:rsidRPr="00C41CFD">
              <w:rPr>
                <w:rFonts w:ascii="宋体" w:hAnsi="宋体" w:hint="eastAsia"/>
                <w:b/>
                <w:color w:val="000000" w:themeColor="text1"/>
              </w:rPr>
              <w:t>保险责任</w:t>
            </w:r>
            <w:r w:rsidRPr="00C41CFD">
              <w:rPr>
                <w:rFonts w:ascii="宋体" w:hAnsi="宋体"/>
                <w:b/>
                <w:color w:val="000000" w:themeColor="text1"/>
              </w:rPr>
              <w:t xml:space="preserve">                                                                        </w:t>
            </w:r>
          </w:p>
        </w:tc>
        <w:tc>
          <w:tcPr>
            <w:tcW w:w="3444" w:type="pct"/>
            <w:gridSpan w:val="2"/>
          </w:tcPr>
          <w:p w14:paraId="2C2593EF" w14:textId="663E2928" w:rsidR="00D718C4" w:rsidRPr="00C41CFD" w:rsidRDefault="00D718C4" w:rsidP="00D718C4">
            <w:pPr>
              <w:pStyle w:val="Default"/>
              <w:jc w:val="both"/>
              <w:rPr>
                <w:rFonts w:cs="Times New Roman"/>
                <w:color w:val="000000" w:themeColor="text1"/>
                <w:kern w:val="2"/>
                <w:sz w:val="21"/>
              </w:rPr>
            </w:pPr>
            <w:r w:rsidRPr="00C41CFD">
              <w:rPr>
                <w:rFonts w:hint="eastAsia"/>
                <w:color w:val="000000" w:themeColor="text1"/>
                <w:sz w:val="21"/>
                <w:szCs w:val="21"/>
              </w:rPr>
              <w:t>在本主险合同保险期间内，我们承担如下保险责任：</w:t>
            </w:r>
          </w:p>
        </w:tc>
      </w:tr>
      <w:tr w:rsidR="00D718C4" w:rsidRPr="00C41CFD" w14:paraId="4126521C" w14:textId="77777777" w:rsidTr="00E8731D">
        <w:trPr>
          <w:gridBefore w:val="2"/>
          <w:gridAfter w:val="1"/>
          <w:wBefore w:w="39" w:type="pct"/>
          <w:wAfter w:w="107" w:type="pct"/>
        </w:trPr>
        <w:tc>
          <w:tcPr>
            <w:tcW w:w="500" w:type="pct"/>
            <w:gridSpan w:val="5"/>
          </w:tcPr>
          <w:p w14:paraId="2DAC5FDD" w14:textId="77777777" w:rsidR="00D718C4" w:rsidRPr="00C41CFD" w:rsidRDefault="00D718C4" w:rsidP="00D718C4">
            <w:pPr>
              <w:jc w:val="center"/>
              <w:rPr>
                <w:rFonts w:ascii="宋体" w:hAnsi="宋体"/>
                <w:color w:val="000000" w:themeColor="text1"/>
                <w:szCs w:val="24"/>
              </w:rPr>
            </w:pPr>
          </w:p>
        </w:tc>
        <w:tc>
          <w:tcPr>
            <w:tcW w:w="910" w:type="pct"/>
          </w:tcPr>
          <w:p w14:paraId="48E65EF3" w14:textId="77777777" w:rsidR="00D718C4" w:rsidRPr="00C41CFD" w:rsidRDefault="00D718C4" w:rsidP="00D718C4">
            <w:pPr>
              <w:rPr>
                <w:rFonts w:ascii="宋体" w:hAnsi="宋体"/>
                <w:color w:val="000000" w:themeColor="text1"/>
                <w:szCs w:val="24"/>
              </w:rPr>
            </w:pPr>
          </w:p>
        </w:tc>
        <w:tc>
          <w:tcPr>
            <w:tcW w:w="3444" w:type="pct"/>
            <w:gridSpan w:val="2"/>
          </w:tcPr>
          <w:p w14:paraId="48D57CEC" w14:textId="77777777" w:rsidR="00D718C4" w:rsidRPr="00C41CFD" w:rsidRDefault="00D718C4" w:rsidP="00D718C4">
            <w:pPr>
              <w:rPr>
                <w:rFonts w:ascii="宋体" w:hAnsi="宋体"/>
                <w:color w:val="000000" w:themeColor="text1"/>
                <w:szCs w:val="24"/>
              </w:rPr>
            </w:pPr>
          </w:p>
        </w:tc>
      </w:tr>
      <w:tr w:rsidR="00D718C4" w:rsidRPr="00C41CFD" w14:paraId="72E3D2B7" w14:textId="77777777" w:rsidTr="00E8731D">
        <w:trPr>
          <w:gridBefore w:val="2"/>
          <w:gridAfter w:val="1"/>
          <w:wBefore w:w="39" w:type="pct"/>
          <w:wAfter w:w="107" w:type="pct"/>
        </w:trPr>
        <w:tc>
          <w:tcPr>
            <w:tcW w:w="500" w:type="pct"/>
            <w:gridSpan w:val="5"/>
          </w:tcPr>
          <w:p w14:paraId="342DAB80" w14:textId="37CEF095" w:rsidR="00D718C4" w:rsidRPr="00C41CFD" w:rsidRDefault="00D718C4" w:rsidP="00D718C4">
            <w:pPr>
              <w:jc w:val="center"/>
              <w:rPr>
                <w:rFonts w:ascii="宋体" w:hAnsi="宋体"/>
                <w:color w:val="000000" w:themeColor="text1"/>
                <w:szCs w:val="24"/>
              </w:rPr>
            </w:pPr>
            <w:r w:rsidRPr="008C19CF">
              <w:rPr>
                <w:rFonts w:asciiTheme="minorHAnsi" w:hAnsiTheme="minorHAnsi" w:cstheme="minorHAnsi" w:hint="eastAsia"/>
                <w:b/>
              </w:rPr>
              <w:t>2</w:t>
            </w:r>
            <w:r w:rsidRPr="008C19CF">
              <w:rPr>
                <w:rFonts w:asciiTheme="minorHAnsi" w:hAnsiTheme="minorHAnsi" w:cstheme="minorHAnsi"/>
                <w:b/>
              </w:rPr>
              <w:t>.</w:t>
            </w:r>
            <w:r>
              <w:rPr>
                <w:rFonts w:asciiTheme="minorHAnsi" w:hAnsiTheme="minorHAnsi" w:cstheme="minorHAnsi" w:hint="eastAsia"/>
                <w:b/>
              </w:rPr>
              <w:t>2</w:t>
            </w:r>
            <w:r w:rsidRPr="008C19CF">
              <w:rPr>
                <w:rFonts w:asciiTheme="minorHAnsi" w:hAnsiTheme="minorHAnsi" w:cstheme="minorHAnsi"/>
                <w:b/>
              </w:rPr>
              <w:t>.1</w:t>
            </w:r>
          </w:p>
        </w:tc>
        <w:tc>
          <w:tcPr>
            <w:tcW w:w="910" w:type="pct"/>
          </w:tcPr>
          <w:p w14:paraId="57192FE1" w14:textId="077B283C" w:rsidR="00D718C4" w:rsidRPr="008C19CF" w:rsidRDefault="00D718C4" w:rsidP="00D718C4">
            <w:pPr>
              <w:adjustRightInd w:val="0"/>
              <w:snapToGrid w:val="0"/>
              <w:jc w:val="left"/>
              <w:rPr>
                <w:rFonts w:ascii="华文新魏" w:eastAsia="华文新魏" w:hAnsi="宋体"/>
                <w:b/>
                <w:color w:val="000000" w:themeColor="text1"/>
                <w:sz w:val="24"/>
              </w:rPr>
            </w:pPr>
            <w:r w:rsidRPr="008C19CF">
              <w:rPr>
                <w:rFonts w:ascii="华文新魏" w:eastAsia="华文新魏" w:hAnsi="宋体" w:hint="eastAsia"/>
                <w:b/>
                <w:color w:val="000000" w:themeColor="text1"/>
                <w:sz w:val="24"/>
              </w:rPr>
              <w:t>等待期</w:t>
            </w:r>
          </w:p>
        </w:tc>
        <w:tc>
          <w:tcPr>
            <w:tcW w:w="3444" w:type="pct"/>
            <w:gridSpan w:val="2"/>
          </w:tcPr>
          <w:p w14:paraId="38873BDD" w14:textId="54B501F3" w:rsidR="00BE2AF7" w:rsidRDefault="00586878" w:rsidP="00B61995">
            <w:pPr>
              <w:rPr>
                <w:shd w:val="pct15" w:color="auto" w:fill="FFFFFF"/>
              </w:rPr>
            </w:pPr>
            <w:r w:rsidRPr="000B5CAA">
              <w:rPr>
                <w:rFonts w:ascii="宋体" w:hAnsi="宋体" w:hint="eastAsia"/>
                <w:b/>
                <w:shd w:val="pct15" w:color="auto" w:fill="FFFFFF"/>
              </w:rPr>
              <w:t>除另有</w:t>
            </w:r>
            <w:r w:rsidRPr="00F06297">
              <w:rPr>
                <w:rFonts w:ascii="宋体" w:hAnsi="宋体" w:hint="eastAsia"/>
                <w:b/>
                <w:shd w:val="pct15" w:color="auto" w:fill="FFFFFF"/>
              </w:rPr>
              <w:t>约定外，</w:t>
            </w:r>
            <w:r>
              <w:rPr>
                <w:rFonts w:ascii="宋体" w:hAnsi="宋体" w:hint="eastAsia"/>
                <w:b/>
                <w:shd w:val="pct15" w:color="auto" w:fill="FFFFFF"/>
              </w:rPr>
              <w:t>自</w:t>
            </w:r>
            <w:r w:rsidRPr="00F06297">
              <w:rPr>
                <w:rFonts w:ascii="宋体" w:hAnsi="宋体" w:hint="eastAsia"/>
                <w:b/>
                <w:shd w:val="pct15" w:color="auto" w:fill="FFFFFF"/>
              </w:rPr>
              <w:t>本主险合同保险期</w:t>
            </w:r>
            <w:r>
              <w:rPr>
                <w:rFonts w:ascii="宋体" w:hAnsi="宋体" w:hint="eastAsia"/>
                <w:b/>
                <w:shd w:val="pct15" w:color="auto" w:fill="FFFFFF"/>
              </w:rPr>
              <w:t>间</w:t>
            </w:r>
            <w:r w:rsidRPr="00F06297">
              <w:rPr>
                <w:rFonts w:ascii="宋体" w:hAnsi="宋体" w:hint="eastAsia"/>
                <w:b/>
                <w:shd w:val="pct15" w:color="auto" w:fill="FFFFFF"/>
              </w:rPr>
              <w:t>开始日</w:t>
            </w:r>
            <w:r w:rsidR="00C4548D">
              <w:rPr>
                <w:rFonts w:ascii="宋体" w:hAnsi="宋体" w:hint="eastAsia"/>
                <w:b/>
                <w:shd w:val="pct15" w:color="auto" w:fill="FFFFFF"/>
              </w:rPr>
              <w:t>起</w:t>
            </w:r>
            <w:r w:rsidR="00C4548D" w:rsidRPr="00C4548D">
              <w:rPr>
                <w:rFonts w:ascii="宋体" w:hAnsi="宋体" w:hint="eastAsia"/>
                <w:b/>
                <w:shd w:val="pct15" w:color="auto" w:fill="FFFFFF"/>
              </w:rPr>
              <w:t>30天内（含第30</w:t>
            </w:r>
            <w:r w:rsidR="00C4548D">
              <w:rPr>
                <w:rFonts w:ascii="宋体" w:hAnsi="宋体" w:hint="eastAsia"/>
                <w:b/>
                <w:shd w:val="pct15" w:color="auto" w:fill="FFFFFF"/>
              </w:rPr>
              <w:t>天）</w:t>
            </w:r>
            <w:r w:rsidRPr="00F06297">
              <w:rPr>
                <w:rFonts w:ascii="宋体" w:hAnsi="宋体" w:hint="eastAsia"/>
                <w:b/>
                <w:shd w:val="pct15" w:color="auto" w:fill="FFFFFF"/>
              </w:rPr>
              <w:t>为等待期。</w:t>
            </w:r>
            <w:r>
              <w:rPr>
                <w:rFonts w:ascii="宋体" w:hAnsi="宋体" w:hint="eastAsia"/>
                <w:shd w:val="pct15" w:color="auto" w:fill="FFFFFF"/>
              </w:rPr>
              <w:t>在</w:t>
            </w:r>
            <w:r w:rsidRPr="00183E96">
              <w:rPr>
                <w:shd w:val="pct15" w:color="auto" w:fill="FFFFFF"/>
              </w:rPr>
              <w:t>等待期</w:t>
            </w:r>
            <w:r>
              <w:rPr>
                <w:rFonts w:hint="eastAsia"/>
                <w:shd w:val="pct15" w:color="auto" w:fill="FFFFFF"/>
              </w:rPr>
              <w:t>内被保险人确诊疾病，因该疾病导致</w:t>
            </w:r>
            <w:r w:rsidR="00BA0102" w:rsidRPr="00C4548D">
              <w:rPr>
                <w:rFonts w:hint="eastAsia"/>
                <w:shd w:val="pct15" w:color="auto" w:fill="FFFFFF"/>
              </w:rPr>
              <w:t>入住</w:t>
            </w:r>
            <w:r w:rsidR="00897B4F" w:rsidRPr="00C4548D">
              <w:rPr>
                <w:rFonts w:ascii="黑体" w:eastAsia="黑体" w:hAnsi="黑体" w:cs="宋体" w:hint="eastAsia"/>
                <w:b/>
                <w:shd w:val="pct15" w:color="auto" w:fill="FFFFFF"/>
              </w:rPr>
              <w:t>重症监护病房</w:t>
            </w:r>
            <w:r w:rsidR="00897B4F" w:rsidRPr="00C4548D">
              <w:rPr>
                <w:rStyle w:val="af5"/>
                <w:rFonts w:ascii="黑体" w:eastAsia="黑体" w:hAnsi="黑体" w:cs="宋体"/>
                <w:b/>
                <w:shd w:val="pct15" w:color="auto" w:fill="FFFFFF"/>
              </w:rPr>
              <w:footnoteReference w:id="4"/>
            </w:r>
            <w:r w:rsidRPr="00C4548D">
              <w:rPr>
                <w:rFonts w:hint="eastAsia"/>
                <w:shd w:val="pct15" w:color="auto" w:fill="FFFFFF"/>
              </w:rPr>
              <w:t>治</w:t>
            </w:r>
            <w:r>
              <w:rPr>
                <w:rFonts w:hint="eastAsia"/>
                <w:shd w:val="pct15" w:color="auto" w:fill="FFFFFF"/>
              </w:rPr>
              <w:t>疗</w:t>
            </w:r>
            <w:r w:rsidR="00917F23">
              <w:rPr>
                <w:rFonts w:hint="eastAsia"/>
                <w:shd w:val="pct15" w:color="auto" w:fill="FFFFFF"/>
              </w:rPr>
              <w:t>的</w:t>
            </w:r>
            <w:r w:rsidRPr="00183E96">
              <w:rPr>
                <w:shd w:val="pct15" w:color="auto" w:fill="FFFFFF"/>
              </w:rPr>
              <w:t>，无论</w:t>
            </w:r>
            <w:r>
              <w:rPr>
                <w:rFonts w:hint="eastAsia"/>
                <w:shd w:val="pct15" w:color="auto" w:fill="FFFFFF"/>
              </w:rPr>
              <w:t>治疗时间与生效之日是</w:t>
            </w:r>
            <w:r w:rsidRPr="00183E96">
              <w:rPr>
                <w:shd w:val="pct15" w:color="auto" w:fill="FFFFFF"/>
              </w:rPr>
              <w:t>否</w:t>
            </w:r>
            <w:r>
              <w:rPr>
                <w:rFonts w:hint="eastAsia"/>
                <w:shd w:val="pct15" w:color="auto" w:fill="FFFFFF"/>
              </w:rPr>
              <w:t>间隔超过</w:t>
            </w:r>
            <w:r w:rsidRPr="00DC3B8E">
              <w:rPr>
                <w:rFonts w:ascii="宋体" w:hAnsi="宋体" w:hint="eastAsia"/>
                <w:shd w:val="pct15" w:color="auto" w:fill="FFFFFF"/>
              </w:rPr>
              <w:t>30</w:t>
            </w:r>
            <w:r>
              <w:rPr>
                <w:rFonts w:hint="eastAsia"/>
                <w:shd w:val="pct15" w:color="auto" w:fill="FFFFFF"/>
              </w:rPr>
              <w:t>日</w:t>
            </w:r>
            <w:r w:rsidRPr="00183E96">
              <w:rPr>
                <w:shd w:val="pct15" w:color="auto" w:fill="FFFFFF"/>
              </w:rPr>
              <w:t>，我们都不承担</w:t>
            </w:r>
            <w:r w:rsidR="00BD5A16">
              <w:rPr>
                <w:rFonts w:hint="eastAsia"/>
                <w:shd w:val="pct15" w:color="auto" w:fill="FFFFFF"/>
              </w:rPr>
              <w:t>给付保险金的</w:t>
            </w:r>
            <w:r w:rsidRPr="00183E96">
              <w:rPr>
                <w:shd w:val="pct15" w:color="auto" w:fill="FFFFFF"/>
              </w:rPr>
              <w:t>责任。</w:t>
            </w:r>
          </w:p>
          <w:p w14:paraId="035190A0" w14:textId="48D1ED3E" w:rsidR="00BE2AF7" w:rsidRPr="00F06297" w:rsidRDefault="00BE2AF7" w:rsidP="00B61995">
            <w:pPr>
              <w:rPr>
                <w:shd w:val="pct15" w:color="auto" w:fill="FFFFFF"/>
              </w:rPr>
            </w:pPr>
            <w:r w:rsidRPr="00F06297">
              <w:rPr>
                <w:rFonts w:hint="eastAsia"/>
              </w:rPr>
              <w:t>以下两种情形，无等待期：</w:t>
            </w:r>
          </w:p>
          <w:p w14:paraId="6B25FD00" w14:textId="77777777" w:rsidR="00BE2AF7" w:rsidRPr="00F06297" w:rsidRDefault="00BE2AF7" w:rsidP="00B61995">
            <w:pPr>
              <w:pStyle w:val="Default"/>
              <w:jc w:val="both"/>
              <w:rPr>
                <w:color w:val="000000" w:themeColor="text1"/>
                <w:sz w:val="21"/>
                <w:szCs w:val="21"/>
              </w:rPr>
            </w:pPr>
            <w:r w:rsidRPr="002F4C38">
              <w:rPr>
                <w:rFonts w:hint="eastAsia"/>
                <w:color w:val="000000" w:themeColor="text1"/>
                <w:sz w:val="21"/>
                <w:szCs w:val="21"/>
              </w:rPr>
              <w:t>（1）因</w:t>
            </w:r>
            <w:r w:rsidRPr="002F4C38">
              <w:rPr>
                <w:rFonts w:ascii="黑体" w:eastAsia="黑体" w:hAnsi="黑体" w:cs="Times New Roman" w:hint="eastAsia"/>
                <w:b/>
                <w:color w:val="000000" w:themeColor="text1"/>
                <w:kern w:val="2"/>
                <w:sz w:val="21"/>
                <w:szCs w:val="21"/>
              </w:rPr>
              <w:t>意外伤害</w:t>
            </w:r>
            <w:r w:rsidRPr="002F4C38">
              <w:rPr>
                <w:rStyle w:val="af5"/>
                <w:rFonts w:ascii="黑体" w:eastAsia="黑体" w:hAnsi="黑体" w:cs="Times New Roman"/>
                <w:b/>
                <w:color w:val="000000" w:themeColor="text1"/>
                <w:kern w:val="2"/>
                <w:sz w:val="21"/>
                <w:szCs w:val="22"/>
              </w:rPr>
              <w:footnoteReference w:id="5"/>
            </w:r>
            <w:r w:rsidRPr="00F06297">
              <w:rPr>
                <w:rFonts w:hint="eastAsia"/>
                <w:color w:val="000000" w:themeColor="text1"/>
                <w:sz w:val="21"/>
                <w:szCs w:val="21"/>
              </w:rPr>
              <w:t>发生的保险事故；</w:t>
            </w:r>
          </w:p>
          <w:p w14:paraId="7C4EB788" w14:textId="62AC68A7" w:rsidR="00D718C4" w:rsidRPr="00A149D4" w:rsidRDefault="00BE2AF7" w:rsidP="00B76235">
            <w:pPr>
              <w:rPr>
                <w:rFonts w:ascii="宋体" w:hAnsi="宋体"/>
                <w:color w:val="000000" w:themeColor="text1"/>
                <w:szCs w:val="24"/>
                <w:shd w:val="pct15" w:color="auto" w:fill="FFFFFF"/>
              </w:rPr>
            </w:pPr>
            <w:r w:rsidRPr="00C174FC">
              <w:rPr>
                <w:rFonts w:ascii="宋体" w:hAnsi="宋体" w:hint="eastAsia"/>
                <w:color w:val="000000" w:themeColor="text1"/>
                <w:szCs w:val="21"/>
              </w:rPr>
              <w:t>（2）</w:t>
            </w:r>
            <w:r w:rsidRPr="003A728B">
              <w:rPr>
                <w:rFonts w:hint="eastAsia"/>
                <w:color w:val="000000" w:themeColor="text1"/>
                <w:szCs w:val="21"/>
              </w:rPr>
              <w:t>根据本条款</w:t>
            </w:r>
            <w:r w:rsidRPr="000B5CAA">
              <w:rPr>
                <w:rFonts w:ascii="宋体" w:hAnsi="宋体" w:hint="eastAsia"/>
                <w:color w:val="000000" w:themeColor="text1"/>
                <w:szCs w:val="21"/>
              </w:rPr>
              <w:t>1.</w:t>
            </w:r>
            <w:r w:rsidR="00B76235">
              <w:rPr>
                <w:rFonts w:ascii="宋体" w:hAnsi="宋体" w:hint="eastAsia"/>
                <w:color w:val="000000" w:themeColor="text1"/>
                <w:szCs w:val="21"/>
              </w:rPr>
              <w:t>7</w:t>
            </w:r>
            <w:r w:rsidRPr="003A728B">
              <w:rPr>
                <w:rFonts w:hint="eastAsia"/>
                <w:color w:val="000000" w:themeColor="text1"/>
                <w:szCs w:val="21"/>
              </w:rPr>
              <w:t>条的约定获得新的保险合同并经我们审核免除被保险人的等待期的。</w:t>
            </w:r>
          </w:p>
        </w:tc>
      </w:tr>
      <w:tr w:rsidR="00D718C4" w:rsidRPr="003E6AC0" w14:paraId="309122CC" w14:textId="77777777" w:rsidTr="00A91261">
        <w:tc>
          <w:tcPr>
            <w:tcW w:w="496" w:type="pct"/>
            <w:gridSpan w:val="5"/>
          </w:tcPr>
          <w:p w14:paraId="6F7DED65" w14:textId="77777777" w:rsidR="00D718C4" w:rsidRPr="003E6AC0" w:rsidRDefault="00D718C4" w:rsidP="00D718C4">
            <w:pPr>
              <w:jc w:val="center"/>
              <w:rPr>
                <w:rFonts w:asciiTheme="minorHAnsi" w:hAnsiTheme="minorHAnsi" w:cstheme="minorHAnsi"/>
                <w:b/>
              </w:rPr>
            </w:pPr>
          </w:p>
        </w:tc>
        <w:tc>
          <w:tcPr>
            <w:tcW w:w="953" w:type="pct"/>
            <w:gridSpan w:val="3"/>
          </w:tcPr>
          <w:p w14:paraId="4D093D18" w14:textId="77777777" w:rsidR="00D718C4" w:rsidRDefault="00D718C4" w:rsidP="00D718C4">
            <w:pPr>
              <w:adjustRightInd w:val="0"/>
              <w:snapToGrid w:val="0"/>
              <w:rPr>
                <w:rFonts w:ascii="华文新魏" w:eastAsia="华文新魏" w:hAnsi="宋体"/>
                <w:b/>
                <w:color w:val="000000" w:themeColor="text1"/>
                <w:sz w:val="24"/>
              </w:rPr>
            </w:pPr>
          </w:p>
        </w:tc>
        <w:tc>
          <w:tcPr>
            <w:tcW w:w="3551" w:type="pct"/>
            <w:gridSpan w:val="3"/>
          </w:tcPr>
          <w:p w14:paraId="76798FDE" w14:textId="77777777" w:rsidR="00D718C4" w:rsidRPr="003E6AC0" w:rsidRDefault="00D718C4" w:rsidP="00D718C4">
            <w:pPr>
              <w:autoSpaceDE w:val="0"/>
              <w:autoSpaceDN w:val="0"/>
              <w:adjustRightInd w:val="0"/>
              <w:jc w:val="left"/>
              <w:rPr>
                <w:rFonts w:ascii="宋体" w:hAnsi="宋体" w:cs="宋体"/>
              </w:rPr>
            </w:pPr>
          </w:p>
        </w:tc>
      </w:tr>
      <w:tr w:rsidR="00D718C4" w:rsidRPr="003E6AC0" w14:paraId="122CD0A3" w14:textId="77777777" w:rsidTr="005C4788">
        <w:tc>
          <w:tcPr>
            <w:tcW w:w="496" w:type="pct"/>
            <w:gridSpan w:val="5"/>
          </w:tcPr>
          <w:p w14:paraId="6D325A52" w14:textId="47DA3A11" w:rsidR="00D718C4" w:rsidRPr="003E6AC0" w:rsidRDefault="00D718C4" w:rsidP="00D718C4">
            <w:pPr>
              <w:jc w:val="center"/>
              <w:rPr>
                <w:rFonts w:asciiTheme="minorHAnsi" w:hAnsiTheme="minorHAnsi" w:cstheme="minorHAnsi"/>
                <w:b/>
              </w:rPr>
            </w:pPr>
            <w:r w:rsidRPr="003E6AC0">
              <w:rPr>
                <w:rFonts w:asciiTheme="minorHAnsi" w:hAnsiTheme="minorHAnsi" w:cstheme="minorHAnsi"/>
                <w:b/>
              </w:rPr>
              <w:t>2</w:t>
            </w:r>
            <w:r>
              <w:rPr>
                <w:rFonts w:asciiTheme="minorHAnsi" w:hAnsiTheme="minorHAnsi" w:cstheme="minorHAnsi" w:hint="eastAsia"/>
                <w:b/>
              </w:rPr>
              <w:t>.2</w:t>
            </w:r>
            <w:r w:rsidRPr="003E6AC0">
              <w:rPr>
                <w:rFonts w:asciiTheme="minorHAnsi" w:hAnsiTheme="minorHAnsi" w:cstheme="minorHAnsi" w:hint="eastAsia"/>
                <w:b/>
              </w:rPr>
              <w:t>.</w:t>
            </w:r>
            <w:r w:rsidR="00BE2AF7">
              <w:rPr>
                <w:rFonts w:asciiTheme="minorHAnsi" w:hAnsiTheme="minorHAnsi" w:cstheme="minorHAnsi" w:hint="eastAsia"/>
                <w:b/>
              </w:rPr>
              <w:t>2</w:t>
            </w:r>
          </w:p>
        </w:tc>
        <w:tc>
          <w:tcPr>
            <w:tcW w:w="953" w:type="pct"/>
            <w:gridSpan w:val="3"/>
          </w:tcPr>
          <w:p w14:paraId="3FBFED15" w14:textId="233F7116" w:rsidR="00D718C4" w:rsidRPr="003E6AC0" w:rsidRDefault="00BE2AF7" w:rsidP="00BE2AF7">
            <w:pPr>
              <w:adjustRightInd w:val="0"/>
              <w:snapToGrid w:val="0"/>
              <w:rPr>
                <w:rFonts w:ascii="华文新魏" w:eastAsia="华文新魏" w:hAnsi="宋体"/>
                <w:b/>
                <w:color w:val="000000" w:themeColor="text1"/>
                <w:sz w:val="24"/>
              </w:rPr>
            </w:pPr>
            <w:r>
              <w:rPr>
                <w:rFonts w:ascii="华文新魏" w:eastAsia="华文新魏" w:hAnsi="宋体" w:hint="eastAsia"/>
                <w:b/>
                <w:color w:val="000000" w:themeColor="text1"/>
                <w:sz w:val="24"/>
              </w:rPr>
              <w:t>重症监护病房</w:t>
            </w:r>
            <w:r w:rsidR="00D718C4">
              <w:rPr>
                <w:rFonts w:ascii="华文新魏" w:eastAsia="华文新魏" w:hAnsi="宋体" w:hint="eastAsia"/>
                <w:b/>
                <w:color w:val="000000" w:themeColor="text1"/>
                <w:sz w:val="24"/>
              </w:rPr>
              <w:t>住院津贴保险金</w:t>
            </w:r>
          </w:p>
        </w:tc>
        <w:tc>
          <w:tcPr>
            <w:tcW w:w="3551" w:type="pct"/>
            <w:gridSpan w:val="3"/>
          </w:tcPr>
          <w:p w14:paraId="2E42E8E6" w14:textId="6EBDCB93" w:rsidR="00EF0FC1" w:rsidRDefault="00D718C4" w:rsidP="00D718C4">
            <w:pPr>
              <w:rPr>
                <w:rFonts w:ascii="宋体" w:hAnsi="宋体" w:cs="宋体"/>
              </w:rPr>
            </w:pPr>
            <w:r w:rsidRPr="003E6AC0">
              <w:rPr>
                <w:rFonts w:ascii="宋体" w:hAnsi="宋体" w:cs="宋体" w:hint="eastAsia"/>
              </w:rPr>
              <w:t>在</w:t>
            </w:r>
            <w:r>
              <w:rPr>
                <w:rFonts w:ascii="宋体" w:hAnsi="宋体" w:cs="宋体" w:hint="eastAsia"/>
              </w:rPr>
              <w:t>本主险合同</w:t>
            </w:r>
            <w:r w:rsidRPr="003E6AC0">
              <w:rPr>
                <w:rFonts w:ascii="宋体" w:hAnsi="宋体" w:cs="宋体" w:hint="eastAsia"/>
              </w:rPr>
              <w:t>保险期间内，被保险人因遭受意外伤害</w:t>
            </w:r>
            <w:r w:rsidR="00335F45">
              <w:rPr>
                <w:rFonts w:ascii="宋体" w:hAnsi="宋体" w:cs="宋体" w:hint="eastAsia"/>
              </w:rPr>
              <w:t>或在等待期后因疾病</w:t>
            </w:r>
            <w:r w:rsidRPr="003E6AC0">
              <w:rPr>
                <w:rFonts w:ascii="宋体" w:hAnsi="宋体" w:cs="宋体" w:hint="eastAsia"/>
              </w:rPr>
              <w:t>，</w:t>
            </w:r>
            <w:r w:rsidR="00335F45">
              <w:rPr>
                <w:rFonts w:ascii="宋体" w:hAnsi="宋体" w:cs="宋体" w:hint="eastAsia"/>
              </w:rPr>
              <w:t>经</w:t>
            </w:r>
            <w:r w:rsidR="00335F45" w:rsidRPr="00D92E6A">
              <w:rPr>
                <w:rFonts w:ascii="黑体" w:eastAsia="黑体" w:hAnsi="黑体" w:cs="宋体" w:hint="eastAsia"/>
                <w:b/>
              </w:rPr>
              <w:t>医院</w:t>
            </w:r>
            <w:r w:rsidR="00D92E6A" w:rsidRPr="00D92E6A">
              <w:rPr>
                <w:rStyle w:val="af5"/>
                <w:rFonts w:ascii="黑体" w:eastAsia="黑体" w:hAnsi="黑体" w:cs="宋体"/>
                <w:b/>
              </w:rPr>
              <w:footnoteReference w:id="6"/>
            </w:r>
            <w:r w:rsidR="00335F45">
              <w:rPr>
                <w:rFonts w:ascii="宋体" w:hAnsi="宋体" w:cs="宋体" w:hint="eastAsia"/>
              </w:rPr>
              <w:t>诊断必须</w:t>
            </w:r>
            <w:r w:rsidR="00BA0102" w:rsidRPr="00EC492D">
              <w:rPr>
                <w:rFonts w:ascii="黑体" w:eastAsia="黑体" w:hAnsi="黑体" w:hint="eastAsia"/>
                <w:b/>
              </w:rPr>
              <w:t>住院</w:t>
            </w:r>
            <w:r w:rsidR="00BA0102" w:rsidRPr="00EC492D">
              <w:rPr>
                <w:rStyle w:val="af5"/>
                <w:rFonts w:ascii="黑体" w:eastAsia="黑体" w:hAnsi="黑体"/>
                <w:b/>
              </w:rPr>
              <w:footnoteReference w:id="7"/>
            </w:r>
            <w:r w:rsidR="00335F45">
              <w:rPr>
                <w:rFonts w:ascii="宋体" w:hAnsi="宋体" w:cs="宋体" w:hint="eastAsia"/>
              </w:rPr>
              <w:t>治疗</w:t>
            </w:r>
            <w:r w:rsidR="003D4F29">
              <w:rPr>
                <w:rFonts w:ascii="宋体" w:hAnsi="宋体" w:cs="宋体" w:hint="eastAsia"/>
              </w:rPr>
              <w:t>，</w:t>
            </w:r>
            <w:r w:rsidR="004002E9">
              <w:rPr>
                <w:rFonts w:ascii="宋体" w:hAnsi="宋体" w:cs="宋体" w:hint="eastAsia"/>
              </w:rPr>
              <w:t>在住院</w:t>
            </w:r>
            <w:r w:rsidR="004002E9" w:rsidRPr="006F09F5">
              <w:rPr>
                <w:rFonts w:ascii="宋体" w:hAnsi="宋体" w:cs="宋体" w:hint="eastAsia"/>
              </w:rPr>
              <w:t>期间</w:t>
            </w:r>
            <w:r w:rsidR="003D4F29">
              <w:rPr>
                <w:rFonts w:ascii="宋体" w:hAnsi="宋体" w:cs="宋体" w:hint="eastAsia"/>
              </w:rPr>
              <w:t>被保险人</w:t>
            </w:r>
            <w:r w:rsidR="006F09F5" w:rsidRPr="006F09F5">
              <w:rPr>
                <w:rFonts w:ascii="宋体" w:hAnsi="宋体" w:cs="宋体" w:hint="eastAsia"/>
              </w:rPr>
              <w:t>须</w:t>
            </w:r>
            <w:r w:rsidR="00C14F08" w:rsidRPr="006F09F5">
              <w:rPr>
                <w:rFonts w:ascii="宋体" w:hAnsi="宋体" w:cs="宋体" w:hint="eastAsia"/>
              </w:rPr>
              <w:t>入住</w:t>
            </w:r>
            <w:r w:rsidR="00C14F08" w:rsidRPr="003F7389">
              <w:rPr>
                <w:rFonts w:ascii="宋体" w:hAnsi="宋体" w:cs="宋体" w:hint="eastAsia"/>
              </w:rPr>
              <w:t>重症监护病房</w:t>
            </w:r>
            <w:r w:rsidR="006F09F5" w:rsidRPr="006F09F5">
              <w:rPr>
                <w:rFonts w:ascii="宋体" w:hAnsi="宋体" w:cs="宋体" w:hint="eastAsia"/>
              </w:rPr>
              <w:t>进行治疗</w:t>
            </w:r>
            <w:r w:rsidR="00EC528E">
              <w:rPr>
                <w:rFonts w:ascii="宋体" w:hAnsi="宋体" w:cs="宋体" w:hint="eastAsia"/>
              </w:rPr>
              <w:t>的</w:t>
            </w:r>
            <w:r w:rsidR="00335F45" w:rsidRPr="006F09F5">
              <w:rPr>
                <w:rFonts w:ascii="宋体" w:hAnsi="宋体" w:cs="宋体" w:hint="eastAsia"/>
              </w:rPr>
              <w:t>，</w:t>
            </w:r>
            <w:r w:rsidR="00EF0FC1" w:rsidRPr="006F09F5">
              <w:rPr>
                <w:rFonts w:ascii="宋体" w:hAnsi="宋体" w:cs="宋体" w:hint="eastAsia"/>
              </w:rPr>
              <w:t>我们将按</w:t>
            </w:r>
            <w:r w:rsidR="00A41200" w:rsidRPr="006F09F5">
              <w:rPr>
                <w:rFonts w:ascii="宋体" w:hAnsi="宋体" w:cs="宋体" w:hint="eastAsia"/>
              </w:rPr>
              <w:t>如下方式</w:t>
            </w:r>
            <w:r w:rsidR="00EF0FC1" w:rsidRPr="006F09F5">
              <w:rPr>
                <w:rFonts w:ascii="宋体" w:hAnsi="宋体" w:cs="宋体" w:hint="eastAsia"/>
              </w:rPr>
              <w:t>计算</w:t>
            </w:r>
            <w:r w:rsidR="00A41200" w:rsidRPr="006F09F5">
              <w:rPr>
                <w:rFonts w:ascii="宋体" w:hAnsi="宋体" w:cs="宋体" w:hint="eastAsia"/>
              </w:rPr>
              <w:t>并给付</w:t>
            </w:r>
            <w:r w:rsidR="00EF0FC1" w:rsidRPr="006F09F5">
              <w:rPr>
                <w:rFonts w:ascii="宋体" w:hAnsi="宋体" w:cs="宋体" w:hint="eastAsia"/>
              </w:rPr>
              <w:t>重症监护病房住院津贴保险</w:t>
            </w:r>
            <w:r w:rsidR="00EF0FC1">
              <w:rPr>
                <w:rFonts w:ascii="宋体" w:hAnsi="宋体" w:cs="宋体" w:hint="eastAsia"/>
              </w:rPr>
              <w:t>金：</w:t>
            </w:r>
          </w:p>
          <w:p w14:paraId="76A0E6F4" w14:textId="13EA75BD" w:rsidR="00EF0FC1" w:rsidRPr="003301FD" w:rsidRDefault="00EF0FC1" w:rsidP="00D718C4">
            <w:pPr>
              <w:rPr>
                <w:rFonts w:ascii="宋体" w:hAnsi="宋体" w:cs="宋体"/>
                <w:shd w:val="pct15" w:color="auto" w:fill="FFFFFF"/>
              </w:rPr>
            </w:pPr>
            <w:r w:rsidRPr="003301FD">
              <w:rPr>
                <w:rFonts w:ascii="宋体" w:hAnsi="宋体" w:cs="宋体" w:hint="eastAsia"/>
                <w:shd w:val="pct15" w:color="auto" w:fill="FFFFFF"/>
              </w:rPr>
              <w:t>重症监护病房住院津贴保险金=重症监护病房住院津贴</w:t>
            </w:r>
            <w:r w:rsidR="00A41200" w:rsidRPr="003301FD">
              <w:rPr>
                <w:rFonts w:ascii="宋体" w:hAnsi="宋体" w:cs="宋体" w:hint="eastAsia"/>
                <w:shd w:val="pct15" w:color="auto" w:fill="FFFFFF"/>
              </w:rPr>
              <w:t>保险金日额</w:t>
            </w:r>
            <w:r w:rsidR="00180CCE" w:rsidRPr="00DC3B8E">
              <w:rPr>
                <w:rFonts w:hint="eastAsia"/>
                <w:shd w:val="pct15" w:color="auto" w:fill="FFFFFF"/>
              </w:rPr>
              <w:t>×</w:t>
            </w:r>
            <w:r w:rsidR="00A41200" w:rsidRPr="003301FD">
              <w:rPr>
                <w:rFonts w:hAnsi="宋体" w:hint="eastAsia"/>
                <w:shd w:val="pct15" w:color="auto" w:fill="FFFFFF"/>
              </w:rPr>
              <w:t>入住重症监护病房的实际天数</w:t>
            </w:r>
          </w:p>
          <w:p w14:paraId="16D7B147" w14:textId="59CE29FD" w:rsidR="00A41200" w:rsidRPr="00D92E6A" w:rsidRDefault="003E2B42" w:rsidP="00D718C4">
            <w:pPr>
              <w:rPr>
                <w:rFonts w:ascii="宋体" w:hAnsi="宋体" w:cs="宋体"/>
                <w:b/>
              </w:rPr>
            </w:pPr>
            <w:r>
              <w:rPr>
                <w:rFonts w:ascii="宋体" w:hAnsi="宋体" w:cs="宋体" w:hint="eastAsia"/>
                <w:b/>
                <w:shd w:val="pct15" w:color="auto" w:fill="FFFFFF"/>
              </w:rPr>
              <w:t>对于</w:t>
            </w:r>
            <w:r w:rsidR="00A41200" w:rsidRPr="00D92E6A">
              <w:rPr>
                <w:rFonts w:ascii="宋体" w:hAnsi="宋体" w:cs="宋体" w:hint="eastAsia"/>
                <w:b/>
                <w:shd w:val="pct15" w:color="auto" w:fill="FFFFFF"/>
              </w:rPr>
              <w:t>每次住院，</w:t>
            </w:r>
            <w:r w:rsidR="003D2F70" w:rsidRPr="00D92E6A">
              <w:rPr>
                <w:rFonts w:ascii="宋体" w:hAnsi="宋体" w:cs="宋体" w:hint="eastAsia"/>
                <w:b/>
                <w:shd w:val="pct15" w:color="auto" w:fill="FFFFFF"/>
              </w:rPr>
              <w:t>重症监护病房住院津贴</w:t>
            </w:r>
            <w:r w:rsidR="003D2F70">
              <w:rPr>
                <w:rFonts w:ascii="宋体" w:hAnsi="宋体" w:cs="宋体" w:hint="eastAsia"/>
                <w:b/>
                <w:shd w:val="pct15" w:color="auto" w:fill="FFFFFF"/>
              </w:rPr>
              <w:t>保险金的</w:t>
            </w:r>
            <w:r w:rsidR="00A41200" w:rsidRPr="00D92E6A">
              <w:rPr>
                <w:rFonts w:ascii="宋体" w:hAnsi="宋体" w:cs="宋体" w:hint="eastAsia"/>
                <w:b/>
                <w:shd w:val="pct15" w:color="auto" w:fill="FFFFFF"/>
              </w:rPr>
              <w:t>给付</w:t>
            </w:r>
            <w:r w:rsidR="003D2F70">
              <w:rPr>
                <w:rFonts w:ascii="宋体" w:hAnsi="宋体" w:cs="宋体" w:hint="eastAsia"/>
                <w:b/>
                <w:shd w:val="pct15" w:color="auto" w:fill="FFFFFF"/>
              </w:rPr>
              <w:t>天数最多为</w:t>
            </w:r>
            <w:r w:rsidR="00A41200" w:rsidRPr="00D92E6A">
              <w:rPr>
                <w:rFonts w:ascii="宋体" w:hAnsi="宋体" w:cs="宋体" w:hint="eastAsia"/>
                <w:b/>
                <w:shd w:val="pct15" w:color="auto" w:fill="FFFFFF"/>
              </w:rPr>
              <w:t>30日</w:t>
            </w:r>
            <w:r w:rsidR="003D2F70">
              <w:rPr>
                <w:rFonts w:ascii="宋体" w:hAnsi="宋体" w:cs="宋体" w:hint="eastAsia"/>
                <w:b/>
                <w:shd w:val="pct15" w:color="auto" w:fill="FFFFFF"/>
              </w:rPr>
              <w:t>。</w:t>
            </w:r>
            <w:r w:rsidR="00A41200" w:rsidRPr="00D92E6A">
              <w:rPr>
                <w:rFonts w:ascii="宋体" w:hAnsi="宋体" w:cs="宋体" w:hint="eastAsia"/>
                <w:b/>
                <w:shd w:val="pct15" w:color="auto" w:fill="FFFFFF"/>
              </w:rPr>
              <w:t>入住重症监护</w:t>
            </w:r>
            <w:r w:rsidR="003D2F70">
              <w:rPr>
                <w:rFonts w:ascii="宋体" w:hAnsi="宋体" w:cs="宋体" w:hint="eastAsia"/>
                <w:b/>
                <w:shd w:val="pct15" w:color="auto" w:fill="FFFFFF"/>
              </w:rPr>
              <w:t>病房</w:t>
            </w:r>
            <w:r w:rsidR="00A41200" w:rsidRPr="00D92E6A">
              <w:rPr>
                <w:rFonts w:ascii="宋体" w:hAnsi="宋体" w:cs="宋体" w:hint="eastAsia"/>
                <w:b/>
                <w:shd w:val="pct15" w:color="auto" w:fill="FFFFFF"/>
              </w:rPr>
              <w:t>超过30</w:t>
            </w:r>
            <w:r w:rsidR="00352489">
              <w:rPr>
                <w:rFonts w:ascii="宋体" w:hAnsi="宋体" w:cs="宋体" w:hint="eastAsia"/>
                <w:b/>
                <w:shd w:val="pct15" w:color="auto" w:fill="FFFFFF"/>
              </w:rPr>
              <w:t>日</w:t>
            </w:r>
            <w:r w:rsidR="00A41200" w:rsidRPr="00D92E6A">
              <w:rPr>
                <w:rFonts w:ascii="宋体" w:hAnsi="宋体" w:cs="宋体" w:hint="eastAsia"/>
                <w:b/>
                <w:shd w:val="pct15" w:color="auto" w:fill="FFFFFF"/>
              </w:rPr>
              <w:t>的部分，我们不再给付保险金。</w:t>
            </w:r>
          </w:p>
          <w:p w14:paraId="5DE1F45B" w14:textId="69691577" w:rsidR="00A41200" w:rsidRDefault="00A41200" w:rsidP="003301FD">
            <w:pPr>
              <w:rPr>
                <w:rFonts w:ascii="宋体" w:hAnsi="宋体" w:cs="宋体"/>
              </w:rPr>
            </w:pPr>
            <w:r w:rsidRPr="00F8681B">
              <w:rPr>
                <w:rFonts w:ascii="宋体" w:hAnsi="宋体" w:cs="宋体" w:hint="eastAsia"/>
                <w:b/>
              </w:rPr>
              <w:t>每次住院</w:t>
            </w:r>
            <w:r w:rsidR="003301FD" w:rsidRPr="00F8681B">
              <w:rPr>
                <w:rFonts w:ascii="宋体" w:hAnsi="宋体" w:cs="宋体" w:hint="eastAsia"/>
              </w:rPr>
              <w:t>指被保险人因疾病或意外伤害住院治疗，自入院日起至出院日止之期间；但如果因同一原因再次住院，且前次出院与下次</w:t>
            </w:r>
            <w:r w:rsidR="00D038C6">
              <w:rPr>
                <w:rFonts w:ascii="宋体" w:hAnsi="宋体" w:cs="宋体" w:hint="eastAsia"/>
              </w:rPr>
              <w:t>入</w:t>
            </w:r>
            <w:r w:rsidR="003301FD" w:rsidRPr="00F8681B">
              <w:rPr>
                <w:rFonts w:ascii="宋体" w:hAnsi="宋体" w:cs="宋体" w:hint="eastAsia"/>
              </w:rPr>
              <w:t>院间隔未超过30日，视为同一次住院。</w:t>
            </w:r>
          </w:p>
          <w:p w14:paraId="5C564995" w14:textId="77777777" w:rsidR="00D718C4" w:rsidRDefault="00F0534C" w:rsidP="00D718C4">
            <w:pPr>
              <w:rPr>
                <w:rFonts w:ascii="宋体" w:hAnsi="宋体" w:cs="宋体"/>
                <w:b/>
                <w:shd w:val="pct15" w:color="auto" w:fill="FFFFFF"/>
              </w:rPr>
            </w:pPr>
            <w:r>
              <w:rPr>
                <w:rFonts w:ascii="宋体" w:hAnsi="宋体" w:cs="宋体" w:hint="eastAsia"/>
                <w:b/>
                <w:shd w:val="pct15" w:color="auto" w:fill="FFFFFF"/>
              </w:rPr>
              <w:lastRenderedPageBreak/>
              <w:t>在保险期间内</w:t>
            </w:r>
            <w:r w:rsidRPr="00D92E6A">
              <w:rPr>
                <w:rFonts w:ascii="宋体" w:hAnsi="宋体" w:cs="宋体" w:hint="eastAsia"/>
                <w:b/>
                <w:shd w:val="pct15" w:color="auto" w:fill="FFFFFF"/>
              </w:rPr>
              <w:t>，</w:t>
            </w:r>
            <w:r w:rsidR="00402D65">
              <w:rPr>
                <w:rFonts w:ascii="宋体" w:hAnsi="宋体" w:cs="宋体" w:hint="eastAsia"/>
                <w:b/>
                <w:shd w:val="pct15" w:color="auto" w:fill="FFFFFF"/>
              </w:rPr>
              <w:t>被保险人多次住院</w:t>
            </w:r>
            <w:r w:rsidR="0062335B">
              <w:rPr>
                <w:rFonts w:ascii="宋体" w:hAnsi="宋体" w:cs="宋体" w:hint="eastAsia"/>
                <w:b/>
                <w:shd w:val="pct15" w:color="auto" w:fill="FFFFFF"/>
              </w:rPr>
              <w:t>治疗</w:t>
            </w:r>
            <w:r w:rsidR="00402D65">
              <w:rPr>
                <w:rFonts w:ascii="宋体" w:hAnsi="宋体" w:cs="宋体" w:hint="eastAsia"/>
                <w:b/>
                <w:shd w:val="pct15" w:color="auto" w:fill="FFFFFF"/>
              </w:rPr>
              <w:t>并入住重症监护病房的，</w:t>
            </w:r>
            <w:r w:rsidRPr="00D92E6A">
              <w:rPr>
                <w:rFonts w:ascii="宋体" w:hAnsi="宋体" w:cs="宋体" w:hint="eastAsia"/>
                <w:b/>
                <w:shd w:val="pct15" w:color="auto" w:fill="FFFFFF"/>
              </w:rPr>
              <w:t>重症监护病房住院津贴</w:t>
            </w:r>
            <w:r>
              <w:rPr>
                <w:rFonts w:ascii="宋体" w:hAnsi="宋体" w:cs="宋体" w:hint="eastAsia"/>
                <w:b/>
                <w:shd w:val="pct15" w:color="auto" w:fill="FFFFFF"/>
              </w:rPr>
              <w:t>保险金的</w:t>
            </w:r>
            <w:r w:rsidR="00402D65">
              <w:rPr>
                <w:rFonts w:ascii="宋体" w:hAnsi="宋体" w:cs="宋体" w:hint="eastAsia"/>
                <w:b/>
                <w:shd w:val="pct15" w:color="auto" w:fill="FFFFFF"/>
              </w:rPr>
              <w:t>累计</w:t>
            </w:r>
            <w:r w:rsidRPr="00D92E6A">
              <w:rPr>
                <w:rFonts w:ascii="宋体" w:hAnsi="宋体" w:cs="宋体" w:hint="eastAsia"/>
                <w:b/>
                <w:shd w:val="pct15" w:color="auto" w:fill="FFFFFF"/>
              </w:rPr>
              <w:t>给付</w:t>
            </w:r>
            <w:r>
              <w:rPr>
                <w:rFonts w:ascii="宋体" w:hAnsi="宋体" w:cs="宋体" w:hint="eastAsia"/>
                <w:b/>
                <w:shd w:val="pct15" w:color="auto" w:fill="FFFFFF"/>
              </w:rPr>
              <w:t>天数最多为</w:t>
            </w:r>
            <w:r w:rsidR="00402D65">
              <w:rPr>
                <w:rFonts w:ascii="宋体" w:hAnsi="宋体" w:cs="宋体" w:hint="eastAsia"/>
                <w:b/>
                <w:shd w:val="pct15" w:color="auto" w:fill="FFFFFF"/>
              </w:rPr>
              <w:t>9</w:t>
            </w:r>
            <w:r w:rsidRPr="00D92E6A">
              <w:rPr>
                <w:rFonts w:ascii="宋体" w:hAnsi="宋体" w:cs="宋体" w:hint="eastAsia"/>
                <w:b/>
                <w:shd w:val="pct15" w:color="auto" w:fill="FFFFFF"/>
              </w:rPr>
              <w:t>0日</w:t>
            </w:r>
            <w:r>
              <w:rPr>
                <w:rFonts w:ascii="宋体" w:hAnsi="宋体" w:cs="宋体" w:hint="eastAsia"/>
                <w:b/>
                <w:shd w:val="pct15" w:color="auto" w:fill="FFFFFF"/>
              </w:rPr>
              <w:t>。</w:t>
            </w:r>
          </w:p>
          <w:p w14:paraId="1BD33F37" w14:textId="32C9A562" w:rsidR="00D30ECA" w:rsidRPr="00417FB5" w:rsidRDefault="00D30ECA" w:rsidP="00D718C4">
            <w:pPr>
              <w:rPr>
                <w:rFonts w:ascii="宋体" w:hAnsi="宋体" w:cs="宋体"/>
              </w:rPr>
            </w:pPr>
            <w:r w:rsidRPr="002274F0">
              <w:rPr>
                <w:rFonts w:ascii="宋体" w:hAnsi="宋体" w:cs="Courier New" w:hint="eastAsia"/>
                <w:kern w:val="0"/>
                <w:szCs w:val="21"/>
              </w:rPr>
              <w:t>对于</w:t>
            </w:r>
            <w:r w:rsidRPr="002274F0">
              <w:rPr>
                <w:rFonts w:ascii="宋体" w:hAnsi="宋体" w:cs="Courier New"/>
                <w:kern w:val="0"/>
                <w:szCs w:val="21"/>
              </w:rPr>
              <w:t>被保险人在本</w:t>
            </w:r>
            <w:r w:rsidRPr="002274F0">
              <w:rPr>
                <w:rFonts w:ascii="宋体" w:hAnsi="宋体" w:cs="Courier New" w:hint="eastAsia"/>
                <w:kern w:val="0"/>
                <w:szCs w:val="21"/>
              </w:rPr>
              <w:t>主</w:t>
            </w:r>
            <w:r w:rsidRPr="002274F0">
              <w:rPr>
                <w:rFonts w:ascii="宋体" w:hAnsi="宋体" w:cs="Courier New"/>
                <w:kern w:val="0"/>
                <w:szCs w:val="21"/>
              </w:rPr>
              <w:t>险合同保险期间届满前</w:t>
            </w:r>
            <w:r w:rsidRPr="002274F0">
              <w:rPr>
                <w:rFonts w:ascii="宋体" w:hAnsi="宋体" w:cs="Courier New" w:hint="eastAsia"/>
                <w:kern w:val="0"/>
                <w:szCs w:val="21"/>
              </w:rPr>
              <w:t>发生的且</w:t>
            </w:r>
            <w:r w:rsidRPr="002274F0">
              <w:rPr>
                <w:rFonts w:ascii="宋体" w:hAnsi="宋体" w:cs="Courier New"/>
                <w:kern w:val="0"/>
                <w:szCs w:val="21"/>
              </w:rPr>
              <w:t>延续至本</w:t>
            </w:r>
            <w:r w:rsidRPr="002274F0">
              <w:rPr>
                <w:rFonts w:ascii="宋体" w:hAnsi="宋体" w:cs="Courier New" w:hint="eastAsia"/>
                <w:kern w:val="0"/>
                <w:szCs w:val="21"/>
              </w:rPr>
              <w:t>主</w:t>
            </w:r>
            <w:r w:rsidRPr="002274F0">
              <w:rPr>
                <w:rFonts w:ascii="宋体" w:hAnsi="宋体" w:cs="Courier New"/>
                <w:kern w:val="0"/>
                <w:szCs w:val="21"/>
              </w:rPr>
              <w:t>险合同保险期间届满后</w:t>
            </w:r>
            <w:r w:rsidRPr="002274F0">
              <w:rPr>
                <w:rFonts w:ascii="宋体" w:hAnsi="宋体"/>
                <w:kern w:val="0"/>
                <w:szCs w:val="21"/>
              </w:rPr>
              <w:t>30</w:t>
            </w:r>
            <w:r w:rsidRPr="002274F0">
              <w:rPr>
                <w:rFonts w:ascii="宋体" w:hAnsi="宋体" w:cs="Courier New"/>
                <w:kern w:val="0"/>
                <w:szCs w:val="21"/>
              </w:rPr>
              <w:t>日内的</w:t>
            </w:r>
            <w:r w:rsidRPr="002274F0">
              <w:rPr>
                <w:rFonts w:ascii="宋体" w:hAnsi="宋体" w:cs="Courier New" w:hint="eastAsia"/>
                <w:kern w:val="0"/>
                <w:szCs w:val="21"/>
              </w:rPr>
              <w:t>住院治疗，在此期间被保险人须入住重症监护病房进行治疗的，</w:t>
            </w:r>
            <w:r w:rsidRPr="002274F0">
              <w:rPr>
                <w:rFonts w:ascii="宋体" w:hAnsi="宋体" w:cs="Courier New"/>
                <w:kern w:val="0"/>
                <w:szCs w:val="21"/>
              </w:rPr>
              <w:t>我们仍然</w:t>
            </w:r>
            <w:r w:rsidRPr="002274F0">
              <w:rPr>
                <w:rFonts w:ascii="宋体" w:hAnsi="宋体" w:cs="Courier New" w:hint="eastAsia"/>
                <w:kern w:val="0"/>
                <w:szCs w:val="21"/>
              </w:rPr>
              <w:t>按本主险合同的约定</w:t>
            </w:r>
            <w:r w:rsidRPr="002274F0">
              <w:rPr>
                <w:rFonts w:ascii="宋体" w:hAnsi="宋体" w:cs="Courier New"/>
                <w:kern w:val="0"/>
                <w:szCs w:val="21"/>
              </w:rPr>
              <w:t>承担给付保险金的责任。</w:t>
            </w:r>
          </w:p>
        </w:tc>
      </w:tr>
      <w:tr w:rsidR="00D718C4" w:rsidRPr="003E6AC0" w14:paraId="420C4EA8" w14:textId="77777777" w:rsidTr="00A91261">
        <w:tc>
          <w:tcPr>
            <w:tcW w:w="496" w:type="pct"/>
            <w:gridSpan w:val="5"/>
          </w:tcPr>
          <w:p w14:paraId="35B5140F" w14:textId="77777777" w:rsidR="00D718C4" w:rsidRPr="003609BD" w:rsidRDefault="00D718C4" w:rsidP="00D718C4">
            <w:pPr>
              <w:jc w:val="center"/>
              <w:rPr>
                <w:rFonts w:asciiTheme="minorHAnsi" w:hAnsiTheme="minorHAnsi" w:cstheme="minorHAnsi"/>
                <w:b/>
              </w:rPr>
            </w:pPr>
          </w:p>
        </w:tc>
        <w:tc>
          <w:tcPr>
            <w:tcW w:w="953" w:type="pct"/>
            <w:gridSpan w:val="3"/>
          </w:tcPr>
          <w:p w14:paraId="7ECF5604" w14:textId="77777777" w:rsidR="00D718C4" w:rsidRDefault="00D718C4" w:rsidP="00D718C4">
            <w:pPr>
              <w:adjustRightInd w:val="0"/>
              <w:snapToGrid w:val="0"/>
              <w:rPr>
                <w:rFonts w:ascii="华文新魏" w:eastAsia="华文新魏" w:hAnsi="宋体"/>
                <w:b/>
                <w:color w:val="000000" w:themeColor="text1"/>
                <w:sz w:val="24"/>
              </w:rPr>
            </w:pPr>
          </w:p>
        </w:tc>
        <w:tc>
          <w:tcPr>
            <w:tcW w:w="3551" w:type="pct"/>
            <w:gridSpan w:val="3"/>
          </w:tcPr>
          <w:p w14:paraId="7323DE19" w14:textId="77777777" w:rsidR="00D718C4" w:rsidRPr="008A474F" w:rsidRDefault="00D718C4" w:rsidP="00D718C4">
            <w:pPr>
              <w:autoSpaceDE w:val="0"/>
              <w:autoSpaceDN w:val="0"/>
              <w:adjustRightInd w:val="0"/>
              <w:rPr>
                <w:rFonts w:ascii="宋体" w:hAnsi="宋体" w:cs="宋体"/>
              </w:rPr>
            </w:pPr>
          </w:p>
        </w:tc>
      </w:tr>
      <w:tr w:rsidR="00D718C4" w:rsidRPr="00C41CFD" w14:paraId="0D3F1906" w14:textId="77777777" w:rsidTr="000F0EF5">
        <w:trPr>
          <w:gridBefore w:val="2"/>
          <w:gridAfter w:val="1"/>
          <w:wBefore w:w="39" w:type="pct"/>
          <w:wAfter w:w="107" w:type="pct"/>
          <w:cantSplit/>
        </w:trPr>
        <w:tc>
          <w:tcPr>
            <w:tcW w:w="500" w:type="pct"/>
            <w:gridSpan w:val="5"/>
            <w:tcBorders>
              <w:bottom w:val="single" w:sz="8" w:space="0" w:color="auto"/>
            </w:tcBorders>
          </w:tcPr>
          <w:p w14:paraId="27338DFD" w14:textId="77777777" w:rsidR="00D718C4" w:rsidRPr="00C41CFD" w:rsidRDefault="00D718C4" w:rsidP="00D718C4">
            <w:pPr>
              <w:adjustRightInd w:val="0"/>
              <w:snapToGrid w:val="0"/>
              <w:jc w:val="center"/>
              <w:rPr>
                <w:rFonts w:ascii="Wingdings 2" w:hAnsi="Wingdings 2"/>
                <w:b/>
                <w:color w:val="000000" w:themeColor="text1"/>
                <w:sz w:val="40"/>
              </w:rPr>
            </w:pPr>
            <w:r w:rsidRPr="00C41CFD">
              <w:rPr>
                <w:rFonts w:ascii="Wingdings 2" w:hAnsi="Wingdings 2"/>
                <w:b/>
                <w:color w:val="000000" w:themeColor="text1"/>
                <w:sz w:val="40"/>
              </w:rPr>
              <w:t></w:t>
            </w:r>
          </w:p>
        </w:tc>
        <w:tc>
          <w:tcPr>
            <w:tcW w:w="4354" w:type="pct"/>
            <w:gridSpan w:val="3"/>
            <w:tcBorders>
              <w:bottom w:val="single" w:sz="8" w:space="0" w:color="auto"/>
            </w:tcBorders>
            <w:vAlign w:val="center"/>
          </w:tcPr>
          <w:p w14:paraId="7FDAF03C" w14:textId="77777777" w:rsidR="00D718C4" w:rsidRPr="00C41CFD" w:rsidRDefault="00D718C4" w:rsidP="00D718C4">
            <w:pPr>
              <w:rPr>
                <w:rFonts w:ascii="宋体" w:hAnsi="宋体"/>
                <w:b/>
                <w:color w:val="000000" w:themeColor="text1"/>
                <w:sz w:val="24"/>
              </w:rPr>
            </w:pPr>
            <w:r w:rsidRPr="00C41CFD">
              <w:rPr>
                <w:rFonts w:ascii="宋体" w:hAnsi="宋体" w:hint="eastAsia"/>
                <w:b/>
                <w:color w:val="000000" w:themeColor="text1"/>
                <w:sz w:val="24"/>
              </w:rPr>
              <w:t>责任免除</w:t>
            </w:r>
            <w:r w:rsidRPr="00C41CFD">
              <w:rPr>
                <w:rFonts w:ascii="宋体" w:hAnsi="宋体"/>
                <w:b/>
                <w:color w:val="000000" w:themeColor="text1"/>
                <w:sz w:val="24"/>
              </w:rPr>
              <w:t xml:space="preserve">                                                 </w:t>
            </w:r>
          </w:p>
        </w:tc>
      </w:tr>
      <w:tr w:rsidR="00D718C4" w:rsidRPr="00C41CFD" w14:paraId="5FCB9D95" w14:textId="77777777" w:rsidTr="000F0EF5">
        <w:trPr>
          <w:gridBefore w:val="2"/>
          <w:gridAfter w:val="1"/>
          <w:wBefore w:w="39" w:type="pct"/>
          <w:wAfter w:w="107" w:type="pct"/>
          <w:trHeight w:val="177"/>
        </w:trPr>
        <w:tc>
          <w:tcPr>
            <w:tcW w:w="500" w:type="pct"/>
            <w:gridSpan w:val="5"/>
            <w:tcBorders>
              <w:top w:val="single" w:sz="8" w:space="0" w:color="auto"/>
            </w:tcBorders>
          </w:tcPr>
          <w:p w14:paraId="48AFABF5" w14:textId="77777777" w:rsidR="00D718C4" w:rsidRPr="00C41CFD" w:rsidRDefault="00D718C4" w:rsidP="00D718C4">
            <w:pPr>
              <w:jc w:val="center"/>
              <w:rPr>
                <w:rFonts w:ascii="宋体" w:hAnsi="宋体"/>
                <w:color w:val="000000" w:themeColor="text1"/>
                <w:szCs w:val="24"/>
              </w:rPr>
            </w:pPr>
          </w:p>
        </w:tc>
        <w:tc>
          <w:tcPr>
            <w:tcW w:w="910" w:type="pct"/>
            <w:tcBorders>
              <w:top w:val="single" w:sz="8" w:space="0" w:color="auto"/>
            </w:tcBorders>
          </w:tcPr>
          <w:p w14:paraId="1664B95D" w14:textId="77777777" w:rsidR="00D718C4" w:rsidRPr="00C41CFD" w:rsidRDefault="00D718C4" w:rsidP="00D718C4">
            <w:pPr>
              <w:rPr>
                <w:rFonts w:ascii="宋体" w:hAnsi="宋体"/>
                <w:color w:val="000000" w:themeColor="text1"/>
                <w:szCs w:val="24"/>
              </w:rPr>
            </w:pPr>
          </w:p>
        </w:tc>
        <w:tc>
          <w:tcPr>
            <w:tcW w:w="3444" w:type="pct"/>
            <w:gridSpan w:val="2"/>
            <w:tcBorders>
              <w:top w:val="single" w:sz="8" w:space="0" w:color="auto"/>
            </w:tcBorders>
          </w:tcPr>
          <w:p w14:paraId="3127D2B8" w14:textId="77777777" w:rsidR="00D718C4" w:rsidRPr="00C41CFD" w:rsidRDefault="00D718C4" w:rsidP="00D718C4">
            <w:pPr>
              <w:rPr>
                <w:rFonts w:ascii="宋体" w:hAnsi="宋体"/>
                <w:color w:val="000000" w:themeColor="text1"/>
                <w:szCs w:val="24"/>
              </w:rPr>
            </w:pPr>
          </w:p>
        </w:tc>
      </w:tr>
      <w:tr w:rsidR="00C4548D" w:rsidRPr="00C41CFD" w14:paraId="29CB6FE4" w14:textId="77777777" w:rsidTr="0033492B">
        <w:trPr>
          <w:gridBefore w:val="2"/>
          <w:gridAfter w:val="1"/>
          <w:wBefore w:w="39" w:type="pct"/>
          <w:wAfter w:w="107" w:type="pct"/>
        </w:trPr>
        <w:tc>
          <w:tcPr>
            <w:tcW w:w="500" w:type="pct"/>
            <w:gridSpan w:val="5"/>
          </w:tcPr>
          <w:p w14:paraId="21693493" w14:textId="77777777" w:rsidR="00C4548D" w:rsidRPr="00C41CFD" w:rsidRDefault="00C4548D" w:rsidP="00C4548D">
            <w:pPr>
              <w:jc w:val="center"/>
              <w:rPr>
                <w:rFonts w:ascii="宋体" w:hAnsi="宋体"/>
                <w:b/>
                <w:color w:val="000000" w:themeColor="text1"/>
                <w:szCs w:val="24"/>
              </w:rPr>
            </w:pPr>
            <w:r w:rsidRPr="00C41CFD">
              <w:rPr>
                <w:rFonts w:ascii="宋体" w:hAnsi="宋体"/>
                <w:b/>
                <w:color w:val="000000" w:themeColor="text1"/>
                <w:szCs w:val="24"/>
              </w:rPr>
              <w:t>3.1</w:t>
            </w:r>
          </w:p>
        </w:tc>
        <w:tc>
          <w:tcPr>
            <w:tcW w:w="910" w:type="pct"/>
          </w:tcPr>
          <w:p w14:paraId="5C129DE7" w14:textId="77777777" w:rsidR="00C4548D" w:rsidRPr="00C41CFD" w:rsidRDefault="00C4548D" w:rsidP="00C4548D">
            <w:pPr>
              <w:rPr>
                <w:rFonts w:ascii="宋体" w:hAnsi="宋体"/>
                <w:b/>
                <w:color w:val="000000" w:themeColor="text1"/>
                <w:szCs w:val="24"/>
              </w:rPr>
            </w:pPr>
            <w:r w:rsidRPr="00C41CFD">
              <w:rPr>
                <w:rFonts w:ascii="宋体" w:hAnsi="宋体" w:hint="eastAsia"/>
                <w:b/>
                <w:color w:val="000000" w:themeColor="text1"/>
                <w:szCs w:val="24"/>
              </w:rPr>
              <w:t>责任免除</w:t>
            </w:r>
            <w:r w:rsidRPr="00C41CFD">
              <w:rPr>
                <w:rFonts w:ascii="宋体" w:hAnsi="宋体"/>
                <w:b/>
                <w:color w:val="000000" w:themeColor="text1"/>
                <w:szCs w:val="24"/>
              </w:rPr>
              <w:t xml:space="preserve">                                                                      </w:t>
            </w:r>
          </w:p>
        </w:tc>
        <w:tc>
          <w:tcPr>
            <w:tcW w:w="3444" w:type="pct"/>
            <w:gridSpan w:val="2"/>
          </w:tcPr>
          <w:p w14:paraId="14D38424" w14:textId="52AB8E5F" w:rsidR="00C4548D" w:rsidRPr="004D496B" w:rsidRDefault="00C4548D" w:rsidP="00C4548D">
            <w:pPr>
              <w:rPr>
                <w:color w:val="000000" w:themeColor="text1"/>
                <w:shd w:val="pct15" w:color="auto" w:fill="FFFFFF"/>
              </w:rPr>
            </w:pPr>
            <w:r w:rsidRPr="004D496B">
              <w:rPr>
                <w:rFonts w:hint="eastAsia"/>
                <w:color w:val="000000" w:themeColor="text1"/>
                <w:shd w:val="pct15" w:color="auto" w:fill="FFFFFF"/>
              </w:rPr>
              <w:t>因下列情形之一导致被保险人</w:t>
            </w:r>
            <w:r w:rsidR="00917F23">
              <w:rPr>
                <w:rFonts w:hint="eastAsia"/>
                <w:color w:val="000000" w:themeColor="text1"/>
                <w:shd w:val="pct15" w:color="auto" w:fill="FFFFFF"/>
              </w:rPr>
              <w:t>住院治疗</w:t>
            </w:r>
            <w:r>
              <w:rPr>
                <w:rFonts w:hint="eastAsia"/>
                <w:color w:val="000000" w:themeColor="text1"/>
                <w:shd w:val="pct15" w:color="auto" w:fill="FFFFFF"/>
              </w:rPr>
              <w:t>的，</w:t>
            </w:r>
            <w:r w:rsidRPr="004D496B">
              <w:rPr>
                <w:rFonts w:hint="eastAsia"/>
                <w:color w:val="000000" w:themeColor="text1"/>
                <w:shd w:val="pct15" w:color="auto" w:fill="FFFFFF"/>
              </w:rPr>
              <w:t>我们不承担</w:t>
            </w:r>
            <w:r w:rsidR="001F643E">
              <w:rPr>
                <w:rFonts w:hint="eastAsia"/>
                <w:color w:val="000000" w:themeColor="text1"/>
                <w:shd w:val="pct15" w:color="auto" w:fill="FFFFFF"/>
              </w:rPr>
              <w:t>给付</w:t>
            </w:r>
            <w:r w:rsidRPr="004D496B">
              <w:rPr>
                <w:rFonts w:hint="eastAsia"/>
                <w:color w:val="000000" w:themeColor="text1"/>
                <w:shd w:val="pct15" w:color="auto" w:fill="FFFFFF"/>
              </w:rPr>
              <w:t>保险金的责任：</w:t>
            </w:r>
          </w:p>
          <w:p w14:paraId="11811DB7" w14:textId="12316E2D" w:rsidR="00C4548D" w:rsidRPr="004D496B" w:rsidRDefault="00CC43CD" w:rsidP="00C4548D">
            <w:pPr>
              <w:pStyle w:val="af9"/>
              <w:numPr>
                <w:ilvl w:val="0"/>
                <w:numId w:val="24"/>
              </w:numPr>
              <w:tabs>
                <w:tab w:val="left" w:pos="696"/>
              </w:tabs>
              <w:ind w:left="-13" w:firstLineChars="0" w:firstLine="13"/>
              <w:rPr>
                <w:rFonts w:ascii="宋体" w:hAnsi="宋体"/>
                <w:color w:val="000000" w:themeColor="text1"/>
                <w:shd w:val="pct15" w:color="auto" w:fill="FFFFFF"/>
              </w:rPr>
            </w:pPr>
            <w:r>
              <w:rPr>
                <w:rFonts w:ascii="宋体" w:hAnsi="宋体" w:hint="eastAsia"/>
                <w:color w:val="000000" w:themeColor="text1"/>
                <w:shd w:val="pct15" w:color="auto" w:fill="FFFFFF"/>
              </w:rPr>
              <w:t>投保人</w:t>
            </w:r>
            <w:r w:rsidR="00C4548D" w:rsidRPr="004D496B">
              <w:rPr>
                <w:rFonts w:ascii="宋体" w:hAnsi="宋体" w:hint="eastAsia"/>
                <w:color w:val="000000" w:themeColor="text1"/>
                <w:shd w:val="pct15" w:color="auto" w:fill="FFFFFF"/>
              </w:rPr>
              <w:t>对被保险人的故意杀害、故意伤害；</w:t>
            </w:r>
          </w:p>
          <w:p w14:paraId="215DB7A5" w14:textId="77777777" w:rsidR="00C4548D" w:rsidRPr="004D496B" w:rsidRDefault="00C4548D" w:rsidP="00C4548D">
            <w:pPr>
              <w:pStyle w:val="af9"/>
              <w:numPr>
                <w:ilvl w:val="0"/>
                <w:numId w:val="24"/>
              </w:numPr>
              <w:tabs>
                <w:tab w:val="left" w:pos="696"/>
              </w:tabs>
              <w:ind w:left="-13" w:firstLineChars="0" w:firstLine="13"/>
              <w:rPr>
                <w:rFonts w:ascii="宋体" w:hAnsi="宋体"/>
                <w:color w:val="000000" w:themeColor="text1"/>
                <w:shd w:val="pct15" w:color="auto" w:fill="FFFFFF"/>
              </w:rPr>
            </w:pPr>
            <w:r w:rsidRPr="004D496B">
              <w:rPr>
                <w:rFonts w:ascii="宋体" w:hAnsi="宋体" w:hint="eastAsia"/>
                <w:color w:val="000000" w:themeColor="text1"/>
                <w:shd w:val="pct15" w:color="auto" w:fill="FFFFFF"/>
              </w:rPr>
              <w:t>被保险人故意</w:t>
            </w:r>
            <w:r>
              <w:rPr>
                <w:rFonts w:ascii="宋体" w:hAnsi="宋体" w:hint="eastAsia"/>
                <w:color w:val="000000" w:themeColor="text1"/>
                <w:shd w:val="pct15" w:color="auto" w:fill="FFFFFF"/>
              </w:rPr>
              <w:t>自杀或</w:t>
            </w:r>
            <w:r w:rsidRPr="004D496B">
              <w:rPr>
                <w:rFonts w:ascii="宋体" w:hAnsi="宋体" w:hint="eastAsia"/>
                <w:color w:val="000000" w:themeColor="text1"/>
                <w:shd w:val="pct15" w:color="auto" w:fill="FFFFFF"/>
              </w:rPr>
              <w:t>自伤、故意犯罪或者抗拒依法采取的刑事强制措施</w:t>
            </w:r>
            <w:r w:rsidRPr="004D496B">
              <w:rPr>
                <w:rFonts w:ascii="宋体" w:hAnsi="宋体"/>
                <w:color w:val="000000" w:themeColor="text1"/>
                <w:shd w:val="pct15" w:color="auto" w:fill="FFFFFF"/>
              </w:rPr>
              <w:t>；</w:t>
            </w:r>
          </w:p>
          <w:p w14:paraId="235AF754" w14:textId="77777777" w:rsidR="00C4548D" w:rsidRPr="004D496B" w:rsidRDefault="00C4548D" w:rsidP="00C4548D">
            <w:pPr>
              <w:pStyle w:val="af9"/>
              <w:numPr>
                <w:ilvl w:val="0"/>
                <w:numId w:val="24"/>
              </w:numPr>
              <w:tabs>
                <w:tab w:val="left" w:pos="696"/>
              </w:tabs>
              <w:ind w:left="-13" w:firstLineChars="0" w:firstLine="13"/>
              <w:rPr>
                <w:rFonts w:ascii="宋体" w:hAnsi="宋体" w:cs="宋体"/>
                <w:shd w:val="pct15" w:color="auto" w:fill="FFFFFF"/>
              </w:rPr>
            </w:pPr>
            <w:r w:rsidRPr="004D496B">
              <w:rPr>
                <w:rFonts w:ascii="宋体" w:hAnsi="宋体" w:cs="宋体" w:hint="eastAsia"/>
                <w:shd w:val="pct15" w:color="auto" w:fill="FFFFFF"/>
              </w:rPr>
              <w:t>被保险人殴斗、</w:t>
            </w:r>
            <w:r w:rsidRPr="004D496B">
              <w:rPr>
                <w:rFonts w:ascii="黑体" w:eastAsia="黑体" w:hAnsi="宋体" w:hint="eastAsia"/>
                <w:b/>
                <w:bCs/>
                <w:color w:val="000000" w:themeColor="text1"/>
                <w:shd w:val="pct15" w:color="auto" w:fill="FFFFFF"/>
              </w:rPr>
              <w:t>醉酒</w:t>
            </w:r>
            <w:r w:rsidRPr="004D496B">
              <w:rPr>
                <w:rStyle w:val="af5"/>
                <w:rFonts w:ascii="黑体" w:eastAsia="黑体" w:hAnsi="宋体"/>
                <w:b/>
                <w:bCs/>
                <w:color w:val="000000" w:themeColor="text1"/>
                <w:shd w:val="pct15" w:color="auto" w:fill="FFFFFF"/>
              </w:rPr>
              <w:footnoteReference w:id="8"/>
            </w:r>
            <w:r w:rsidRPr="004D496B">
              <w:rPr>
                <w:rFonts w:ascii="宋体" w:hAnsi="宋体" w:cs="宋体" w:hint="eastAsia"/>
                <w:shd w:val="pct15" w:color="auto" w:fill="FFFFFF"/>
              </w:rPr>
              <w:t>、主动吸食或注射</w:t>
            </w:r>
            <w:r w:rsidRPr="004D496B">
              <w:rPr>
                <w:rFonts w:ascii="黑体" w:eastAsia="黑体" w:hAnsi="黑体" w:cs="宋体" w:hint="eastAsia"/>
                <w:b/>
                <w:shd w:val="pct15" w:color="auto" w:fill="FFFFFF"/>
              </w:rPr>
              <w:t>毒品</w:t>
            </w:r>
            <w:r w:rsidRPr="004D496B">
              <w:rPr>
                <w:rStyle w:val="af5"/>
                <w:rFonts w:ascii="黑体" w:eastAsia="黑体" w:hAnsi="宋体"/>
                <w:b/>
                <w:bCs/>
                <w:color w:val="000000" w:themeColor="text1"/>
                <w:shd w:val="pct15" w:color="auto" w:fill="FFFFFF"/>
              </w:rPr>
              <w:footnoteReference w:id="9"/>
            </w:r>
            <w:r w:rsidRPr="004D496B">
              <w:rPr>
                <w:rFonts w:ascii="宋体" w:hAnsi="宋体" w:cs="宋体" w:hint="eastAsia"/>
                <w:shd w:val="pct15" w:color="auto" w:fill="FFFFFF"/>
              </w:rPr>
              <w:t>；</w:t>
            </w:r>
          </w:p>
          <w:p w14:paraId="73CF28CE" w14:textId="77777777" w:rsidR="00C4548D" w:rsidRPr="004D496B" w:rsidRDefault="00C4548D" w:rsidP="00C4548D">
            <w:pPr>
              <w:pStyle w:val="af9"/>
              <w:numPr>
                <w:ilvl w:val="0"/>
                <w:numId w:val="24"/>
              </w:numPr>
              <w:tabs>
                <w:tab w:val="left" w:pos="168"/>
                <w:tab w:val="left" w:pos="696"/>
              </w:tabs>
              <w:ind w:left="-13" w:firstLineChars="0" w:firstLine="13"/>
              <w:rPr>
                <w:rFonts w:ascii="宋体" w:hAnsi="宋体"/>
                <w:color w:val="000000" w:themeColor="text1"/>
                <w:shd w:val="pct15" w:color="auto" w:fill="FFFFFF"/>
              </w:rPr>
            </w:pPr>
            <w:r w:rsidRPr="004D496B">
              <w:rPr>
                <w:rFonts w:ascii="宋体" w:hAnsi="宋体" w:hint="eastAsia"/>
                <w:color w:val="000000" w:themeColor="text1"/>
                <w:shd w:val="pct15" w:color="auto" w:fill="FFFFFF"/>
              </w:rPr>
              <w:t>被保险人</w:t>
            </w:r>
            <w:r w:rsidRPr="004D496B">
              <w:rPr>
                <w:rFonts w:ascii="黑体" w:eastAsia="黑体" w:hAnsi="宋体" w:hint="eastAsia"/>
                <w:b/>
                <w:bCs/>
                <w:color w:val="000000" w:themeColor="text1"/>
                <w:shd w:val="pct15" w:color="auto" w:fill="FFFFFF"/>
              </w:rPr>
              <w:t>酒后驾驶</w:t>
            </w:r>
            <w:r w:rsidRPr="004D496B">
              <w:rPr>
                <w:rStyle w:val="af5"/>
                <w:rFonts w:ascii="黑体" w:eastAsia="黑体" w:hAnsi="宋体"/>
                <w:b/>
                <w:bCs/>
                <w:color w:val="000000" w:themeColor="text1"/>
                <w:shd w:val="pct15" w:color="auto" w:fill="FFFFFF"/>
              </w:rPr>
              <w:footnoteReference w:id="10"/>
            </w:r>
            <w:r>
              <w:rPr>
                <w:rFonts w:ascii="黑体" w:eastAsia="黑体" w:hAnsi="宋体" w:hint="eastAsia"/>
                <w:b/>
                <w:bCs/>
                <w:color w:val="000000" w:themeColor="text1"/>
                <w:shd w:val="pct15" w:color="auto" w:fill="FFFFFF"/>
              </w:rPr>
              <w:t>、</w:t>
            </w:r>
            <w:r w:rsidRPr="004D496B">
              <w:rPr>
                <w:rFonts w:ascii="黑体" w:eastAsia="黑体" w:hAnsi="黑体" w:cs="宋体" w:hint="eastAsia"/>
                <w:b/>
                <w:shd w:val="pct15" w:color="auto" w:fill="FFFFFF"/>
              </w:rPr>
              <w:t>无合法有效驾驶证驾驶</w:t>
            </w:r>
            <w:r w:rsidRPr="004D496B">
              <w:rPr>
                <w:rStyle w:val="af5"/>
                <w:rFonts w:ascii="黑体" w:eastAsia="黑体" w:hAnsi="黑体" w:cs="宋体"/>
                <w:b/>
                <w:shd w:val="pct15" w:color="auto" w:fill="FFFFFF"/>
              </w:rPr>
              <w:footnoteReference w:id="11"/>
            </w:r>
            <w:r w:rsidRPr="004D496B">
              <w:rPr>
                <w:rFonts w:ascii="宋体" w:hAnsi="宋体" w:hint="eastAsia"/>
                <w:color w:val="000000" w:themeColor="text1"/>
                <w:shd w:val="pct15" w:color="auto" w:fill="FFFFFF"/>
              </w:rPr>
              <w:t>或</w:t>
            </w:r>
            <w:r w:rsidRPr="004D496B">
              <w:rPr>
                <w:rFonts w:ascii="黑体" w:eastAsia="黑体" w:hAnsi="黑体" w:cs="宋体" w:hint="eastAsia"/>
                <w:b/>
                <w:shd w:val="pct15" w:color="auto" w:fill="FFFFFF"/>
              </w:rPr>
              <w:t>驾驶无有效行驶证</w:t>
            </w:r>
            <w:r w:rsidRPr="008B1C55">
              <w:rPr>
                <w:rFonts w:ascii="黑体" w:eastAsia="黑体" w:hAnsi="黑体" w:hint="eastAsia"/>
                <w:b/>
                <w:color w:val="000000" w:themeColor="text1"/>
                <w:shd w:val="pct15" w:color="auto" w:fill="FFFFFF"/>
              </w:rPr>
              <w:t>的交通工具</w:t>
            </w:r>
            <w:r w:rsidRPr="004D496B">
              <w:rPr>
                <w:rStyle w:val="af5"/>
                <w:rFonts w:ascii="黑体" w:eastAsia="黑体" w:hAnsi="黑体"/>
                <w:b/>
                <w:color w:val="000000" w:themeColor="text1"/>
                <w:shd w:val="pct15" w:color="auto" w:fill="FFFFFF"/>
              </w:rPr>
              <w:footnoteReference w:id="12"/>
            </w:r>
            <w:r w:rsidRPr="004D496B">
              <w:rPr>
                <w:rFonts w:asciiTheme="minorEastAsia" w:eastAsiaTheme="minorEastAsia" w:hAnsiTheme="minorEastAsia" w:hint="eastAsia"/>
                <w:bCs/>
                <w:color w:val="000000" w:themeColor="text1"/>
                <w:shd w:val="pct15" w:color="auto" w:fill="FFFFFF"/>
              </w:rPr>
              <w:t>；</w:t>
            </w:r>
          </w:p>
          <w:p w14:paraId="6D5D5820" w14:textId="77777777" w:rsidR="00C4548D" w:rsidRPr="004D496B" w:rsidRDefault="00C4548D" w:rsidP="00C4548D">
            <w:pPr>
              <w:pStyle w:val="af9"/>
              <w:numPr>
                <w:ilvl w:val="0"/>
                <w:numId w:val="24"/>
              </w:numPr>
              <w:tabs>
                <w:tab w:val="left" w:pos="696"/>
              </w:tabs>
              <w:ind w:left="-13" w:firstLineChars="0" w:firstLine="13"/>
              <w:rPr>
                <w:rFonts w:ascii="宋体" w:hAnsi="宋体"/>
                <w:color w:val="000000" w:themeColor="text1"/>
                <w:shd w:val="pct15" w:color="auto" w:fill="FFFFFF"/>
              </w:rPr>
            </w:pPr>
            <w:r w:rsidRPr="004D496B">
              <w:rPr>
                <w:rFonts w:ascii="宋体" w:hAnsi="宋体" w:hint="eastAsia"/>
                <w:color w:val="000000" w:themeColor="text1"/>
                <w:shd w:val="pct15" w:color="auto" w:fill="FFFFFF"/>
              </w:rPr>
              <w:t>核爆炸、核辐射与核污染、</w:t>
            </w:r>
            <w:r w:rsidRPr="004D496B">
              <w:rPr>
                <w:rFonts w:ascii="宋体" w:hAnsi="宋体"/>
                <w:color w:val="000000" w:themeColor="text1"/>
                <w:shd w:val="pct15" w:color="auto" w:fill="FFFFFF"/>
              </w:rPr>
              <w:t>战争、军事</w:t>
            </w:r>
            <w:r w:rsidRPr="004D496B">
              <w:rPr>
                <w:rFonts w:ascii="宋体" w:hAnsi="宋体" w:hint="eastAsia"/>
                <w:color w:val="000000" w:themeColor="text1"/>
                <w:shd w:val="pct15" w:color="auto" w:fill="FFFFFF"/>
              </w:rPr>
              <w:t>冲突</w:t>
            </w:r>
            <w:r w:rsidRPr="004D496B">
              <w:rPr>
                <w:rFonts w:ascii="宋体" w:hAnsi="宋体"/>
                <w:color w:val="000000" w:themeColor="text1"/>
                <w:shd w:val="pct15" w:color="auto" w:fill="FFFFFF"/>
              </w:rPr>
              <w:t>、</w:t>
            </w:r>
            <w:r>
              <w:rPr>
                <w:rFonts w:ascii="宋体" w:hAnsi="宋体" w:hint="eastAsia"/>
                <w:color w:val="000000" w:themeColor="text1"/>
                <w:shd w:val="pct15" w:color="auto" w:fill="FFFFFF"/>
              </w:rPr>
              <w:t>恐怖袭击、</w:t>
            </w:r>
            <w:r w:rsidRPr="004D496B">
              <w:rPr>
                <w:rFonts w:ascii="宋体" w:hAnsi="宋体"/>
                <w:color w:val="000000" w:themeColor="text1"/>
                <w:shd w:val="pct15" w:color="auto" w:fill="FFFFFF"/>
              </w:rPr>
              <w:t>暴乱或武装叛乱；</w:t>
            </w:r>
          </w:p>
          <w:p w14:paraId="310AB60B" w14:textId="2655CAE7" w:rsidR="00C4548D" w:rsidRPr="00F8681B" w:rsidRDefault="003F7389" w:rsidP="00C4548D">
            <w:pPr>
              <w:pStyle w:val="af9"/>
              <w:numPr>
                <w:ilvl w:val="0"/>
                <w:numId w:val="24"/>
              </w:numPr>
              <w:tabs>
                <w:tab w:val="left" w:pos="696"/>
              </w:tabs>
              <w:ind w:left="-13" w:firstLineChars="0" w:firstLine="13"/>
              <w:rPr>
                <w:rFonts w:ascii="宋体" w:hAnsi="宋体"/>
                <w:shd w:val="pct15" w:color="auto" w:fill="FFFFFF"/>
              </w:rPr>
            </w:pPr>
            <w:r w:rsidRPr="00F8681B">
              <w:rPr>
                <w:rFonts w:hint="eastAsia"/>
                <w:shd w:val="pct15" w:color="auto" w:fill="FFFFFF"/>
              </w:rPr>
              <w:t>精神和行为障碍（依照世界卫生组织</w:t>
            </w:r>
            <w:r w:rsidRPr="00F8681B">
              <w:rPr>
                <w:rFonts w:ascii="黑体" w:eastAsia="黑体" w:hAnsi="黑体" w:hint="eastAsia"/>
                <w:b/>
                <w:shd w:val="pct15" w:color="auto" w:fill="FFFFFF"/>
              </w:rPr>
              <w:t>《疾病和有关健康问题的国际统计分类》第十次修订版（</w:t>
            </w:r>
            <w:r w:rsidRPr="00F8681B">
              <w:rPr>
                <w:rFonts w:ascii="黑体" w:eastAsia="黑体" w:hAnsi="黑体"/>
                <w:b/>
                <w:shd w:val="pct15" w:color="auto" w:fill="FFFFFF"/>
              </w:rPr>
              <w:t>ICD-10</w:t>
            </w:r>
            <w:r w:rsidRPr="00F8681B">
              <w:rPr>
                <w:rFonts w:ascii="黑体" w:eastAsia="黑体" w:hAnsi="黑体" w:hint="eastAsia"/>
                <w:b/>
                <w:shd w:val="pct15" w:color="auto" w:fill="FFFFFF"/>
              </w:rPr>
              <w:t>）</w:t>
            </w:r>
            <w:r w:rsidRPr="00F8681B">
              <w:rPr>
                <w:rStyle w:val="af5"/>
                <w:rFonts w:ascii="黑体" w:eastAsia="黑体" w:hAnsi="黑体"/>
                <w:b/>
                <w:shd w:val="pct15" w:color="auto" w:fill="FFFFFF"/>
              </w:rPr>
              <w:footnoteReference w:id="13"/>
            </w:r>
            <w:r w:rsidRPr="00F8681B">
              <w:rPr>
                <w:rFonts w:hint="eastAsia"/>
                <w:shd w:val="pct15" w:color="auto" w:fill="FFFFFF"/>
              </w:rPr>
              <w:t>确定）；</w:t>
            </w:r>
          </w:p>
          <w:p w14:paraId="466E9651" w14:textId="0EF5021F" w:rsidR="00C4548D" w:rsidRPr="00F8681B" w:rsidRDefault="00C4548D" w:rsidP="00C4548D">
            <w:pPr>
              <w:pStyle w:val="af9"/>
              <w:numPr>
                <w:ilvl w:val="0"/>
                <w:numId w:val="24"/>
              </w:numPr>
              <w:tabs>
                <w:tab w:val="left" w:pos="696"/>
              </w:tabs>
              <w:ind w:firstLineChars="0"/>
              <w:rPr>
                <w:rFonts w:ascii="宋体" w:hAnsi="宋体"/>
                <w:shd w:val="pct15" w:color="auto" w:fill="FFFFFF"/>
              </w:rPr>
            </w:pPr>
            <w:r w:rsidRPr="00F8681B">
              <w:rPr>
                <w:rFonts w:ascii="宋体" w:hAnsi="宋体" w:hint="eastAsia"/>
                <w:shd w:val="pct15" w:color="auto" w:fill="FFFFFF"/>
              </w:rPr>
              <w:t>遗传性疾病</w:t>
            </w:r>
            <w:r w:rsidRPr="00F8681B">
              <w:rPr>
                <w:rFonts w:ascii="宋体" w:hAnsi="宋体" w:cs="宋体" w:hint="eastAsia"/>
                <w:shd w:val="pct15" w:color="auto" w:fill="FFFFFF"/>
              </w:rPr>
              <w:t>和</w:t>
            </w:r>
            <w:r w:rsidRPr="00F8681B">
              <w:rPr>
                <w:rFonts w:ascii="黑体" w:eastAsia="黑体" w:hAnsi="宋体" w:hint="eastAsia"/>
                <w:b/>
                <w:shd w:val="pct15" w:color="auto" w:fill="FFFFFF"/>
              </w:rPr>
              <w:t>先天性畸形、变形或染色体异常</w:t>
            </w:r>
            <w:r w:rsidRPr="00F8681B">
              <w:rPr>
                <w:rStyle w:val="af5"/>
                <w:rFonts w:ascii="黑体" w:eastAsia="黑体" w:hAnsi="宋体"/>
                <w:b/>
                <w:shd w:val="pct15" w:color="auto" w:fill="FFFFFF"/>
              </w:rPr>
              <w:footnoteReference w:id="14"/>
            </w:r>
            <w:r w:rsidRPr="00F8681B">
              <w:rPr>
                <w:rFonts w:asciiTheme="majorEastAsia" w:eastAsiaTheme="majorEastAsia" w:hAnsiTheme="majorEastAsia" w:hint="eastAsia"/>
                <w:shd w:val="pct15" w:color="auto" w:fill="FFFFFF"/>
              </w:rPr>
              <w:t>；</w:t>
            </w:r>
          </w:p>
          <w:p w14:paraId="1B897354" w14:textId="77777777" w:rsidR="00C4548D" w:rsidRPr="00F8681B" w:rsidRDefault="00C4548D" w:rsidP="00C4548D">
            <w:pPr>
              <w:pStyle w:val="af9"/>
              <w:numPr>
                <w:ilvl w:val="0"/>
                <w:numId w:val="24"/>
              </w:numPr>
              <w:tabs>
                <w:tab w:val="left" w:pos="696"/>
              </w:tabs>
              <w:ind w:left="-13" w:firstLineChars="0" w:firstLine="13"/>
              <w:rPr>
                <w:rFonts w:ascii="宋体" w:hAnsi="宋体"/>
                <w:shd w:val="pct15" w:color="auto" w:fill="FFFFFF"/>
              </w:rPr>
            </w:pPr>
            <w:r w:rsidRPr="00F8681B">
              <w:rPr>
                <w:rFonts w:ascii="黑体" w:eastAsia="黑体" w:hAnsi="宋体"/>
                <w:b/>
                <w:bCs/>
                <w:shd w:val="pct15" w:color="auto" w:fill="FFFFFF"/>
              </w:rPr>
              <w:t>既往症</w:t>
            </w:r>
            <w:r w:rsidRPr="00F8681B">
              <w:rPr>
                <w:rStyle w:val="af5"/>
                <w:rFonts w:ascii="黑体" w:eastAsia="黑体" w:hAnsi="宋体"/>
                <w:b/>
                <w:bCs/>
                <w:shd w:val="pct15" w:color="auto" w:fill="FFFFFF"/>
              </w:rPr>
              <w:footnoteReference w:id="15"/>
            </w:r>
            <w:r w:rsidRPr="00F8681B">
              <w:rPr>
                <w:rFonts w:asciiTheme="majorEastAsia" w:eastAsiaTheme="majorEastAsia" w:hAnsiTheme="majorEastAsia" w:hint="eastAsia"/>
                <w:bCs/>
                <w:shd w:val="pct15" w:color="auto" w:fill="FFFFFF"/>
              </w:rPr>
              <w:t>及保险合同特别约定的除外疾病</w:t>
            </w:r>
            <w:r w:rsidRPr="00F8681B">
              <w:rPr>
                <w:rFonts w:ascii="宋体" w:hAnsi="宋体"/>
                <w:shd w:val="pct15" w:color="auto" w:fill="FFFFFF"/>
              </w:rPr>
              <w:t>；</w:t>
            </w:r>
          </w:p>
          <w:p w14:paraId="031A1617" w14:textId="57FF88F7" w:rsidR="00C4548D" w:rsidRPr="00F8681B" w:rsidRDefault="00C4548D" w:rsidP="00C4548D">
            <w:pPr>
              <w:pStyle w:val="af9"/>
              <w:numPr>
                <w:ilvl w:val="0"/>
                <w:numId w:val="24"/>
              </w:numPr>
              <w:tabs>
                <w:tab w:val="left" w:pos="696"/>
              </w:tabs>
              <w:ind w:left="0" w:firstLineChars="0" w:firstLine="0"/>
              <w:rPr>
                <w:rFonts w:ascii="宋体" w:hAnsi="宋体"/>
                <w:shd w:val="pct15" w:color="auto" w:fill="FFFFFF"/>
              </w:rPr>
            </w:pPr>
            <w:r w:rsidRPr="00F8681B">
              <w:rPr>
                <w:rFonts w:ascii="宋体" w:hAnsi="宋体" w:cs="宋体" w:hint="eastAsia"/>
                <w:shd w:val="pct15" w:color="auto" w:fill="FFFFFF"/>
              </w:rPr>
              <w:t>被保险</w:t>
            </w:r>
            <w:r w:rsidRPr="00F8681B">
              <w:rPr>
                <w:rFonts w:ascii="宋体" w:hAnsi="宋体" w:hint="eastAsia"/>
                <w:bCs/>
                <w:szCs w:val="21"/>
                <w:shd w:val="pct15" w:color="auto" w:fill="FFFFFF"/>
              </w:rPr>
              <w:t>人感染艾滋病病毒或患艾滋病期间</w:t>
            </w:r>
            <w:r w:rsidR="00F20007" w:rsidRPr="00F8681B">
              <w:rPr>
                <w:rFonts w:ascii="宋体" w:hAnsi="宋体" w:hint="eastAsia"/>
                <w:bCs/>
                <w:szCs w:val="21"/>
                <w:shd w:val="pct15" w:color="auto" w:fill="FFFFFF"/>
              </w:rPr>
              <w:t>因</w:t>
            </w:r>
            <w:r w:rsidRPr="00F8681B">
              <w:rPr>
                <w:rFonts w:ascii="宋体" w:hAnsi="宋体" w:hint="eastAsia"/>
                <w:bCs/>
                <w:szCs w:val="21"/>
                <w:shd w:val="pct15" w:color="auto" w:fill="FFFFFF"/>
              </w:rPr>
              <w:t>疾病</w:t>
            </w:r>
            <w:r w:rsidR="00F20007" w:rsidRPr="00F8681B">
              <w:rPr>
                <w:rFonts w:ascii="宋体" w:hAnsi="宋体" w:hint="eastAsia"/>
                <w:bCs/>
                <w:szCs w:val="21"/>
                <w:shd w:val="pct15" w:color="auto" w:fill="FFFFFF"/>
              </w:rPr>
              <w:t>导致的</w:t>
            </w:r>
            <w:r w:rsidRPr="00F8681B">
              <w:rPr>
                <w:rFonts w:ascii="宋体" w:hAnsi="宋体" w:cs="宋体" w:hint="eastAsia"/>
                <w:shd w:val="pct15" w:color="auto" w:fill="FFFFFF"/>
              </w:rPr>
              <w:t>；</w:t>
            </w:r>
          </w:p>
          <w:p w14:paraId="1ACE2927" w14:textId="77777777" w:rsidR="00C4548D" w:rsidRPr="00F8681B" w:rsidRDefault="00C4548D" w:rsidP="00C4548D">
            <w:pPr>
              <w:pStyle w:val="af9"/>
              <w:numPr>
                <w:ilvl w:val="0"/>
                <w:numId w:val="24"/>
              </w:numPr>
              <w:tabs>
                <w:tab w:val="left" w:pos="696"/>
              </w:tabs>
              <w:ind w:left="-13" w:firstLineChars="0" w:firstLine="13"/>
              <w:rPr>
                <w:rFonts w:ascii="宋体" w:hAnsi="宋体"/>
                <w:shd w:val="pct15" w:color="auto" w:fill="FFFFFF"/>
              </w:rPr>
            </w:pPr>
            <w:r w:rsidRPr="00F8681B">
              <w:rPr>
                <w:rFonts w:ascii="宋体" w:hAnsi="宋体" w:cs="宋体" w:hint="eastAsia"/>
                <w:shd w:val="pct15" w:color="auto" w:fill="FFFFFF"/>
              </w:rPr>
              <w:t>被保险人感染苍白（梅毒）螺旋体、淋病奈瑟菌；</w:t>
            </w:r>
          </w:p>
          <w:p w14:paraId="720D8ADE" w14:textId="14C99271" w:rsidR="00C4548D" w:rsidRPr="00F8681B" w:rsidRDefault="003F7389" w:rsidP="00C4548D">
            <w:pPr>
              <w:pStyle w:val="af9"/>
              <w:numPr>
                <w:ilvl w:val="0"/>
                <w:numId w:val="24"/>
              </w:numPr>
              <w:tabs>
                <w:tab w:val="left" w:pos="696"/>
              </w:tabs>
              <w:adjustRightInd w:val="0"/>
              <w:snapToGrid w:val="0"/>
              <w:ind w:left="-13" w:firstLineChars="0" w:firstLine="13"/>
              <w:rPr>
                <w:rFonts w:ascii="宋体" w:hAnsi="宋体"/>
                <w:bCs/>
                <w:szCs w:val="21"/>
                <w:shd w:val="pct15" w:color="auto" w:fill="FFFFFF"/>
              </w:rPr>
            </w:pPr>
            <w:r w:rsidRPr="00F8681B">
              <w:rPr>
                <w:rFonts w:ascii="Courier New" w:hAnsi="Courier New" w:cs="Courier New"/>
                <w:kern w:val="0"/>
                <w:sz w:val="22"/>
                <w:shd w:val="pct15" w:color="auto" w:fill="FFFFFF"/>
              </w:rPr>
              <w:t>疗养、矫形、视力矫正手术、美容、牙科保健、康复治疗、非意外事故所致整容手术</w:t>
            </w:r>
            <w:r w:rsidRPr="00F8681B">
              <w:rPr>
                <w:rFonts w:ascii="Courier New" w:hAnsi="Courier New" w:cs="Courier New" w:hint="eastAsia"/>
                <w:kern w:val="0"/>
                <w:sz w:val="22"/>
                <w:shd w:val="pct15" w:color="auto" w:fill="FFFFFF"/>
              </w:rPr>
              <w:t>；</w:t>
            </w:r>
          </w:p>
          <w:p w14:paraId="0C95655B" w14:textId="77777777" w:rsidR="00C4548D" w:rsidRPr="004A3150" w:rsidRDefault="00C4548D" w:rsidP="00C4548D">
            <w:pPr>
              <w:pStyle w:val="af9"/>
              <w:numPr>
                <w:ilvl w:val="0"/>
                <w:numId w:val="24"/>
              </w:numPr>
              <w:tabs>
                <w:tab w:val="left" w:pos="696"/>
              </w:tabs>
              <w:ind w:left="-13" w:firstLineChars="0" w:firstLine="13"/>
              <w:rPr>
                <w:rFonts w:ascii="宋体" w:hAnsi="宋体" w:cs="宋体"/>
                <w:shd w:val="pct15" w:color="auto" w:fill="FFFFFF"/>
              </w:rPr>
            </w:pPr>
            <w:r w:rsidRPr="00F8681B">
              <w:rPr>
                <w:rFonts w:hint="eastAsia"/>
                <w:shd w:val="pct15" w:color="auto" w:fill="FFFFFF"/>
              </w:rPr>
              <w:t>不孕不育治疗、人工受精、怀孕、分娩（含难产）、流产、堕胎、节育（含绝育）、产前产</w:t>
            </w:r>
            <w:r w:rsidRPr="004A3150">
              <w:rPr>
                <w:rFonts w:hint="eastAsia"/>
                <w:shd w:val="pct15" w:color="auto" w:fill="FFFFFF"/>
              </w:rPr>
              <w:t>后检查以及由以上原因引起的并发症；</w:t>
            </w:r>
          </w:p>
          <w:p w14:paraId="7770B3B1" w14:textId="77777777" w:rsidR="00C4548D" w:rsidRPr="004D496B" w:rsidRDefault="00C4548D" w:rsidP="00C4548D">
            <w:pPr>
              <w:pStyle w:val="af9"/>
              <w:numPr>
                <w:ilvl w:val="0"/>
                <w:numId w:val="24"/>
              </w:numPr>
              <w:tabs>
                <w:tab w:val="left" w:pos="696"/>
              </w:tabs>
              <w:ind w:left="-13" w:firstLineChars="0" w:firstLine="13"/>
              <w:rPr>
                <w:rFonts w:ascii="宋体" w:hAnsi="宋体"/>
                <w:bCs/>
                <w:szCs w:val="21"/>
                <w:shd w:val="pct15" w:color="auto" w:fill="FFFFFF"/>
              </w:rPr>
            </w:pPr>
            <w:r w:rsidRPr="004D496B">
              <w:rPr>
                <w:rFonts w:ascii="宋体" w:hAnsi="宋体" w:hint="eastAsia"/>
                <w:bCs/>
                <w:szCs w:val="21"/>
                <w:shd w:val="pct15" w:color="auto" w:fill="FFFFFF"/>
              </w:rPr>
              <w:lastRenderedPageBreak/>
              <w:t>被保险人在进行符合以下一项或多项标准的高风险活动过程中发生意外</w:t>
            </w:r>
            <w:r>
              <w:rPr>
                <w:rFonts w:ascii="宋体" w:hAnsi="宋体" w:hint="eastAsia"/>
                <w:bCs/>
                <w:szCs w:val="21"/>
                <w:shd w:val="pct15" w:color="auto" w:fill="FFFFFF"/>
              </w:rPr>
              <w:t>伤害</w:t>
            </w:r>
            <w:r w:rsidRPr="004D496B">
              <w:rPr>
                <w:rFonts w:ascii="宋体" w:hAnsi="宋体" w:hint="eastAsia"/>
                <w:bCs/>
                <w:szCs w:val="21"/>
                <w:shd w:val="pct15" w:color="auto" w:fill="FFFFFF"/>
              </w:rPr>
              <w:t>事故导致的就医治疗：</w:t>
            </w:r>
          </w:p>
          <w:p w14:paraId="39AA797F" w14:textId="77777777" w:rsidR="00C4548D" w:rsidRPr="00C1759A" w:rsidRDefault="00C4548D" w:rsidP="00C4548D">
            <w:pPr>
              <w:pStyle w:val="af9"/>
              <w:numPr>
                <w:ilvl w:val="0"/>
                <w:numId w:val="16"/>
              </w:numPr>
              <w:ind w:firstLineChars="0" w:hanging="289"/>
              <w:rPr>
                <w:rFonts w:hAnsi="宋体"/>
                <w:bCs/>
                <w:color w:val="000000" w:themeColor="text1"/>
                <w:szCs w:val="21"/>
                <w:shd w:val="pct15" w:color="auto" w:fill="FFFFFF"/>
              </w:rPr>
            </w:pPr>
            <w:r>
              <w:rPr>
                <w:rFonts w:ascii="宋体" w:hAnsi="宋体" w:hint="eastAsia"/>
                <w:color w:val="000000"/>
                <w:shd w:val="pct15" w:color="auto" w:fill="FFFFFF"/>
              </w:rPr>
              <w:t>从事本主险合同所附</w:t>
            </w:r>
            <w:r w:rsidRPr="0005201B">
              <w:rPr>
                <w:rFonts w:ascii="宋体" w:hAnsi="宋体" w:hint="eastAsia"/>
                <w:color w:val="000000"/>
                <w:shd w:val="pct15" w:color="auto" w:fill="FFFFFF"/>
              </w:rPr>
              <w:t>《特殊职业类别表》</w:t>
            </w:r>
            <w:r w:rsidRPr="00281D48">
              <w:rPr>
                <w:rFonts w:ascii="宋体" w:hAnsi="宋体" w:hint="eastAsia"/>
                <w:color w:val="000000"/>
                <w:shd w:val="pct15" w:color="auto" w:fill="FFFFFF"/>
              </w:rPr>
              <w:t>中的职业；</w:t>
            </w:r>
          </w:p>
          <w:p w14:paraId="5C03E210" w14:textId="77777777" w:rsidR="00C4548D" w:rsidRPr="00C1759A" w:rsidRDefault="00C4548D" w:rsidP="00C4548D">
            <w:pPr>
              <w:pStyle w:val="af9"/>
              <w:numPr>
                <w:ilvl w:val="0"/>
                <w:numId w:val="16"/>
              </w:numPr>
              <w:ind w:firstLineChars="0" w:hanging="285"/>
              <w:rPr>
                <w:rFonts w:hAnsi="宋体"/>
                <w:bCs/>
                <w:color w:val="000000" w:themeColor="text1"/>
                <w:szCs w:val="21"/>
                <w:shd w:val="pct15" w:color="auto" w:fill="FFFFFF"/>
              </w:rPr>
            </w:pPr>
            <w:r>
              <w:rPr>
                <w:rFonts w:ascii="宋体" w:hAnsi="宋体" w:hint="eastAsia"/>
                <w:bCs/>
                <w:shd w:val="pct15" w:color="auto" w:fill="FFFFFF"/>
              </w:rPr>
              <w:t>活动</w:t>
            </w:r>
            <w:r w:rsidRPr="00DD3A9A">
              <w:rPr>
                <w:rFonts w:ascii="宋体" w:hAnsi="宋体" w:hint="eastAsia"/>
                <w:bCs/>
                <w:shd w:val="pct15" w:color="auto" w:fill="FFFFFF"/>
              </w:rPr>
              <w:t>过程中必然涉及2米以上水深的自然水域水面或水下运动，包括但不限于各类、各级别的</w:t>
            </w:r>
            <w:r w:rsidRPr="00DD3A9A">
              <w:rPr>
                <w:rFonts w:ascii="黑体" w:eastAsia="黑体" w:hAnsi="黑体" w:hint="eastAsia"/>
                <w:b/>
                <w:bCs/>
                <w:color w:val="000000" w:themeColor="text1"/>
                <w:szCs w:val="21"/>
                <w:shd w:val="pct15" w:color="auto" w:fill="FFFFFF"/>
              </w:rPr>
              <w:t>潜水</w:t>
            </w:r>
            <w:r w:rsidRPr="00D60C51">
              <w:rPr>
                <w:rFonts w:ascii="黑体" w:eastAsia="黑体" w:hAnsi="黑体"/>
                <w:b/>
                <w:color w:val="000000" w:themeColor="text1"/>
                <w:szCs w:val="21"/>
                <w:shd w:val="pct15" w:color="auto" w:fill="FFFFFF"/>
                <w:vertAlign w:val="superscript"/>
              </w:rPr>
              <w:footnoteReference w:id="16"/>
            </w:r>
            <w:r w:rsidRPr="00DD3A9A">
              <w:rPr>
                <w:rFonts w:hAnsi="宋体" w:hint="eastAsia"/>
                <w:bCs/>
                <w:color w:val="000000" w:themeColor="text1"/>
                <w:szCs w:val="21"/>
                <w:shd w:val="pct15" w:color="auto" w:fill="FFFFFF"/>
              </w:rPr>
              <w:t>、</w:t>
            </w:r>
            <w:r w:rsidRPr="00DD3A9A">
              <w:rPr>
                <w:rFonts w:ascii="宋体" w:hAnsi="宋体" w:hint="eastAsia"/>
                <w:bCs/>
                <w:shd w:val="pct15" w:color="auto" w:fill="FFFFFF"/>
              </w:rPr>
              <w:t>自然水域游泳（包括人工湖或人工水库）、跳水运动；</w:t>
            </w:r>
          </w:p>
          <w:p w14:paraId="1C04735B" w14:textId="77777777" w:rsidR="00C4548D" w:rsidRPr="004D496B" w:rsidRDefault="00C4548D" w:rsidP="00C4548D">
            <w:pPr>
              <w:pStyle w:val="af9"/>
              <w:numPr>
                <w:ilvl w:val="0"/>
                <w:numId w:val="16"/>
              </w:numPr>
              <w:ind w:firstLineChars="0" w:hanging="285"/>
              <w:rPr>
                <w:rFonts w:hAnsi="宋体"/>
                <w:bCs/>
                <w:color w:val="000000" w:themeColor="text1"/>
                <w:spacing w:val="-4"/>
                <w:szCs w:val="21"/>
                <w:shd w:val="pct15" w:color="auto" w:fill="FFFFFF"/>
              </w:rPr>
            </w:pPr>
            <w:r w:rsidRPr="004D496B">
              <w:rPr>
                <w:rFonts w:ascii="宋体" w:hAnsi="宋体" w:hint="eastAsia"/>
                <w:bCs/>
                <w:shd w:val="pct15" w:color="auto" w:fill="FFFFFF"/>
              </w:rPr>
              <w:t>活动过程中必然涉及距离地面超过</w:t>
            </w:r>
            <w:r>
              <w:rPr>
                <w:rFonts w:ascii="宋体" w:hAnsi="宋体" w:hint="eastAsia"/>
                <w:bCs/>
                <w:shd w:val="pct15" w:color="auto" w:fill="FFFFFF"/>
              </w:rPr>
              <w:t>10</w:t>
            </w:r>
            <w:r>
              <w:rPr>
                <w:rFonts w:ascii="宋体" w:hAnsi="宋体"/>
                <w:bCs/>
                <w:shd w:val="pct15" w:color="auto" w:fill="FFFFFF"/>
              </w:rPr>
              <w:t>米</w:t>
            </w:r>
            <w:r>
              <w:rPr>
                <w:rFonts w:ascii="宋体" w:hAnsi="宋体" w:hint="eastAsia"/>
                <w:bCs/>
                <w:shd w:val="pct15" w:color="auto" w:fill="FFFFFF"/>
              </w:rPr>
              <w:t>的</w:t>
            </w:r>
            <w:r>
              <w:rPr>
                <w:rFonts w:ascii="宋体" w:hAnsi="宋体"/>
                <w:bCs/>
                <w:shd w:val="pct15" w:color="auto" w:fill="FFFFFF"/>
              </w:rPr>
              <w:t>高空</w:t>
            </w:r>
            <w:r w:rsidRPr="004D496B">
              <w:rPr>
                <w:rFonts w:ascii="宋体" w:hAnsi="宋体"/>
                <w:bCs/>
                <w:shd w:val="pct15" w:color="auto" w:fill="FFFFFF"/>
              </w:rPr>
              <w:t>运动，包括但不限于跳伞、蹦极、非商业性的驾驶飞机等飞行器飞行、滑翔机或滑翔伞、翼装飞行、</w:t>
            </w:r>
            <w:r w:rsidRPr="004D496B">
              <w:rPr>
                <w:rFonts w:ascii="黑体" w:eastAsia="黑体" w:hAnsi="黑体" w:hint="eastAsia"/>
                <w:b/>
                <w:bCs/>
                <w:color w:val="000000" w:themeColor="text1"/>
                <w:szCs w:val="21"/>
                <w:shd w:val="pct15" w:color="auto" w:fill="FFFFFF"/>
              </w:rPr>
              <w:t>攀岩</w:t>
            </w:r>
            <w:r w:rsidRPr="00D60C51">
              <w:rPr>
                <w:rFonts w:ascii="黑体" w:eastAsia="黑体" w:hAnsi="黑体"/>
                <w:b/>
                <w:color w:val="000000" w:themeColor="text1"/>
                <w:szCs w:val="21"/>
                <w:shd w:val="pct15" w:color="auto" w:fill="FFFFFF"/>
                <w:vertAlign w:val="superscript"/>
              </w:rPr>
              <w:footnoteReference w:id="17"/>
            </w:r>
            <w:r w:rsidRPr="004D496B">
              <w:rPr>
                <w:rFonts w:hAnsi="宋体" w:hint="eastAsia"/>
                <w:bCs/>
                <w:color w:val="000000" w:themeColor="text1"/>
                <w:spacing w:val="-4"/>
                <w:szCs w:val="21"/>
                <w:shd w:val="pct15" w:color="auto" w:fill="FFFFFF"/>
              </w:rPr>
              <w:t>等；</w:t>
            </w:r>
          </w:p>
          <w:p w14:paraId="71CA20FA" w14:textId="77777777" w:rsidR="00C4548D" w:rsidRPr="004D496B" w:rsidRDefault="00C4548D" w:rsidP="00C4548D">
            <w:pPr>
              <w:pStyle w:val="af9"/>
              <w:numPr>
                <w:ilvl w:val="0"/>
                <w:numId w:val="16"/>
              </w:numPr>
              <w:ind w:firstLineChars="0" w:hanging="285"/>
              <w:rPr>
                <w:rFonts w:ascii="宋体" w:hAnsi="宋体"/>
                <w:bCs/>
                <w:shd w:val="pct15" w:color="auto" w:fill="FFFFFF"/>
              </w:rPr>
            </w:pPr>
            <w:r w:rsidRPr="004D496B">
              <w:rPr>
                <w:rFonts w:ascii="宋体" w:hAnsi="宋体" w:hint="eastAsia"/>
                <w:bCs/>
                <w:shd w:val="pct15" w:color="auto" w:fill="FFFFFF"/>
              </w:rPr>
              <w:t>故意进入一般认知中存在生命危险的环境中或进入未经人工开发的自然区域活动，包括但不限于各类</w:t>
            </w:r>
            <w:r w:rsidRPr="004D496B">
              <w:rPr>
                <w:rFonts w:ascii="黑体" w:eastAsia="黑体" w:hAnsi="黑体" w:hint="eastAsia"/>
                <w:b/>
                <w:bCs/>
                <w:color w:val="000000" w:themeColor="text1"/>
                <w:spacing w:val="-4"/>
                <w:szCs w:val="21"/>
                <w:shd w:val="pct15" w:color="auto" w:fill="FFFFFF"/>
              </w:rPr>
              <w:t>探险</w:t>
            </w:r>
            <w:r w:rsidRPr="00D60C51">
              <w:rPr>
                <w:rFonts w:ascii="黑体" w:eastAsia="黑体" w:hAnsi="黑体"/>
                <w:b/>
                <w:color w:val="000000" w:themeColor="text1"/>
                <w:szCs w:val="21"/>
                <w:shd w:val="pct15" w:color="auto" w:fill="FFFFFF"/>
                <w:vertAlign w:val="superscript"/>
              </w:rPr>
              <w:footnoteReference w:id="18"/>
            </w:r>
            <w:r w:rsidRPr="004D496B">
              <w:rPr>
                <w:rFonts w:ascii="宋体" w:hAnsi="宋体" w:hint="eastAsia"/>
                <w:bCs/>
                <w:shd w:val="pct15" w:color="auto" w:fill="FFFFFF"/>
              </w:rPr>
              <w:t>和除商业航线飞行外的航空航天活动；</w:t>
            </w:r>
          </w:p>
          <w:p w14:paraId="72601C7D" w14:textId="77777777" w:rsidR="00C4548D" w:rsidRPr="004D496B" w:rsidRDefault="00C4548D" w:rsidP="00C4548D">
            <w:pPr>
              <w:pStyle w:val="af9"/>
              <w:numPr>
                <w:ilvl w:val="0"/>
                <w:numId w:val="16"/>
              </w:numPr>
              <w:ind w:firstLineChars="0" w:hanging="285"/>
              <w:rPr>
                <w:rFonts w:hAnsi="宋体"/>
                <w:bCs/>
                <w:color w:val="000000" w:themeColor="text1"/>
                <w:szCs w:val="21"/>
                <w:shd w:val="pct15" w:color="auto" w:fill="FFFFFF"/>
              </w:rPr>
            </w:pPr>
            <w:r w:rsidRPr="004D496B">
              <w:rPr>
                <w:rFonts w:ascii="宋体" w:hAnsi="宋体" w:hint="eastAsia"/>
                <w:bCs/>
                <w:shd w:val="pct15" w:color="auto" w:fill="FFFFFF"/>
              </w:rPr>
              <w:t>各类搏击或类军事活动，如</w:t>
            </w:r>
            <w:r w:rsidRPr="004D496B">
              <w:rPr>
                <w:rFonts w:hAnsi="宋体" w:hint="eastAsia"/>
                <w:bCs/>
                <w:color w:val="000000" w:themeColor="text1"/>
                <w:szCs w:val="21"/>
                <w:shd w:val="pct15" w:color="auto" w:fill="FFFFFF"/>
              </w:rPr>
              <w:t>摔跤、</w:t>
            </w:r>
            <w:r w:rsidRPr="004D496B">
              <w:rPr>
                <w:rFonts w:ascii="黑体" w:eastAsia="黑体" w:hAnsi="黑体" w:hint="eastAsia"/>
                <w:b/>
                <w:bCs/>
                <w:color w:val="000000" w:themeColor="text1"/>
                <w:szCs w:val="21"/>
                <w:shd w:val="pct15" w:color="auto" w:fill="FFFFFF"/>
              </w:rPr>
              <w:t>武术比赛</w:t>
            </w:r>
            <w:r w:rsidRPr="00D60C51">
              <w:rPr>
                <w:rFonts w:ascii="黑体" w:eastAsia="黑体" w:hAnsi="黑体"/>
                <w:b/>
                <w:color w:val="000000" w:themeColor="text1"/>
                <w:szCs w:val="21"/>
                <w:shd w:val="pct15" w:color="auto" w:fill="FFFFFF"/>
                <w:vertAlign w:val="superscript"/>
              </w:rPr>
              <w:footnoteReference w:id="19"/>
            </w:r>
            <w:r w:rsidRPr="004D496B">
              <w:rPr>
                <w:rFonts w:hAnsi="宋体" w:hint="eastAsia"/>
                <w:bCs/>
                <w:color w:val="000000" w:themeColor="text1"/>
                <w:szCs w:val="21"/>
                <w:shd w:val="pct15" w:color="auto" w:fill="FFFFFF"/>
              </w:rPr>
              <w:t>、</w:t>
            </w:r>
            <w:r w:rsidRPr="004D496B">
              <w:rPr>
                <w:rFonts w:ascii="宋体" w:hAnsi="宋体" w:hint="eastAsia"/>
                <w:bCs/>
                <w:shd w:val="pct15" w:color="auto" w:fill="FFFFFF"/>
              </w:rPr>
              <w:t>彩弹射击等仿真枪战运动；</w:t>
            </w:r>
          </w:p>
          <w:p w14:paraId="6C31E969" w14:textId="77777777" w:rsidR="00C4548D" w:rsidRPr="004D496B" w:rsidRDefault="00C4548D" w:rsidP="00C4548D">
            <w:pPr>
              <w:pStyle w:val="af9"/>
              <w:numPr>
                <w:ilvl w:val="0"/>
                <w:numId w:val="16"/>
              </w:numPr>
              <w:ind w:firstLineChars="0" w:hanging="285"/>
              <w:rPr>
                <w:rFonts w:hAnsi="宋体"/>
                <w:bCs/>
                <w:color w:val="000000" w:themeColor="text1"/>
                <w:szCs w:val="21"/>
                <w:shd w:val="pct15" w:color="auto" w:fill="FFFFFF"/>
              </w:rPr>
            </w:pPr>
            <w:r w:rsidRPr="004D496B">
              <w:rPr>
                <w:rFonts w:ascii="宋体" w:hAnsi="宋体" w:hint="eastAsia"/>
                <w:bCs/>
                <w:shd w:val="pct15" w:color="auto" w:fill="FFFFFF"/>
              </w:rPr>
              <w:t>各类</w:t>
            </w:r>
            <w:r w:rsidRPr="004D496B">
              <w:rPr>
                <w:rFonts w:ascii="黑体" w:eastAsia="黑体" w:hAnsi="黑体" w:hint="eastAsia"/>
                <w:b/>
                <w:bCs/>
                <w:color w:val="000000" w:themeColor="text1"/>
                <w:szCs w:val="21"/>
                <w:shd w:val="pct15" w:color="auto" w:fill="FFFFFF"/>
              </w:rPr>
              <w:t>特技表演</w:t>
            </w:r>
            <w:r w:rsidRPr="00D60C51">
              <w:rPr>
                <w:rFonts w:ascii="黑体" w:eastAsia="黑体" w:hAnsi="黑体"/>
                <w:b/>
                <w:color w:val="000000" w:themeColor="text1"/>
                <w:szCs w:val="21"/>
                <w:shd w:val="pct15" w:color="auto" w:fill="FFFFFF"/>
                <w:vertAlign w:val="superscript"/>
              </w:rPr>
              <w:footnoteReference w:id="20"/>
            </w:r>
            <w:r w:rsidRPr="004D496B">
              <w:rPr>
                <w:rFonts w:ascii="黑体" w:eastAsia="黑体" w:hAnsi="黑体" w:hint="eastAsia"/>
                <w:bCs/>
                <w:color w:val="000000" w:themeColor="text1"/>
                <w:szCs w:val="21"/>
                <w:shd w:val="pct15" w:color="auto" w:fill="FFFFFF"/>
              </w:rPr>
              <w:t>；</w:t>
            </w:r>
          </w:p>
          <w:p w14:paraId="51D440AD" w14:textId="77777777" w:rsidR="00C4548D" w:rsidRPr="004D496B" w:rsidRDefault="00C4548D" w:rsidP="00C4548D">
            <w:pPr>
              <w:pStyle w:val="af9"/>
              <w:numPr>
                <w:ilvl w:val="0"/>
                <w:numId w:val="16"/>
              </w:numPr>
              <w:ind w:firstLineChars="0" w:hanging="285"/>
              <w:rPr>
                <w:rFonts w:hAnsi="宋体"/>
                <w:bCs/>
                <w:color w:val="000000" w:themeColor="text1"/>
                <w:szCs w:val="21"/>
                <w:shd w:val="pct15" w:color="auto" w:fill="FFFFFF"/>
              </w:rPr>
            </w:pPr>
            <w:r w:rsidRPr="004D496B">
              <w:rPr>
                <w:rFonts w:ascii="宋体" w:hAnsi="宋体" w:hint="eastAsia"/>
                <w:bCs/>
                <w:shd w:val="pct15" w:color="auto" w:fill="FFFFFF"/>
              </w:rPr>
              <w:t>除竞走、跑步以外的竞速运动如</w:t>
            </w:r>
            <w:r>
              <w:rPr>
                <w:rFonts w:hAnsi="宋体" w:hint="eastAsia"/>
                <w:bCs/>
                <w:color w:val="000000" w:themeColor="text1"/>
                <w:szCs w:val="21"/>
                <w:shd w:val="pct15" w:color="auto" w:fill="FFFFFF"/>
              </w:rPr>
              <w:t>赛马、赛车、竞速冰雪运动等；</w:t>
            </w:r>
          </w:p>
          <w:p w14:paraId="56C21D77" w14:textId="49C4850D" w:rsidR="00C4548D" w:rsidRDefault="00C4548D" w:rsidP="00C4548D">
            <w:pPr>
              <w:pStyle w:val="af9"/>
              <w:numPr>
                <w:ilvl w:val="0"/>
                <w:numId w:val="24"/>
              </w:numPr>
              <w:tabs>
                <w:tab w:val="left" w:pos="696"/>
              </w:tabs>
              <w:ind w:left="-13" w:firstLineChars="0" w:firstLine="13"/>
              <w:rPr>
                <w:rFonts w:ascii="宋体" w:hAnsi="宋体"/>
                <w:bCs/>
                <w:szCs w:val="21"/>
                <w:shd w:val="pct15" w:color="auto" w:fill="FFFFFF"/>
              </w:rPr>
            </w:pPr>
            <w:r w:rsidRPr="004D496B">
              <w:rPr>
                <w:rFonts w:ascii="宋体" w:hAnsi="宋体" w:hint="eastAsia"/>
                <w:bCs/>
                <w:szCs w:val="21"/>
                <w:shd w:val="pct15" w:color="auto" w:fill="FFFFFF"/>
              </w:rPr>
              <w:t>冒名住院、被保险人未到达医院就诊即代诊、不符合入院标准、挂床住院或住院病人应当出院而拒不出院；</w:t>
            </w:r>
          </w:p>
          <w:p w14:paraId="0DCDC356" w14:textId="54DFA8E1" w:rsidR="00C4548D" w:rsidRPr="00B0517A" w:rsidRDefault="00C4548D" w:rsidP="00D47A78">
            <w:pPr>
              <w:pStyle w:val="af9"/>
              <w:numPr>
                <w:ilvl w:val="0"/>
                <w:numId w:val="24"/>
              </w:numPr>
              <w:tabs>
                <w:tab w:val="left" w:pos="696"/>
              </w:tabs>
              <w:ind w:left="0" w:firstLineChars="0" w:firstLine="0"/>
              <w:rPr>
                <w:rFonts w:ascii="宋体" w:hAnsi="宋体"/>
                <w:color w:val="000000" w:themeColor="text1"/>
                <w:shd w:val="pct15" w:color="auto" w:fill="FFFFFF"/>
              </w:rPr>
            </w:pPr>
            <w:r w:rsidRPr="00C4548D">
              <w:rPr>
                <w:rFonts w:ascii="宋体" w:hAnsi="宋体" w:hint="eastAsia"/>
                <w:bCs/>
                <w:szCs w:val="21"/>
                <w:shd w:val="pct15" w:color="auto" w:fill="FFFFFF"/>
              </w:rPr>
              <w:t>被保险人接受实验性治疗（未经科学或医学认可的医疗）。</w:t>
            </w:r>
          </w:p>
        </w:tc>
      </w:tr>
      <w:tr w:rsidR="00C4548D" w:rsidRPr="00C41CFD" w14:paraId="2BCC0F5C" w14:textId="77777777" w:rsidTr="000F0EF5">
        <w:trPr>
          <w:gridBefore w:val="2"/>
          <w:gridAfter w:val="1"/>
          <w:wBefore w:w="39" w:type="pct"/>
          <w:wAfter w:w="107" w:type="pct"/>
          <w:trHeight w:hRule="exact" w:val="265"/>
        </w:trPr>
        <w:tc>
          <w:tcPr>
            <w:tcW w:w="500" w:type="pct"/>
            <w:gridSpan w:val="5"/>
          </w:tcPr>
          <w:p w14:paraId="7C9059C3" w14:textId="318398E2" w:rsidR="00C4548D" w:rsidRPr="00C41CFD" w:rsidRDefault="00C4548D" w:rsidP="00C4548D">
            <w:pPr>
              <w:jc w:val="center"/>
              <w:rPr>
                <w:rFonts w:ascii="宋体" w:hAnsi="宋体"/>
                <w:color w:val="000000" w:themeColor="text1"/>
                <w:szCs w:val="24"/>
              </w:rPr>
            </w:pPr>
          </w:p>
        </w:tc>
        <w:tc>
          <w:tcPr>
            <w:tcW w:w="910" w:type="pct"/>
          </w:tcPr>
          <w:p w14:paraId="48D0892C" w14:textId="77777777" w:rsidR="00C4548D" w:rsidRPr="00C41CFD" w:rsidRDefault="00C4548D" w:rsidP="00C4548D">
            <w:pPr>
              <w:rPr>
                <w:rFonts w:ascii="宋体" w:hAnsi="宋体"/>
                <w:color w:val="000000" w:themeColor="text1"/>
                <w:szCs w:val="24"/>
              </w:rPr>
            </w:pPr>
          </w:p>
        </w:tc>
        <w:tc>
          <w:tcPr>
            <w:tcW w:w="3444" w:type="pct"/>
            <w:gridSpan w:val="2"/>
          </w:tcPr>
          <w:p w14:paraId="032B363A" w14:textId="77777777" w:rsidR="00C4548D" w:rsidRPr="00C41CFD" w:rsidRDefault="00C4548D" w:rsidP="00C4548D">
            <w:pPr>
              <w:rPr>
                <w:rFonts w:ascii="宋体" w:hAnsi="宋体"/>
                <w:color w:val="000000" w:themeColor="text1"/>
                <w:szCs w:val="24"/>
              </w:rPr>
            </w:pPr>
          </w:p>
        </w:tc>
      </w:tr>
      <w:tr w:rsidR="00C4548D" w:rsidRPr="00C41CFD" w14:paraId="5A498F86" w14:textId="77777777" w:rsidTr="000F0EF5">
        <w:trPr>
          <w:gridBefore w:val="2"/>
          <w:gridAfter w:val="1"/>
          <w:wBefore w:w="39" w:type="pct"/>
          <w:wAfter w:w="107" w:type="pct"/>
        </w:trPr>
        <w:tc>
          <w:tcPr>
            <w:tcW w:w="500" w:type="pct"/>
            <w:gridSpan w:val="5"/>
          </w:tcPr>
          <w:p w14:paraId="4E76106B" w14:textId="77777777" w:rsidR="00C4548D" w:rsidRPr="00C41CFD" w:rsidRDefault="00C4548D" w:rsidP="00C4548D">
            <w:pPr>
              <w:jc w:val="center"/>
              <w:rPr>
                <w:rFonts w:ascii="宋体" w:hAnsi="宋体"/>
                <w:color w:val="000000" w:themeColor="text1"/>
                <w:szCs w:val="24"/>
              </w:rPr>
            </w:pPr>
            <w:r w:rsidRPr="00C41CFD">
              <w:rPr>
                <w:rFonts w:ascii="宋体" w:hAnsi="宋体"/>
                <w:b/>
                <w:color w:val="000000" w:themeColor="text1"/>
                <w:szCs w:val="24"/>
              </w:rPr>
              <w:t>3.</w:t>
            </w:r>
            <w:r w:rsidRPr="00C41CFD">
              <w:rPr>
                <w:rFonts w:ascii="宋体" w:hAnsi="宋体" w:hint="eastAsia"/>
                <w:b/>
                <w:color w:val="000000" w:themeColor="text1"/>
                <w:szCs w:val="24"/>
              </w:rPr>
              <w:t>2</w:t>
            </w:r>
          </w:p>
        </w:tc>
        <w:tc>
          <w:tcPr>
            <w:tcW w:w="910" w:type="pct"/>
          </w:tcPr>
          <w:p w14:paraId="2260BB1B" w14:textId="77777777" w:rsidR="00C4548D" w:rsidRPr="00C41CFD" w:rsidRDefault="00C4548D" w:rsidP="00C4548D">
            <w:pPr>
              <w:rPr>
                <w:rFonts w:ascii="宋体" w:hAnsi="宋体"/>
                <w:color w:val="000000" w:themeColor="text1"/>
                <w:szCs w:val="24"/>
              </w:rPr>
            </w:pPr>
            <w:r w:rsidRPr="00C41CFD">
              <w:rPr>
                <w:rFonts w:ascii="宋体" w:hAnsi="宋体" w:hint="eastAsia"/>
                <w:b/>
                <w:color w:val="000000" w:themeColor="text1"/>
                <w:szCs w:val="24"/>
              </w:rPr>
              <w:t>其他免责条款</w:t>
            </w:r>
          </w:p>
        </w:tc>
        <w:tc>
          <w:tcPr>
            <w:tcW w:w="3444" w:type="pct"/>
            <w:gridSpan w:val="2"/>
          </w:tcPr>
          <w:p w14:paraId="73F6B34D" w14:textId="03F92C10" w:rsidR="00C4548D" w:rsidRPr="0082501F" w:rsidRDefault="00C4548D" w:rsidP="00D31F38">
            <w:pPr>
              <w:rPr>
                <w:rFonts w:ascii="宋体" w:hAnsi="宋体"/>
                <w:color w:val="000000" w:themeColor="text1"/>
                <w:szCs w:val="24"/>
                <w:shd w:val="pct15" w:color="auto" w:fill="FFFFFF"/>
              </w:rPr>
            </w:pPr>
            <w:r w:rsidRPr="0082501F">
              <w:rPr>
                <w:rFonts w:ascii="宋体" w:hAnsi="宋体" w:hint="eastAsia"/>
                <w:color w:val="000000" w:themeColor="text1"/>
                <w:szCs w:val="24"/>
                <w:shd w:val="pct15" w:color="auto" w:fill="FFFFFF"/>
              </w:rPr>
              <w:t>除“</w:t>
            </w:r>
            <w:r w:rsidRPr="0082501F">
              <w:rPr>
                <w:rFonts w:ascii="宋体" w:hAnsi="宋体"/>
                <w:color w:val="000000" w:themeColor="text1"/>
                <w:szCs w:val="24"/>
                <w:shd w:val="pct15" w:color="auto" w:fill="FFFFFF"/>
              </w:rPr>
              <w:t>3.1责任免除”外，本主险合同中还有一些免除保险人责任的条款，详见</w:t>
            </w:r>
            <w:r w:rsidRPr="0082501F">
              <w:rPr>
                <w:rFonts w:ascii="宋体" w:hAnsi="宋体" w:hint="eastAsia"/>
                <w:color w:val="000000" w:themeColor="text1"/>
                <w:szCs w:val="24"/>
                <w:shd w:val="pct15" w:color="auto" w:fill="FFFFFF"/>
              </w:rPr>
              <w:t>“</w:t>
            </w:r>
            <w:r w:rsidRPr="0082501F">
              <w:rPr>
                <w:rFonts w:ascii="宋体" w:hAnsi="宋体"/>
                <w:color w:val="000000" w:themeColor="text1"/>
                <w:szCs w:val="24"/>
                <w:shd w:val="pct15" w:color="auto" w:fill="FFFFFF"/>
              </w:rPr>
              <w:t>2.2</w:t>
            </w:r>
            <w:r w:rsidRPr="0082501F">
              <w:rPr>
                <w:rFonts w:ascii="宋体" w:hAnsi="宋体" w:hint="eastAsia"/>
                <w:color w:val="000000" w:themeColor="text1"/>
                <w:szCs w:val="24"/>
                <w:shd w:val="pct15" w:color="auto" w:fill="FFFFFF"/>
              </w:rPr>
              <w:t>保险责任”、“</w:t>
            </w:r>
            <w:r>
              <w:rPr>
                <w:rFonts w:ascii="宋体" w:hAnsi="宋体" w:hint="eastAsia"/>
                <w:color w:val="000000" w:themeColor="text1"/>
                <w:szCs w:val="24"/>
                <w:shd w:val="pct15" w:color="auto" w:fill="FFFFFF"/>
              </w:rPr>
              <w:t>5</w:t>
            </w:r>
            <w:r>
              <w:rPr>
                <w:rFonts w:ascii="宋体" w:hAnsi="宋体"/>
                <w:color w:val="000000" w:themeColor="text1"/>
                <w:szCs w:val="24"/>
                <w:shd w:val="pct15" w:color="auto" w:fill="FFFFFF"/>
              </w:rPr>
              <w:t>.</w:t>
            </w:r>
            <w:r w:rsidRPr="0082501F">
              <w:rPr>
                <w:rFonts w:ascii="宋体" w:hAnsi="宋体"/>
                <w:color w:val="000000" w:themeColor="text1"/>
                <w:szCs w:val="24"/>
                <w:shd w:val="pct15" w:color="auto" w:fill="FFFFFF"/>
              </w:rPr>
              <w:t>2</w:t>
            </w:r>
            <w:r w:rsidRPr="0082501F">
              <w:rPr>
                <w:rFonts w:ascii="宋体" w:hAnsi="宋体" w:hint="eastAsia"/>
                <w:color w:val="000000" w:themeColor="text1"/>
                <w:szCs w:val="24"/>
                <w:shd w:val="pct15" w:color="auto" w:fill="FFFFFF"/>
              </w:rPr>
              <w:t>保险事故通知”、</w:t>
            </w:r>
            <w:r>
              <w:rPr>
                <w:rFonts w:ascii="宋体" w:hAnsi="宋体" w:hint="eastAsia"/>
                <w:color w:val="000000" w:themeColor="text1"/>
                <w:szCs w:val="24"/>
                <w:shd w:val="pct15" w:color="auto" w:fill="FFFFFF"/>
              </w:rPr>
              <w:t>“7.1明确说明与如实告知”、</w:t>
            </w:r>
            <w:r w:rsidRPr="0082501F">
              <w:rPr>
                <w:rFonts w:ascii="宋体" w:hAnsi="宋体" w:hint="eastAsia"/>
                <w:color w:val="000000" w:themeColor="text1"/>
                <w:szCs w:val="24"/>
                <w:shd w:val="pct15" w:color="auto" w:fill="FFFFFF"/>
              </w:rPr>
              <w:t>“</w:t>
            </w:r>
            <w:r>
              <w:rPr>
                <w:rFonts w:ascii="宋体" w:hAnsi="宋体" w:hint="eastAsia"/>
                <w:color w:val="000000" w:themeColor="text1"/>
                <w:szCs w:val="24"/>
                <w:shd w:val="pct15" w:color="auto" w:fill="FFFFFF"/>
              </w:rPr>
              <w:t>7</w:t>
            </w:r>
            <w:r w:rsidRPr="0082501F">
              <w:rPr>
                <w:rFonts w:ascii="宋体" w:hAnsi="宋体"/>
                <w:color w:val="000000" w:themeColor="text1"/>
                <w:szCs w:val="24"/>
                <w:shd w:val="pct15" w:color="auto" w:fill="FFFFFF"/>
              </w:rPr>
              <w:t>.2</w:t>
            </w:r>
            <w:r w:rsidRPr="0082501F">
              <w:rPr>
                <w:rFonts w:ascii="宋体" w:hAnsi="宋体" w:hint="eastAsia"/>
                <w:color w:val="000000" w:themeColor="text1"/>
                <w:szCs w:val="24"/>
                <w:shd w:val="pct15" w:color="auto" w:fill="FFFFFF"/>
              </w:rPr>
              <w:t>年龄</w:t>
            </w:r>
            <w:r>
              <w:rPr>
                <w:rFonts w:ascii="宋体" w:hAnsi="宋体" w:hint="eastAsia"/>
                <w:color w:val="000000" w:themeColor="text1"/>
                <w:szCs w:val="24"/>
                <w:shd w:val="pct15" w:color="auto" w:fill="FFFFFF"/>
              </w:rPr>
              <w:t>错误”和</w:t>
            </w:r>
            <w:r w:rsidRPr="0082501F">
              <w:rPr>
                <w:rFonts w:ascii="宋体" w:hAnsi="宋体" w:hint="eastAsia"/>
                <w:color w:val="000000" w:themeColor="text1"/>
                <w:szCs w:val="24"/>
                <w:shd w:val="pct15" w:color="auto" w:fill="FFFFFF"/>
              </w:rPr>
              <w:t>脚注中背景突出显示的内容。</w:t>
            </w:r>
          </w:p>
        </w:tc>
      </w:tr>
      <w:tr w:rsidR="00C4548D" w:rsidRPr="00C41CFD" w14:paraId="02FCFF94" w14:textId="77777777" w:rsidTr="007051FE">
        <w:trPr>
          <w:gridBefore w:val="2"/>
          <w:gridAfter w:val="1"/>
          <w:wBefore w:w="39" w:type="pct"/>
          <w:wAfter w:w="107" w:type="pct"/>
          <w:trHeight w:hRule="exact" w:val="283"/>
        </w:trPr>
        <w:tc>
          <w:tcPr>
            <w:tcW w:w="500" w:type="pct"/>
            <w:gridSpan w:val="5"/>
          </w:tcPr>
          <w:p w14:paraId="0957CC30" w14:textId="77777777" w:rsidR="00C4548D" w:rsidRPr="00C41CFD" w:rsidRDefault="00C4548D" w:rsidP="00C4548D">
            <w:pPr>
              <w:jc w:val="center"/>
              <w:rPr>
                <w:rFonts w:ascii="宋体" w:hAnsi="宋体"/>
                <w:color w:val="000000" w:themeColor="text1"/>
                <w:szCs w:val="24"/>
              </w:rPr>
            </w:pPr>
          </w:p>
        </w:tc>
        <w:tc>
          <w:tcPr>
            <w:tcW w:w="910" w:type="pct"/>
          </w:tcPr>
          <w:p w14:paraId="08410DF4" w14:textId="77777777" w:rsidR="00C4548D" w:rsidRPr="00C41CFD" w:rsidRDefault="00C4548D" w:rsidP="00C4548D">
            <w:pPr>
              <w:rPr>
                <w:rFonts w:ascii="宋体" w:hAnsi="宋体"/>
                <w:color w:val="000000" w:themeColor="text1"/>
                <w:szCs w:val="24"/>
              </w:rPr>
            </w:pPr>
          </w:p>
        </w:tc>
        <w:tc>
          <w:tcPr>
            <w:tcW w:w="3444" w:type="pct"/>
            <w:gridSpan w:val="2"/>
          </w:tcPr>
          <w:p w14:paraId="42C10C2D" w14:textId="77777777" w:rsidR="00C4548D" w:rsidRPr="00C41CFD" w:rsidRDefault="00C4548D" w:rsidP="00C4548D">
            <w:pPr>
              <w:rPr>
                <w:rFonts w:ascii="宋体" w:hAnsi="宋体"/>
                <w:color w:val="000000" w:themeColor="text1"/>
                <w:szCs w:val="24"/>
              </w:rPr>
            </w:pPr>
          </w:p>
        </w:tc>
      </w:tr>
      <w:tr w:rsidR="00C4548D" w:rsidRPr="00C41CFD" w14:paraId="3BC0D17E" w14:textId="77777777" w:rsidTr="00086166">
        <w:trPr>
          <w:gridBefore w:val="2"/>
          <w:gridAfter w:val="1"/>
          <w:wBefore w:w="39" w:type="pct"/>
          <w:wAfter w:w="107" w:type="pct"/>
          <w:trHeight w:val="176"/>
        </w:trPr>
        <w:tc>
          <w:tcPr>
            <w:tcW w:w="500" w:type="pct"/>
            <w:gridSpan w:val="5"/>
            <w:tcBorders>
              <w:bottom w:val="single" w:sz="8" w:space="0" w:color="auto"/>
            </w:tcBorders>
          </w:tcPr>
          <w:p w14:paraId="58A54CA4" w14:textId="595A5B46" w:rsidR="00C4548D" w:rsidRPr="00C41CFD" w:rsidRDefault="00C4548D" w:rsidP="00C4548D">
            <w:pPr>
              <w:jc w:val="center"/>
              <w:rPr>
                <w:rFonts w:ascii="宋体" w:hAnsi="宋体"/>
                <w:b/>
                <w:color w:val="000000" w:themeColor="text1"/>
                <w:szCs w:val="24"/>
              </w:rPr>
            </w:pPr>
            <w:r>
              <w:rPr>
                <w:rFonts w:ascii="Wingdings 2" w:hAnsi="Wingdings 2"/>
                <w:b/>
                <w:color w:val="000000" w:themeColor="text1"/>
                <w:sz w:val="40"/>
              </w:rPr>
              <w:sym w:font="Wingdings 2" w:char="F078"/>
            </w:r>
          </w:p>
        </w:tc>
        <w:tc>
          <w:tcPr>
            <w:tcW w:w="4354" w:type="pct"/>
            <w:gridSpan w:val="3"/>
            <w:tcBorders>
              <w:bottom w:val="single" w:sz="8" w:space="0" w:color="auto"/>
            </w:tcBorders>
            <w:vAlign w:val="center"/>
          </w:tcPr>
          <w:p w14:paraId="5BB14C16" w14:textId="517CAB3A" w:rsidR="00C4548D" w:rsidRPr="00C41CFD" w:rsidRDefault="00C4548D" w:rsidP="00C4548D">
            <w:pPr>
              <w:rPr>
                <w:rFonts w:ascii="Times New Roman" w:hAnsi="Times New Roman"/>
                <w:color w:val="000000" w:themeColor="text1"/>
                <w:szCs w:val="24"/>
              </w:rPr>
            </w:pPr>
            <w:r w:rsidRPr="00C41CFD">
              <w:rPr>
                <w:rFonts w:ascii="宋体" w:hAnsi="宋体" w:hint="eastAsia"/>
                <w:b/>
                <w:color w:val="000000" w:themeColor="text1"/>
                <w:sz w:val="24"/>
              </w:rPr>
              <w:t>如何支付保险费</w:t>
            </w:r>
          </w:p>
        </w:tc>
      </w:tr>
      <w:tr w:rsidR="00C4548D" w:rsidRPr="00C41CFD" w14:paraId="50FE1192" w14:textId="77777777" w:rsidTr="000F0EF5">
        <w:trPr>
          <w:gridBefore w:val="2"/>
          <w:gridAfter w:val="1"/>
          <w:wBefore w:w="39" w:type="pct"/>
          <w:wAfter w:w="107" w:type="pct"/>
        </w:trPr>
        <w:tc>
          <w:tcPr>
            <w:tcW w:w="500" w:type="pct"/>
            <w:gridSpan w:val="5"/>
            <w:tcBorders>
              <w:top w:val="single" w:sz="8" w:space="0" w:color="auto"/>
            </w:tcBorders>
          </w:tcPr>
          <w:p w14:paraId="51CF2046" w14:textId="77777777" w:rsidR="00C4548D" w:rsidRDefault="00C4548D" w:rsidP="00C4548D">
            <w:pPr>
              <w:jc w:val="center"/>
              <w:rPr>
                <w:rFonts w:ascii="宋体" w:hAnsi="宋体"/>
                <w:b/>
                <w:color w:val="000000" w:themeColor="text1"/>
                <w:szCs w:val="24"/>
              </w:rPr>
            </w:pPr>
          </w:p>
        </w:tc>
        <w:tc>
          <w:tcPr>
            <w:tcW w:w="910" w:type="pct"/>
            <w:tcBorders>
              <w:top w:val="single" w:sz="8" w:space="0" w:color="auto"/>
            </w:tcBorders>
          </w:tcPr>
          <w:p w14:paraId="1215FF24" w14:textId="77777777" w:rsidR="00C4548D" w:rsidRPr="00C41CFD" w:rsidRDefault="00C4548D" w:rsidP="00C4548D">
            <w:pPr>
              <w:rPr>
                <w:rFonts w:ascii="宋体" w:hAnsi="宋体"/>
                <w:b/>
                <w:color w:val="000000" w:themeColor="text1"/>
                <w:szCs w:val="24"/>
              </w:rPr>
            </w:pPr>
          </w:p>
        </w:tc>
        <w:tc>
          <w:tcPr>
            <w:tcW w:w="3444" w:type="pct"/>
            <w:gridSpan w:val="2"/>
            <w:tcBorders>
              <w:top w:val="single" w:sz="8" w:space="0" w:color="auto"/>
            </w:tcBorders>
          </w:tcPr>
          <w:p w14:paraId="70E9B628" w14:textId="77777777" w:rsidR="00C4548D" w:rsidRPr="00B4041E" w:rsidRDefault="00C4548D" w:rsidP="00C4548D">
            <w:pPr>
              <w:rPr>
                <w:rFonts w:ascii="宋体" w:hAnsi="宋体" w:cs="宋体"/>
              </w:rPr>
            </w:pPr>
          </w:p>
        </w:tc>
      </w:tr>
      <w:tr w:rsidR="00C4548D" w:rsidRPr="00C41CFD" w14:paraId="7C9E1E11" w14:textId="77777777" w:rsidTr="000F0EF5">
        <w:trPr>
          <w:gridBefore w:val="2"/>
          <w:gridAfter w:val="1"/>
          <w:wBefore w:w="39" w:type="pct"/>
          <w:wAfter w:w="107" w:type="pct"/>
        </w:trPr>
        <w:tc>
          <w:tcPr>
            <w:tcW w:w="500" w:type="pct"/>
            <w:gridSpan w:val="5"/>
          </w:tcPr>
          <w:p w14:paraId="3C1AA008" w14:textId="77777777" w:rsidR="00C4548D" w:rsidRPr="00C41CFD" w:rsidRDefault="00C4548D" w:rsidP="00C4548D">
            <w:pPr>
              <w:jc w:val="center"/>
              <w:rPr>
                <w:rFonts w:ascii="宋体" w:hAnsi="宋体"/>
                <w:b/>
                <w:color w:val="000000" w:themeColor="text1"/>
                <w:szCs w:val="24"/>
              </w:rPr>
            </w:pPr>
            <w:r>
              <w:rPr>
                <w:rFonts w:ascii="宋体" w:hAnsi="宋体" w:hint="eastAsia"/>
                <w:b/>
                <w:color w:val="000000" w:themeColor="text1"/>
                <w:szCs w:val="24"/>
              </w:rPr>
              <w:t>4</w:t>
            </w:r>
            <w:r w:rsidRPr="00C41CFD">
              <w:rPr>
                <w:rFonts w:ascii="宋体" w:hAnsi="宋体"/>
                <w:b/>
                <w:color w:val="000000" w:themeColor="text1"/>
                <w:szCs w:val="24"/>
              </w:rPr>
              <w:t>.1</w:t>
            </w:r>
          </w:p>
        </w:tc>
        <w:tc>
          <w:tcPr>
            <w:tcW w:w="910" w:type="pct"/>
          </w:tcPr>
          <w:p w14:paraId="647A2879" w14:textId="77FEA66F" w:rsidR="00C4548D" w:rsidRPr="00C41CFD" w:rsidRDefault="00C4548D" w:rsidP="00D31F38">
            <w:pPr>
              <w:rPr>
                <w:rFonts w:ascii="宋体" w:hAnsi="宋体"/>
                <w:b/>
                <w:color w:val="000000" w:themeColor="text1"/>
                <w:szCs w:val="24"/>
              </w:rPr>
            </w:pPr>
            <w:r w:rsidRPr="00C41CFD">
              <w:rPr>
                <w:rFonts w:ascii="宋体" w:hAnsi="宋体" w:hint="eastAsia"/>
                <w:b/>
                <w:color w:val="000000" w:themeColor="text1"/>
                <w:szCs w:val="24"/>
              </w:rPr>
              <w:t>保险费的支付</w:t>
            </w:r>
            <w:r w:rsidRPr="00C41CFD">
              <w:rPr>
                <w:rFonts w:ascii="宋体" w:hAnsi="宋体"/>
                <w:b/>
                <w:color w:val="000000" w:themeColor="text1"/>
                <w:szCs w:val="24"/>
              </w:rPr>
              <w:t xml:space="preserve">                                                                         </w:t>
            </w:r>
          </w:p>
        </w:tc>
        <w:tc>
          <w:tcPr>
            <w:tcW w:w="3444" w:type="pct"/>
            <w:gridSpan w:val="2"/>
          </w:tcPr>
          <w:p w14:paraId="3D6F946E" w14:textId="020AF3DA" w:rsidR="00C4548D" w:rsidRPr="00C41CFD" w:rsidRDefault="00C4548D" w:rsidP="00C4548D">
            <w:pPr>
              <w:rPr>
                <w:rFonts w:ascii="宋体" w:hAnsi="宋体"/>
                <w:color w:val="000000" w:themeColor="text1"/>
              </w:rPr>
            </w:pPr>
            <w:r w:rsidRPr="00B4041E">
              <w:rPr>
                <w:rFonts w:ascii="宋体" w:hAnsi="宋体" w:cs="宋体" w:hint="eastAsia"/>
              </w:rPr>
              <w:t>本主险合同的保险费按照被保险</w:t>
            </w:r>
            <w:r>
              <w:rPr>
                <w:rFonts w:ascii="宋体" w:hAnsi="宋体" w:cs="宋体" w:hint="eastAsia"/>
              </w:rPr>
              <w:t>人的年龄、</w:t>
            </w:r>
            <w:r>
              <w:rPr>
                <w:rFonts w:hAnsi="宋体" w:hint="eastAsia"/>
              </w:rPr>
              <w:t>您在投保时与我们约定的重症监护病房</w:t>
            </w:r>
            <w:r w:rsidRPr="002F4C38">
              <w:rPr>
                <w:rFonts w:hAnsi="宋体" w:hint="eastAsia"/>
              </w:rPr>
              <w:t>住院津贴</w:t>
            </w:r>
            <w:r>
              <w:rPr>
                <w:rFonts w:hAnsi="宋体" w:hint="eastAsia"/>
              </w:rPr>
              <w:t>保险金日额</w:t>
            </w:r>
            <w:r w:rsidRPr="00B4041E">
              <w:rPr>
                <w:rFonts w:ascii="宋体" w:hAnsi="宋体" w:cs="宋体" w:hint="eastAsia"/>
              </w:rPr>
              <w:t>确定。</w:t>
            </w:r>
            <w:r>
              <w:rPr>
                <w:rFonts w:ascii="宋体" w:hAnsi="宋体" w:cs="宋体" w:hint="eastAsia"/>
              </w:rPr>
              <w:t>您可以选择一次性全额支付保险费，也可以根据合同约定分期支付保险费</w:t>
            </w:r>
            <w:r w:rsidRPr="00C41CFD">
              <w:rPr>
                <w:rFonts w:ascii="宋体" w:hAnsi="宋体" w:hint="eastAsia"/>
                <w:color w:val="000000" w:themeColor="text1"/>
              </w:rPr>
              <w:t>。</w:t>
            </w:r>
          </w:p>
        </w:tc>
      </w:tr>
      <w:tr w:rsidR="00C4548D" w:rsidRPr="00C41CFD" w14:paraId="29B5D2CC" w14:textId="77777777" w:rsidTr="000F0EF5">
        <w:trPr>
          <w:gridBefore w:val="2"/>
          <w:gridAfter w:val="1"/>
          <w:wBefore w:w="39" w:type="pct"/>
          <w:wAfter w:w="107" w:type="pct"/>
          <w:trHeight w:hRule="exact" w:val="293"/>
        </w:trPr>
        <w:tc>
          <w:tcPr>
            <w:tcW w:w="500" w:type="pct"/>
            <w:gridSpan w:val="5"/>
          </w:tcPr>
          <w:p w14:paraId="669511D5" w14:textId="77777777" w:rsidR="00C4548D" w:rsidRPr="00C41CFD" w:rsidRDefault="00C4548D" w:rsidP="00C4548D">
            <w:pPr>
              <w:jc w:val="center"/>
              <w:rPr>
                <w:rFonts w:ascii="宋体" w:hAnsi="宋体"/>
                <w:b/>
                <w:color w:val="000000" w:themeColor="text1"/>
                <w:szCs w:val="24"/>
              </w:rPr>
            </w:pPr>
          </w:p>
        </w:tc>
        <w:tc>
          <w:tcPr>
            <w:tcW w:w="910" w:type="pct"/>
          </w:tcPr>
          <w:p w14:paraId="7FDA174E" w14:textId="77777777" w:rsidR="00C4548D" w:rsidRPr="00C41CFD" w:rsidRDefault="00C4548D" w:rsidP="00C4548D">
            <w:pPr>
              <w:rPr>
                <w:rFonts w:ascii="宋体" w:hAnsi="宋体"/>
                <w:b/>
                <w:color w:val="000000" w:themeColor="text1"/>
                <w:szCs w:val="24"/>
              </w:rPr>
            </w:pPr>
          </w:p>
        </w:tc>
        <w:tc>
          <w:tcPr>
            <w:tcW w:w="3444" w:type="pct"/>
            <w:gridSpan w:val="2"/>
          </w:tcPr>
          <w:p w14:paraId="6CBCFFFF" w14:textId="77777777" w:rsidR="00C4548D" w:rsidRPr="00C41CFD" w:rsidRDefault="00C4548D" w:rsidP="00C4548D">
            <w:pPr>
              <w:rPr>
                <w:rFonts w:ascii="宋体" w:hAnsi="宋体"/>
                <w:color w:val="000000" w:themeColor="text1"/>
                <w:szCs w:val="24"/>
              </w:rPr>
            </w:pPr>
          </w:p>
        </w:tc>
      </w:tr>
      <w:tr w:rsidR="00C4548D" w:rsidRPr="006A13EA" w14:paraId="495E8A47" w14:textId="77777777" w:rsidTr="000F0EF5">
        <w:trPr>
          <w:gridBefore w:val="2"/>
          <w:gridAfter w:val="1"/>
          <w:wBefore w:w="39" w:type="pct"/>
          <w:wAfter w:w="107" w:type="pct"/>
          <w:cantSplit/>
        </w:trPr>
        <w:tc>
          <w:tcPr>
            <w:tcW w:w="500" w:type="pct"/>
            <w:gridSpan w:val="5"/>
            <w:tcBorders>
              <w:bottom w:val="single" w:sz="8" w:space="0" w:color="auto"/>
            </w:tcBorders>
          </w:tcPr>
          <w:p w14:paraId="3FE55EEC" w14:textId="70CCED27" w:rsidR="00C4548D" w:rsidRPr="00A11210" w:rsidRDefault="00C4548D" w:rsidP="00C4548D">
            <w:pPr>
              <w:adjustRightInd w:val="0"/>
              <w:snapToGrid w:val="0"/>
              <w:jc w:val="center"/>
              <w:rPr>
                <w:rFonts w:ascii="Wingdings 2" w:hAnsi="Wingdings 2"/>
                <w:b/>
                <w:color w:val="000000" w:themeColor="text1"/>
                <w:sz w:val="40"/>
              </w:rPr>
            </w:pPr>
            <w:r w:rsidRPr="00C41CFD">
              <w:rPr>
                <w:rFonts w:ascii="Wingdings 2" w:hAnsi="Wingdings 2"/>
                <w:b/>
                <w:color w:val="000000" w:themeColor="text1"/>
                <w:sz w:val="40"/>
              </w:rPr>
              <w:sym w:font="Wingdings 2" w:char="F079"/>
            </w:r>
          </w:p>
        </w:tc>
        <w:tc>
          <w:tcPr>
            <w:tcW w:w="4354" w:type="pct"/>
            <w:gridSpan w:val="3"/>
            <w:tcBorders>
              <w:bottom w:val="single" w:sz="8" w:space="0" w:color="auto"/>
            </w:tcBorders>
            <w:vAlign w:val="center"/>
          </w:tcPr>
          <w:p w14:paraId="5D776B5C" w14:textId="77777777" w:rsidR="00C4548D" w:rsidRPr="006A13EA" w:rsidRDefault="00C4548D" w:rsidP="00C4548D">
            <w:pPr>
              <w:rPr>
                <w:rFonts w:ascii="宋体" w:hAnsi="宋体"/>
                <w:b/>
                <w:color w:val="000000" w:themeColor="text1"/>
                <w:sz w:val="24"/>
              </w:rPr>
            </w:pPr>
            <w:r w:rsidRPr="00A11210">
              <w:rPr>
                <w:rFonts w:ascii="宋体" w:hAnsi="宋体" w:hint="eastAsia"/>
                <w:b/>
                <w:color w:val="000000" w:themeColor="text1"/>
                <w:sz w:val="24"/>
              </w:rPr>
              <w:t>如何领取保险金</w:t>
            </w:r>
            <w:r w:rsidRPr="00A11210">
              <w:rPr>
                <w:rFonts w:ascii="宋体" w:hAnsi="宋体"/>
                <w:b/>
                <w:color w:val="000000" w:themeColor="text1"/>
                <w:sz w:val="24"/>
              </w:rPr>
              <w:t xml:space="preserve">                                                 </w:t>
            </w:r>
          </w:p>
        </w:tc>
      </w:tr>
      <w:tr w:rsidR="00C4548D" w:rsidRPr="00A11210" w14:paraId="03FFA0E2" w14:textId="77777777" w:rsidTr="000F0EF5">
        <w:trPr>
          <w:gridBefore w:val="2"/>
          <w:gridAfter w:val="1"/>
          <w:wBefore w:w="39" w:type="pct"/>
          <w:wAfter w:w="107" w:type="pct"/>
          <w:trHeight w:hRule="exact" w:val="283"/>
        </w:trPr>
        <w:tc>
          <w:tcPr>
            <w:tcW w:w="500" w:type="pct"/>
            <w:gridSpan w:val="5"/>
            <w:tcBorders>
              <w:top w:val="single" w:sz="8" w:space="0" w:color="auto"/>
            </w:tcBorders>
          </w:tcPr>
          <w:p w14:paraId="4AEBA82C" w14:textId="77777777" w:rsidR="00C4548D" w:rsidRPr="00A11210" w:rsidRDefault="00C4548D" w:rsidP="00C4548D">
            <w:pPr>
              <w:jc w:val="center"/>
              <w:rPr>
                <w:rFonts w:ascii="宋体" w:hAnsi="宋体"/>
                <w:color w:val="000000" w:themeColor="text1"/>
                <w:szCs w:val="24"/>
              </w:rPr>
            </w:pPr>
          </w:p>
        </w:tc>
        <w:tc>
          <w:tcPr>
            <w:tcW w:w="910" w:type="pct"/>
            <w:tcBorders>
              <w:top w:val="single" w:sz="8" w:space="0" w:color="auto"/>
            </w:tcBorders>
          </w:tcPr>
          <w:p w14:paraId="4D9F8CC8" w14:textId="77777777" w:rsidR="00C4548D" w:rsidRPr="00A11210" w:rsidRDefault="00C4548D" w:rsidP="00C4548D">
            <w:pPr>
              <w:rPr>
                <w:rFonts w:ascii="宋体" w:hAnsi="宋体"/>
                <w:color w:val="000000" w:themeColor="text1"/>
                <w:szCs w:val="24"/>
              </w:rPr>
            </w:pPr>
          </w:p>
        </w:tc>
        <w:tc>
          <w:tcPr>
            <w:tcW w:w="3444" w:type="pct"/>
            <w:gridSpan w:val="2"/>
            <w:tcBorders>
              <w:top w:val="single" w:sz="8" w:space="0" w:color="auto"/>
            </w:tcBorders>
          </w:tcPr>
          <w:p w14:paraId="7CE8A49A" w14:textId="77777777" w:rsidR="00C4548D" w:rsidRPr="00A11210" w:rsidRDefault="00C4548D" w:rsidP="00C4548D">
            <w:pPr>
              <w:rPr>
                <w:rFonts w:ascii="宋体" w:hAnsi="宋体"/>
                <w:color w:val="000000" w:themeColor="text1"/>
                <w:szCs w:val="24"/>
              </w:rPr>
            </w:pPr>
          </w:p>
        </w:tc>
      </w:tr>
      <w:tr w:rsidR="00C4548D" w:rsidRPr="00A11210" w14:paraId="269CF8A1" w14:textId="77777777" w:rsidTr="000F0EF5">
        <w:trPr>
          <w:gridBefore w:val="2"/>
          <w:gridAfter w:val="1"/>
          <w:wBefore w:w="39" w:type="pct"/>
          <w:wAfter w:w="107" w:type="pct"/>
        </w:trPr>
        <w:tc>
          <w:tcPr>
            <w:tcW w:w="500" w:type="pct"/>
            <w:gridSpan w:val="5"/>
          </w:tcPr>
          <w:p w14:paraId="57DCC8C1" w14:textId="77777777" w:rsidR="00C4548D" w:rsidRPr="00A11210" w:rsidRDefault="00C4548D" w:rsidP="00C4548D">
            <w:pPr>
              <w:jc w:val="center"/>
              <w:rPr>
                <w:rFonts w:ascii="宋体" w:hAnsi="宋体"/>
                <w:b/>
                <w:color w:val="000000" w:themeColor="text1"/>
                <w:szCs w:val="24"/>
              </w:rPr>
            </w:pPr>
            <w:r>
              <w:rPr>
                <w:rFonts w:ascii="宋体" w:hAnsi="宋体" w:hint="eastAsia"/>
                <w:b/>
                <w:color w:val="000000" w:themeColor="text1"/>
                <w:szCs w:val="24"/>
              </w:rPr>
              <w:t>5</w:t>
            </w:r>
            <w:r w:rsidRPr="00A11210">
              <w:rPr>
                <w:rFonts w:ascii="宋体" w:hAnsi="宋体"/>
                <w:b/>
                <w:color w:val="000000" w:themeColor="text1"/>
                <w:szCs w:val="24"/>
              </w:rPr>
              <w:t>.1</w:t>
            </w:r>
          </w:p>
        </w:tc>
        <w:tc>
          <w:tcPr>
            <w:tcW w:w="910" w:type="pct"/>
          </w:tcPr>
          <w:p w14:paraId="4C0E755F" w14:textId="77777777" w:rsidR="00C4548D" w:rsidRPr="00A11210" w:rsidRDefault="00C4548D" w:rsidP="00C4548D">
            <w:pPr>
              <w:rPr>
                <w:rFonts w:ascii="宋体" w:hAnsi="宋体"/>
                <w:b/>
                <w:color w:val="000000" w:themeColor="text1"/>
                <w:szCs w:val="24"/>
              </w:rPr>
            </w:pPr>
            <w:r w:rsidRPr="00A11210">
              <w:rPr>
                <w:rFonts w:ascii="宋体" w:hAnsi="宋体" w:hint="eastAsia"/>
                <w:b/>
                <w:color w:val="000000" w:themeColor="text1"/>
                <w:szCs w:val="24"/>
              </w:rPr>
              <w:t>受益人</w:t>
            </w:r>
            <w:r w:rsidRPr="00A11210">
              <w:rPr>
                <w:rFonts w:ascii="宋体" w:hAnsi="宋体"/>
                <w:b/>
                <w:color w:val="000000" w:themeColor="text1"/>
                <w:szCs w:val="24"/>
              </w:rPr>
              <w:t xml:space="preserve">                                                                   </w:t>
            </w:r>
          </w:p>
        </w:tc>
        <w:tc>
          <w:tcPr>
            <w:tcW w:w="3444" w:type="pct"/>
            <w:gridSpan w:val="2"/>
          </w:tcPr>
          <w:p w14:paraId="61B98E82" w14:textId="77777777" w:rsidR="00C4548D" w:rsidRPr="000F1ECC" w:rsidRDefault="00C4548D" w:rsidP="00C4548D">
            <w:pPr>
              <w:rPr>
                <w:rFonts w:ascii="宋体" w:hAnsi="宋体"/>
                <w:color w:val="000000" w:themeColor="text1"/>
                <w:szCs w:val="24"/>
              </w:rPr>
            </w:pPr>
            <w:r w:rsidRPr="00A11210">
              <w:rPr>
                <w:rFonts w:ascii="宋体" w:hAnsi="宋体" w:hint="eastAsia"/>
                <w:color w:val="000000" w:themeColor="text1"/>
              </w:rPr>
              <w:t>除另有约定外，本主险合同的受益人为被保险人本人。</w:t>
            </w:r>
          </w:p>
        </w:tc>
      </w:tr>
      <w:tr w:rsidR="00C4548D" w:rsidRPr="00A11210" w14:paraId="30B09DC2" w14:textId="77777777" w:rsidTr="000F0EF5">
        <w:trPr>
          <w:gridBefore w:val="2"/>
          <w:gridAfter w:val="1"/>
          <w:wBefore w:w="39" w:type="pct"/>
          <w:wAfter w:w="107" w:type="pct"/>
        </w:trPr>
        <w:tc>
          <w:tcPr>
            <w:tcW w:w="500" w:type="pct"/>
            <w:gridSpan w:val="5"/>
          </w:tcPr>
          <w:p w14:paraId="60961925" w14:textId="77777777" w:rsidR="00C4548D" w:rsidRPr="00A11210" w:rsidRDefault="00C4548D" w:rsidP="00C4548D">
            <w:pPr>
              <w:jc w:val="center"/>
              <w:rPr>
                <w:rFonts w:ascii="宋体" w:hAnsi="宋体"/>
                <w:b/>
                <w:color w:val="000000" w:themeColor="text1"/>
                <w:szCs w:val="24"/>
              </w:rPr>
            </w:pPr>
          </w:p>
        </w:tc>
        <w:tc>
          <w:tcPr>
            <w:tcW w:w="910" w:type="pct"/>
          </w:tcPr>
          <w:p w14:paraId="794F891D" w14:textId="77777777" w:rsidR="00C4548D" w:rsidRPr="00A11210" w:rsidRDefault="00C4548D" w:rsidP="00C4548D">
            <w:pPr>
              <w:rPr>
                <w:rFonts w:ascii="宋体" w:hAnsi="宋体"/>
                <w:b/>
                <w:color w:val="000000" w:themeColor="text1"/>
                <w:szCs w:val="24"/>
              </w:rPr>
            </w:pPr>
          </w:p>
        </w:tc>
        <w:tc>
          <w:tcPr>
            <w:tcW w:w="3444" w:type="pct"/>
            <w:gridSpan w:val="2"/>
          </w:tcPr>
          <w:p w14:paraId="7B4C1438" w14:textId="77777777" w:rsidR="00C4548D" w:rsidRPr="000646EC" w:rsidRDefault="00C4548D" w:rsidP="00C4548D">
            <w:pPr>
              <w:rPr>
                <w:rFonts w:ascii="宋体" w:hAnsi="宋体"/>
                <w:color w:val="000000" w:themeColor="text1"/>
                <w:szCs w:val="24"/>
              </w:rPr>
            </w:pPr>
          </w:p>
        </w:tc>
      </w:tr>
      <w:tr w:rsidR="00C4548D" w:rsidRPr="00A11210" w14:paraId="61985501" w14:textId="77777777" w:rsidTr="000F0EF5">
        <w:trPr>
          <w:gridBefore w:val="2"/>
          <w:gridAfter w:val="1"/>
          <w:wBefore w:w="39" w:type="pct"/>
          <w:wAfter w:w="107" w:type="pct"/>
        </w:trPr>
        <w:tc>
          <w:tcPr>
            <w:tcW w:w="500" w:type="pct"/>
            <w:gridSpan w:val="5"/>
          </w:tcPr>
          <w:p w14:paraId="0D4DEE4C" w14:textId="77777777" w:rsidR="00C4548D" w:rsidRPr="00A11210" w:rsidRDefault="00C4548D" w:rsidP="00C4548D">
            <w:pPr>
              <w:jc w:val="center"/>
              <w:rPr>
                <w:rFonts w:ascii="宋体" w:hAnsi="宋体"/>
                <w:b/>
                <w:color w:val="000000" w:themeColor="text1"/>
                <w:szCs w:val="24"/>
              </w:rPr>
            </w:pPr>
            <w:r>
              <w:rPr>
                <w:rFonts w:ascii="宋体" w:hAnsi="宋体" w:hint="eastAsia"/>
                <w:b/>
                <w:color w:val="000000" w:themeColor="text1"/>
                <w:szCs w:val="24"/>
              </w:rPr>
              <w:t>5</w:t>
            </w:r>
            <w:r w:rsidRPr="00A11210">
              <w:rPr>
                <w:rFonts w:ascii="宋体" w:hAnsi="宋体"/>
                <w:b/>
                <w:color w:val="000000" w:themeColor="text1"/>
                <w:szCs w:val="24"/>
              </w:rPr>
              <w:t>.</w:t>
            </w:r>
            <w:r w:rsidRPr="00A11210">
              <w:rPr>
                <w:rFonts w:ascii="宋体" w:hAnsi="宋体" w:hint="eastAsia"/>
                <w:b/>
                <w:color w:val="000000" w:themeColor="text1"/>
                <w:szCs w:val="24"/>
              </w:rPr>
              <w:t>2</w:t>
            </w:r>
          </w:p>
        </w:tc>
        <w:tc>
          <w:tcPr>
            <w:tcW w:w="910" w:type="pct"/>
          </w:tcPr>
          <w:p w14:paraId="01BB9123" w14:textId="77777777" w:rsidR="00C4548D" w:rsidRPr="00A11210" w:rsidRDefault="00C4548D" w:rsidP="00C4548D">
            <w:pPr>
              <w:rPr>
                <w:rFonts w:ascii="宋体" w:hAnsi="宋体"/>
                <w:color w:val="000000" w:themeColor="text1"/>
              </w:rPr>
            </w:pPr>
            <w:r w:rsidRPr="00A11210">
              <w:rPr>
                <w:rFonts w:ascii="宋体" w:hAnsi="宋体" w:hint="eastAsia"/>
                <w:b/>
                <w:color w:val="000000" w:themeColor="text1"/>
              </w:rPr>
              <w:t>保险事故通知</w:t>
            </w:r>
          </w:p>
        </w:tc>
        <w:tc>
          <w:tcPr>
            <w:tcW w:w="3444" w:type="pct"/>
            <w:gridSpan w:val="2"/>
          </w:tcPr>
          <w:p w14:paraId="13BB9B2F" w14:textId="77777777" w:rsidR="00C4548D" w:rsidRPr="00A11210" w:rsidRDefault="00C4548D" w:rsidP="00C4548D">
            <w:pPr>
              <w:rPr>
                <w:rFonts w:ascii="宋体" w:hAnsi="宋体"/>
                <w:color w:val="000000" w:themeColor="text1"/>
              </w:rPr>
            </w:pPr>
            <w:r w:rsidRPr="00A11210">
              <w:rPr>
                <w:rFonts w:ascii="宋体" w:hAnsi="宋体" w:hint="eastAsia"/>
                <w:color w:val="000000" w:themeColor="text1"/>
              </w:rPr>
              <w:t>请您、被保险人或受益人在知道保险事故发生后10日</w:t>
            </w:r>
            <w:r w:rsidRPr="00A11210">
              <w:rPr>
                <w:rFonts w:ascii="宋体" w:hAnsi="宋体"/>
                <w:color w:val="000000" w:themeColor="text1"/>
              </w:rPr>
              <w:t>内通知我们</w:t>
            </w:r>
            <w:r>
              <w:rPr>
                <w:rFonts w:ascii="宋体" w:hAnsi="宋体" w:hint="eastAsia"/>
                <w:color w:val="000000" w:themeColor="text1"/>
              </w:rPr>
              <w:t>。</w:t>
            </w:r>
          </w:p>
          <w:p w14:paraId="1F3D2365" w14:textId="7939A285" w:rsidR="00C4548D" w:rsidRPr="00A11210" w:rsidRDefault="00C4548D" w:rsidP="00C4548D">
            <w:pPr>
              <w:rPr>
                <w:rFonts w:ascii="宋体" w:hAnsi="宋体"/>
                <w:color w:val="000000" w:themeColor="text1"/>
              </w:rPr>
            </w:pPr>
            <w:r w:rsidRPr="00A11210">
              <w:rPr>
                <w:rFonts w:ascii="宋体" w:hAnsi="宋体" w:hint="eastAsia"/>
                <w:color w:val="000000" w:themeColor="text1"/>
                <w:shd w:val="pct15" w:color="auto" w:fill="FFFFFF"/>
              </w:rPr>
              <w:t>如果您、被保险人或受益人故意或者因重大过失未及时通知，致使保险事故的性质、原因、损失程度等难以确定的，我们对无法确定的部分，不承担</w:t>
            </w:r>
            <w:r w:rsidR="001F643E">
              <w:rPr>
                <w:rFonts w:ascii="宋体" w:hAnsi="宋体" w:hint="eastAsia"/>
                <w:color w:val="000000" w:themeColor="text1"/>
                <w:shd w:val="pct15" w:color="auto" w:fill="FFFFFF"/>
              </w:rPr>
              <w:t>给付</w:t>
            </w:r>
            <w:r w:rsidRPr="00A11210">
              <w:rPr>
                <w:rFonts w:ascii="宋体" w:hAnsi="宋体" w:hint="eastAsia"/>
                <w:color w:val="000000" w:themeColor="text1"/>
                <w:shd w:val="pct15" w:color="auto" w:fill="FFFFFF"/>
              </w:rPr>
              <w:t>保险金的责任，</w:t>
            </w:r>
            <w:r w:rsidRPr="00A11210">
              <w:rPr>
                <w:rFonts w:ascii="宋体" w:hAnsi="宋体" w:hint="eastAsia"/>
                <w:color w:val="000000" w:themeColor="text1"/>
              </w:rPr>
              <w:t>但我们通过其他途径已经及时知道或者应当及时知道保险事故发生或者虽未及时通知但不影响我们确定保险事故的</w:t>
            </w:r>
            <w:r w:rsidRPr="00A11210">
              <w:rPr>
                <w:rFonts w:ascii="宋体" w:hAnsi="宋体" w:hint="eastAsia"/>
                <w:color w:val="000000" w:themeColor="text1"/>
              </w:rPr>
              <w:lastRenderedPageBreak/>
              <w:t>性质、原因、损失程度的除外</w:t>
            </w:r>
            <w:r>
              <w:rPr>
                <w:rFonts w:ascii="宋体" w:hAnsi="宋体" w:hint="eastAsia"/>
                <w:color w:val="000000" w:themeColor="text1"/>
              </w:rPr>
              <w:t>。</w:t>
            </w:r>
          </w:p>
          <w:p w14:paraId="0783AD34" w14:textId="77777777" w:rsidR="00C4548D" w:rsidRPr="00A11210" w:rsidRDefault="00C4548D" w:rsidP="00C4548D">
            <w:pPr>
              <w:rPr>
                <w:rFonts w:ascii="宋体" w:hAnsi="宋体"/>
                <w:color w:val="000000" w:themeColor="text1"/>
                <w:szCs w:val="24"/>
              </w:rPr>
            </w:pPr>
            <w:r w:rsidRPr="00A11210">
              <w:rPr>
                <w:rFonts w:ascii="宋体" w:hAnsi="宋体" w:hint="eastAsia"/>
                <w:color w:val="000000" w:themeColor="text1"/>
                <w:shd w:val="pct15" w:color="auto" w:fill="FFFFFF"/>
              </w:rPr>
              <w:t>被保险人应在本主险合同中约定的医院就诊，若因急诊未在约定的医院就诊的，应在3日内通知我们，并在病情好转后及时转入约定的医院。</w:t>
            </w:r>
            <w:r w:rsidRPr="00D52754">
              <w:rPr>
                <w:rFonts w:ascii="宋体" w:hAnsi="宋体" w:hint="eastAsia"/>
                <w:shd w:val="pct15" w:color="auto" w:fill="FFFFFF"/>
              </w:rPr>
              <w:t>被保险人未在约定的医院就诊</w:t>
            </w:r>
            <w:r>
              <w:rPr>
                <w:rFonts w:ascii="宋体" w:hAnsi="宋体" w:hint="eastAsia"/>
                <w:shd w:val="pct15" w:color="auto" w:fill="FFFFFF"/>
              </w:rPr>
              <w:t>的</w:t>
            </w:r>
            <w:r w:rsidRPr="00D52754">
              <w:rPr>
                <w:rFonts w:ascii="宋体" w:hAnsi="宋体" w:hint="eastAsia"/>
                <w:shd w:val="pct15" w:color="auto" w:fill="FFFFFF"/>
              </w:rPr>
              <w:t>，我们不承担保险责任。</w:t>
            </w:r>
          </w:p>
        </w:tc>
      </w:tr>
      <w:tr w:rsidR="00C4548D" w:rsidRPr="00A11210" w14:paraId="5D117B44" w14:textId="77777777" w:rsidTr="000F0EF5">
        <w:trPr>
          <w:gridBefore w:val="2"/>
          <w:gridAfter w:val="1"/>
          <w:wBefore w:w="39" w:type="pct"/>
          <w:wAfter w:w="107" w:type="pct"/>
        </w:trPr>
        <w:tc>
          <w:tcPr>
            <w:tcW w:w="500" w:type="pct"/>
            <w:gridSpan w:val="5"/>
          </w:tcPr>
          <w:p w14:paraId="4538DE5E" w14:textId="77777777" w:rsidR="00C4548D" w:rsidRPr="00A11210" w:rsidRDefault="00C4548D" w:rsidP="00C4548D">
            <w:pPr>
              <w:jc w:val="center"/>
              <w:rPr>
                <w:rFonts w:ascii="宋体" w:hAnsi="宋体"/>
                <w:b/>
                <w:color w:val="000000" w:themeColor="text1"/>
                <w:szCs w:val="24"/>
                <w:highlight w:val="yellow"/>
              </w:rPr>
            </w:pPr>
          </w:p>
        </w:tc>
        <w:tc>
          <w:tcPr>
            <w:tcW w:w="910" w:type="pct"/>
          </w:tcPr>
          <w:p w14:paraId="31B794CA" w14:textId="77777777" w:rsidR="00C4548D" w:rsidRPr="00A11210" w:rsidRDefault="00C4548D" w:rsidP="00C4548D">
            <w:pPr>
              <w:rPr>
                <w:rFonts w:ascii="宋体" w:hAnsi="宋体"/>
                <w:b/>
                <w:color w:val="000000" w:themeColor="text1"/>
                <w:highlight w:val="yellow"/>
              </w:rPr>
            </w:pPr>
          </w:p>
        </w:tc>
        <w:tc>
          <w:tcPr>
            <w:tcW w:w="3444" w:type="pct"/>
            <w:gridSpan w:val="2"/>
          </w:tcPr>
          <w:p w14:paraId="6AD3DEA6" w14:textId="77777777" w:rsidR="00C4548D" w:rsidRPr="00A11210" w:rsidRDefault="00C4548D" w:rsidP="00C4548D">
            <w:pPr>
              <w:rPr>
                <w:rFonts w:ascii="宋体" w:hAnsi="宋体"/>
                <w:color w:val="000000" w:themeColor="text1"/>
                <w:highlight w:val="yellow"/>
              </w:rPr>
            </w:pPr>
          </w:p>
        </w:tc>
      </w:tr>
      <w:tr w:rsidR="00C4548D" w:rsidRPr="00A11210" w14:paraId="7FC79D22" w14:textId="77777777" w:rsidTr="000F0EF5">
        <w:trPr>
          <w:gridBefore w:val="2"/>
          <w:gridAfter w:val="1"/>
          <w:wBefore w:w="39" w:type="pct"/>
          <w:wAfter w:w="107" w:type="pct"/>
        </w:trPr>
        <w:tc>
          <w:tcPr>
            <w:tcW w:w="500" w:type="pct"/>
            <w:gridSpan w:val="5"/>
          </w:tcPr>
          <w:p w14:paraId="7F11C89B" w14:textId="77777777" w:rsidR="00C4548D" w:rsidRPr="00A11210" w:rsidRDefault="00C4548D" w:rsidP="00C4548D">
            <w:pPr>
              <w:jc w:val="center"/>
              <w:rPr>
                <w:rFonts w:ascii="宋体" w:hAnsi="宋体"/>
                <w:b/>
                <w:color w:val="000000" w:themeColor="text1"/>
                <w:szCs w:val="24"/>
              </w:rPr>
            </w:pPr>
            <w:r>
              <w:rPr>
                <w:rFonts w:ascii="宋体" w:hAnsi="宋体" w:hint="eastAsia"/>
                <w:b/>
                <w:color w:val="000000" w:themeColor="text1"/>
                <w:szCs w:val="24"/>
              </w:rPr>
              <w:t>5</w:t>
            </w:r>
            <w:r w:rsidRPr="00A11210">
              <w:rPr>
                <w:rFonts w:ascii="宋体" w:hAnsi="宋体"/>
                <w:b/>
                <w:color w:val="000000" w:themeColor="text1"/>
                <w:szCs w:val="24"/>
              </w:rPr>
              <w:t>.</w:t>
            </w:r>
            <w:r w:rsidRPr="00A11210">
              <w:rPr>
                <w:rFonts w:ascii="宋体" w:hAnsi="宋体" w:hint="eastAsia"/>
                <w:b/>
                <w:color w:val="000000" w:themeColor="text1"/>
                <w:szCs w:val="24"/>
              </w:rPr>
              <w:t>3</w:t>
            </w:r>
          </w:p>
        </w:tc>
        <w:tc>
          <w:tcPr>
            <w:tcW w:w="910" w:type="pct"/>
          </w:tcPr>
          <w:p w14:paraId="6849EFD9" w14:textId="77777777" w:rsidR="00C4548D" w:rsidRPr="00A11210" w:rsidRDefault="00C4548D" w:rsidP="00C4548D">
            <w:pPr>
              <w:rPr>
                <w:rFonts w:ascii="宋体" w:hAnsi="宋体"/>
                <w:b/>
                <w:color w:val="000000" w:themeColor="text1"/>
              </w:rPr>
            </w:pPr>
            <w:r w:rsidRPr="00A11210">
              <w:rPr>
                <w:rFonts w:ascii="宋体" w:hAnsi="宋体" w:hint="eastAsia"/>
                <w:b/>
                <w:color w:val="000000" w:themeColor="text1"/>
              </w:rPr>
              <w:t>保险金申请</w:t>
            </w:r>
          </w:p>
        </w:tc>
        <w:tc>
          <w:tcPr>
            <w:tcW w:w="3444" w:type="pct"/>
            <w:gridSpan w:val="2"/>
          </w:tcPr>
          <w:p w14:paraId="475DCB6A" w14:textId="77777777" w:rsidR="00C4548D" w:rsidRDefault="00C4548D" w:rsidP="00C4548D">
            <w:pPr>
              <w:rPr>
                <w:rFonts w:ascii="宋体" w:hAnsi="宋体"/>
                <w:color w:val="000000" w:themeColor="text1"/>
              </w:rPr>
            </w:pPr>
            <w:r w:rsidRPr="00A11210">
              <w:rPr>
                <w:rFonts w:ascii="宋体" w:hAnsi="宋体" w:hint="eastAsia"/>
                <w:color w:val="000000" w:themeColor="text1"/>
              </w:rPr>
              <w:t>在申请保险金时，请按照下列方式办理：</w:t>
            </w:r>
          </w:p>
          <w:p w14:paraId="720434E1" w14:textId="331CCE97" w:rsidR="00C4548D" w:rsidRPr="00A11210" w:rsidRDefault="00C4548D" w:rsidP="00C4548D">
            <w:pPr>
              <w:rPr>
                <w:rFonts w:ascii="宋体" w:hAnsi="宋体"/>
                <w:color w:val="000000" w:themeColor="text1"/>
              </w:rPr>
            </w:pPr>
            <w:r w:rsidRPr="00A11210">
              <w:rPr>
                <w:rFonts w:ascii="宋体" w:hAnsi="宋体" w:hint="eastAsia"/>
                <w:color w:val="000000" w:themeColor="text1"/>
              </w:rPr>
              <w:t>由受益人填写保险金</w:t>
            </w:r>
            <w:r w:rsidR="001F643E">
              <w:rPr>
                <w:rFonts w:ascii="宋体" w:hAnsi="宋体" w:hint="eastAsia"/>
                <w:color w:val="000000" w:themeColor="text1"/>
              </w:rPr>
              <w:t>给付</w:t>
            </w:r>
            <w:r w:rsidRPr="00A11210">
              <w:rPr>
                <w:rFonts w:ascii="宋体" w:hAnsi="宋体" w:hint="eastAsia"/>
                <w:color w:val="000000" w:themeColor="text1"/>
              </w:rPr>
              <w:t>申请书，并提供下列证明和资料：</w:t>
            </w:r>
          </w:p>
          <w:p w14:paraId="266D9CB1" w14:textId="77777777" w:rsidR="00C4548D" w:rsidRPr="00E66D0E" w:rsidRDefault="00C4548D" w:rsidP="00C4548D">
            <w:pPr>
              <w:pStyle w:val="af9"/>
              <w:numPr>
                <w:ilvl w:val="0"/>
                <w:numId w:val="17"/>
              </w:numPr>
              <w:tabs>
                <w:tab w:val="left" w:pos="586"/>
              </w:tabs>
              <w:ind w:left="586" w:firstLineChars="0" w:hanging="586"/>
              <w:rPr>
                <w:rFonts w:ascii="宋体" w:hAnsi="宋体"/>
                <w:color w:val="000000" w:themeColor="text1"/>
              </w:rPr>
            </w:pPr>
            <w:r w:rsidRPr="00E66D0E">
              <w:rPr>
                <w:rFonts w:ascii="宋体" w:hAnsi="宋体"/>
                <w:color w:val="000000" w:themeColor="text1"/>
              </w:rPr>
              <w:t>保险合同；</w:t>
            </w:r>
          </w:p>
          <w:p w14:paraId="5620FD01" w14:textId="77777777" w:rsidR="00C4548D" w:rsidRPr="00E66D0E" w:rsidRDefault="00C4548D" w:rsidP="00C4548D">
            <w:pPr>
              <w:pStyle w:val="af9"/>
              <w:numPr>
                <w:ilvl w:val="0"/>
                <w:numId w:val="17"/>
              </w:numPr>
              <w:tabs>
                <w:tab w:val="left" w:pos="586"/>
              </w:tabs>
              <w:ind w:left="586" w:firstLineChars="0" w:hanging="586"/>
              <w:rPr>
                <w:rFonts w:ascii="宋体" w:hAnsi="宋体"/>
                <w:color w:val="000000" w:themeColor="text1"/>
              </w:rPr>
            </w:pPr>
            <w:r w:rsidRPr="00E66D0E">
              <w:rPr>
                <w:rFonts w:ascii="宋体" w:hAnsi="宋体"/>
                <w:color w:val="000000" w:themeColor="text1"/>
              </w:rPr>
              <w:t>受益人</w:t>
            </w:r>
            <w:r w:rsidRPr="00E66D0E">
              <w:rPr>
                <w:rFonts w:ascii="宋体" w:hAnsi="宋体" w:hint="eastAsia"/>
                <w:color w:val="000000" w:themeColor="text1"/>
              </w:rPr>
              <w:t>的</w:t>
            </w:r>
            <w:r w:rsidRPr="00E66D0E">
              <w:rPr>
                <w:rFonts w:asciiTheme="minorEastAsia" w:eastAsiaTheme="minorEastAsia" w:hAnsiTheme="minorEastAsia" w:hint="eastAsia"/>
                <w:color w:val="000000" w:themeColor="text1"/>
                <w:szCs w:val="21"/>
              </w:rPr>
              <w:t>有效身份证件</w:t>
            </w:r>
            <w:r w:rsidRPr="00E66D0E">
              <w:rPr>
                <w:rFonts w:ascii="宋体" w:hAnsi="宋体"/>
                <w:color w:val="000000" w:themeColor="text1"/>
              </w:rPr>
              <w:t>；</w:t>
            </w:r>
          </w:p>
          <w:p w14:paraId="4A96ECE0" w14:textId="77777777" w:rsidR="00C4548D" w:rsidRPr="00E66D0E" w:rsidRDefault="00C4548D" w:rsidP="00C4548D">
            <w:pPr>
              <w:pStyle w:val="af9"/>
              <w:numPr>
                <w:ilvl w:val="0"/>
                <w:numId w:val="17"/>
              </w:numPr>
              <w:tabs>
                <w:tab w:val="left" w:pos="586"/>
              </w:tabs>
              <w:ind w:left="0" w:firstLineChars="0" w:firstLine="0"/>
              <w:rPr>
                <w:rFonts w:ascii="宋体" w:hAnsi="宋体"/>
                <w:color w:val="000000" w:themeColor="text1"/>
              </w:rPr>
            </w:pPr>
            <w:r w:rsidRPr="00E66D0E">
              <w:rPr>
                <w:rFonts w:ascii="宋体" w:hAnsi="宋体" w:hint="eastAsia"/>
                <w:color w:val="000000" w:themeColor="text1"/>
              </w:rPr>
              <w:t>医院出具的医疗诊断书、医疗病历或出院小结、检查检验报告及</w:t>
            </w:r>
            <w:r>
              <w:rPr>
                <w:rFonts w:ascii="宋体" w:hAnsi="宋体" w:hint="eastAsia"/>
                <w:color w:val="000000" w:themeColor="text1"/>
              </w:rPr>
              <w:t>费用清单</w:t>
            </w:r>
            <w:r w:rsidRPr="00E66D0E">
              <w:rPr>
                <w:rFonts w:ascii="宋体" w:hAnsi="宋体" w:hint="eastAsia"/>
                <w:color w:val="000000" w:themeColor="text1"/>
              </w:rPr>
              <w:t>；</w:t>
            </w:r>
          </w:p>
          <w:p w14:paraId="1B0A1B3A" w14:textId="77777777" w:rsidR="00C4548D" w:rsidRDefault="00C4548D" w:rsidP="00C4548D">
            <w:pPr>
              <w:pStyle w:val="af9"/>
              <w:numPr>
                <w:ilvl w:val="0"/>
                <w:numId w:val="17"/>
              </w:numPr>
              <w:tabs>
                <w:tab w:val="left" w:pos="586"/>
              </w:tabs>
              <w:ind w:left="586" w:firstLineChars="0" w:hanging="586"/>
              <w:rPr>
                <w:rFonts w:ascii="宋体" w:hAnsi="宋体"/>
                <w:color w:val="000000" w:themeColor="text1"/>
              </w:rPr>
            </w:pPr>
            <w:r w:rsidRPr="00E66D0E">
              <w:rPr>
                <w:rFonts w:ascii="宋体" w:hAnsi="宋体"/>
                <w:color w:val="000000" w:themeColor="text1"/>
              </w:rPr>
              <w:t>医院出具的医疗费用原始凭证和医疗费用结算清单</w:t>
            </w:r>
            <w:r>
              <w:rPr>
                <w:rFonts w:ascii="宋体" w:hAnsi="宋体" w:hint="eastAsia"/>
                <w:color w:val="000000" w:themeColor="text1"/>
              </w:rPr>
              <w:t>；</w:t>
            </w:r>
          </w:p>
          <w:p w14:paraId="6DC34F58" w14:textId="77777777" w:rsidR="00C4548D" w:rsidRPr="00E66D0E" w:rsidRDefault="00C4548D" w:rsidP="00C4548D">
            <w:pPr>
              <w:pStyle w:val="af9"/>
              <w:numPr>
                <w:ilvl w:val="0"/>
                <w:numId w:val="17"/>
              </w:numPr>
              <w:tabs>
                <w:tab w:val="left" w:pos="586"/>
              </w:tabs>
              <w:ind w:left="0" w:firstLineChars="0" w:firstLine="0"/>
              <w:rPr>
                <w:rFonts w:ascii="宋体" w:hAnsi="宋体"/>
                <w:color w:val="000000" w:themeColor="text1"/>
              </w:rPr>
            </w:pPr>
            <w:r w:rsidRPr="00E66D0E">
              <w:rPr>
                <w:rFonts w:ascii="宋体" w:hAnsi="宋体"/>
                <w:color w:val="000000" w:themeColor="text1"/>
              </w:rPr>
              <w:t>所能提供的与确认保险事故的性质、原因等有关的其他证明和资料。</w:t>
            </w:r>
          </w:p>
          <w:p w14:paraId="77833650" w14:textId="78C7C38C" w:rsidR="00C4548D" w:rsidRPr="00A11210" w:rsidRDefault="00C4548D" w:rsidP="00C4548D">
            <w:pPr>
              <w:rPr>
                <w:rFonts w:ascii="宋体" w:hAnsi="宋体"/>
                <w:color w:val="000000" w:themeColor="text1"/>
              </w:rPr>
            </w:pPr>
            <w:r w:rsidRPr="00A11210">
              <w:rPr>
                <w:rFonts w:ascii="宋体" w:hAnsi="宋体" w:hint="eastAsia"/>
                <w:color w:val="000000" w:themeColor="text1"/>
              </w:rPr>
              <w:t>以上证明和资料不完整的，我们将及时一次性通知受益人补充提供有关证明和资料。</w:t>
            </w:r>
          </w:p>
        </w:tc>
      </w:tr>
      <w:tr w:rsidR="00C4548D" w:rsidRPr="00A11210" w14:paraId="3B99503D" w14:textId="77777777" w:rsidTr="00611C56">
        <w:tblPrEx>
          <w:jc w:val="center"/>
        </w:tblPrEx>
        <w:trPr>
          <w:gridBefore w:val="1"/>
          <w:gridAfter w:val="1"/>
          <w:wBefore w:w="24" w:type="pct"/>
          <w:wAfter w:w="107" w:type="pct"/>
          <w:trHeight w:hRule="exact" w:val="420"/>
          <w:jc w:val="center"/>
        </w:trPr>
        <w:tc>
          <w:tcPr>
            <w:tcW w:w="509" w:type="pct"/>
            <w:gridSpan w:val="5"/>
          </w:tcPr>
          <w:p w14:paraId="40E28756" w14:textId="798A4B89" w:rsidR="00C4548D" w:rsidRPr="00A11210" w:rsidRDefault="00C4548D" w:rsidP="00C4548D">
            <w:pPr>
              <w:rPr>
                <w:rFonts w:ascii="宋体"/>
                <w:color w:val="000000" w:themeColor="text1"/>
              </w:rPr>
            </w:pPr>
          </w:p>
        </w:tc>
        <w:tc>
          <w:tcPr>
            <w:tcW w:w="942" w:type="pct"/>
            <w:gridSpan w:val="3"/>
          </w:tcPr>
          <w:p w14:paraId="4D6ECC47" w14:textId="77777777" w:rsidR="00C4548D" w:rsidRPr="00A11210" w:rsidRDefault="00C4548D" w:rsidP="00C4548D">
            <w:pPr>
              <w:rPr>
                <w:rFonts w:ascii="宋体"/>
                <w:color w:val="000000" w:themeColor="text1"/>
              </w:rPr>
            </w:pPr>
          </w:p>
        </w:tc>
        <w:tc>
          <w:tcPr>
            <w:tcW w:w="3418" w:type="pct"/>
          </w:tcPr>
          <w:p w14:paraId="2E9F980F" w14:textId="77777777" w:rsidR="00C4548D" w:rsidRPr="00A11210" w:rsidRDefault="00C4548D" w:rsidP="00C4548D">
            <w:pPr>
              <w:rPr>
                <w:rFonts w:ascii="宋体"/>
                <w:color w:val="000000" w:themeColor="text1"/>
              </w:rPr>
            </w:pPr>
          </w:p>
        </w:tc>
      </w:tr>
      <w:tr w:rsidR="00C4548D" w:rsidRPr="00A11210" w14:paraId="5063855C" w14:textId="77777777" w:rsidTr="000F0EF5">
        <w:trPr>
          <w:gridBefore w:val="2"/>
          <w:gridAfter w:val="1"/>
          <w:wBefore w:w="39" w:type="pct"/>
          <w:wAfter w:w="107" w:type="pct"/>
        </w:trPr>
        <w:tc>
          <w:tcPr>
            <w:tcW w:w="500" w:type="pct"/>
            <w:gridSpan w:val="5"/>
          </w:tcPr>
          <w:p w14:paraId="1CB8C8EB" w14:textId="77777777" w:rsidR="00C4548D" w:rsidRPr="00A11210" w:rsidRDefault="00C4548D" w:rsidP="00C4548D">
            <w:pPr>
              <w:jc w:val="center"/>
              <w:rPr>
                <w:rFonts w:ascii="宋体" w:hAnsi="宋体"/>
                <w:color w:val="000000" w:themeColor="text1"/>
                <w:szCs w:val="24"/>
              </w:rPr>
            </w:pPr>
            <w:r>
              <w:rPr>
                <w:rFonts w:ascii="宋体" w:hAnsi="宋体" w:hint="eastAsia"/>
                <w:b/>
                <w:color w:val="000000" w:themeColor="text1"/>
                <w:szCs w:val="24"/>
              </w:rPr>
              <w:t>5</w:t>
            </w:r>
            <w:r w:rsidRPr="00A11210">
              <w:rPr>
                <w:rFonts w:ascii="宋体" w:hAnsi="宋体"/>
                <w:b/>
                <w:color w:val="000000" w:themeColor="text1"/>
                <w:szCs w:val="24"/>
              </w:rPr>
              <w:t>.</w:t>
            </w:r>
            <w:r w:rsidRPr="00A11210">
              <w:rPr>
                <w:rFonts w:ascii="宋体" w:hAnsi="宋体" w:hint="eastAsia"/>
                <w:b/>
                <w:color w:val="000000" w:themeColor="text1"/>
                <w:szCs w:val="24"/>
              </w:rPr>
              <w:t>4</w:t>
            </w:r>
          </w:p>
        </w:tc>
        <w:tc>
          <w:tcPr>
            <w:tcW w:w="910" w:type="pct"/>
          </w:tcPr>
          <w:p w14:paraId="7800B131" w14:textId="732E5497" w:rsidR="00C4548D" w:rsidRPr="00A11210" w:rsidRDefault="00C4548D" w:rsidP="00C4548D">
            <w:pPr>
              <w:rPr>
                <w:rFonts w:ascii="宋体" w:hAnsi="宋体"/>
                <w:color w:val="000000" w:themeColor="text1"/>
                <w:szCs w:val="24"/>
              </w:rPr>
            </w:pPr>
            <w:r w:rsidRPr="00A11210">
              <w:rPr>
                <w:rFonts w:ascii="宋体" w:hAnsi="宋体" w:hint="eastAsia"/>
                <w:b/>
                <w:color w:val="000000" w:themeColor="text1"/>
                <w:szCs w:val="24"/>
              </w:rPr>
              <w:t>保险金的</w:t>
            </w:r>
            <w:r w:rsidR="001F643E">
              <w:rPr>
                <w:rFonts w:ascii="宋体" w:hAnsi="宋体" w:hint="eastAsia"/>
                <w:b/>
                <w:color w:val="000000" w:themeColor="text1"/>
                <w:szCs w:val="24"/>
              </w:rPr>
              <w:t>给付</w:t>
            </w:r>
          </w:p>
        </w:tc>
        <w:tc>
          <w:tcPr>
            <w:tcW w:w="3444" w:type="pct"/>
            <w:gridSpan w:val="2"/>
          </w:tcPr>
          <w:p w14:paraId="4D9A8C20" w14:textId="5370079C" w:rsidR="00C4548D" w:rsidRPr="00A11210" w:rsidRDefault="00C4548D" w:rsidP="00C4548D">
            <w:pPr>
              <w:rPr>
                <w:rFonts w:ascii="宋体" w:hAnsi="宋体"/>
                <w:color w:val="000000" w:themeColor="text1"/>
              </w:rPr>
            </w:pPr>
            <w:r w:rsidRPr="00A11210">
              <w:rPr>
                <w:rFonts w:ascii="宋体" w:hAnsi="宋体" w:hint="eastAsia"/>
                <w:color w:val="000000" w:themeColor="text1"/>
              </w:rPr>
              <w:t>我们在收到</w:t>
            </w:r>
            <w:r>
              <w:rPr>
                <w:rFonts w:ascii="宋体" w:hAnsi="宋体" w:hint="eastAsia"/>
                <w:color w:val="000000" w:themeColor="text1"/>
              </w:rPr>
              <w:t>保险金的</w:t>
            </w:r>
            <w:r w:rsidR="001F643E">
              <w:rPr>
                <w:rFonts w:ascii="宋体" w:hAnsi="宋体" w:hint="eastAsia"/>
                <w:color w:val="000000" w:themeColor="text1"/>
              </w:rPr>
              <w:t>给付</w:t>
            </w:r>
            <w:r w:rsidRPr="00A11210">
              <w:rPr>
                <w:rFonts w:ascii="宋体" w:hAnsi="宋体" w:hint="eastAsia"/>
                <w:color w:val="000000" w:themeColor="text1"/>
              </w:rPr>
              <w:t>申请书及上述有关证明和资料后，将在5日内作出核定；情形复杂的，在30日内作出核定。</w:t>
            </w:r>
          </w:p>
          <w:p w14:paraId="3CFE940C" w14:textId="201460FD" w:rsidR="00C4548D" w:rsidRDefault="00C4548D" w:rsidP="00C4548D">
            <w:pPr>
              <w:rPr>
                <w:rFonts w:ascii="宋体" w:hAnsi="宋体"/>
                <w:color w:val="000000" w:themeColor="text1"/>
              </w:rPr>
            </w:pPr>
            <w:r w:rsidRPr="00A11210">
              <w:rPr>
                <w:rFonts w:ascii="宋体" w:hAnsi="宋体" w:hint="eastAsia"/>
                <w:color w:val="000000" w:themeColor="text1"/>
              </w:rPr>
              <w:t>对属于保险责任的，我们在与</w:t>
            </w:r>
            <w:r w:rsidRPr="00A11210">
              <w:rPr>
                <w:rFonts w:ascii="宋体" w:hAnsi="宋体"/>
                <w:color w:val="000000" w:themeColor="text1"/>
              </w:rPr>
              <w:t>受益人</w:t>
            </w:r>
            <w:r w:rsidRPr="00A11210">
              <w:rPr>
                <w:rFonts w:ascii="宋体" w:hAnsi="宋体" w:hint="eastAsia"/>
                <w:color w:val="000000" w:themeColor="text1"/>
              </w:rPr>
              <w:t>达成</w:t>
            </w:r>
            <w:r w:rsidR="001F643E">
              <w:rPr>
                <w:rFonts w:ascii="宋体" w:hAnsi="宋体" w:hint="eastAsia"/>
                <w:color w:val="000000" w:themeColor="text1"/>
              </w:rPr>
              <w:t>给付</w:t>
            </w:r>
            <w:r w:rsidRPr="00A11210">
              <w:rPr>
                <w:rFonts w:ascii="宋体" w:hAnsi="宋体" w:hint="eastAsia"/>
                <w:color w:val="000000" w:themeColor="text1"/>
              </w:rPr>
              <w:t>保险金的协议后</w:t>
            </w:r>
            <w:r w:rsidRPr="00A11210">
              <w:rPr>
                <w:rFonts w:ascii="宋体" w:hAnsi="宋体"/>
                <w:color w:val="000000" w:themeColor="text1"/>
              </w:rPr>
              <w:t>10</w:t>
            </w:r>
            <w:r w:rsidRPr="00A11210">
              <w:rPr>
                <w:rFonts w:ascii="宋体" w:hAnsi="宋体" w:hint="eastAsia"/>
                <w:color w:val="000000" w:themeColor="text1"/>
              </w:rPr>
              <w:t>日</w:t>
            </w:r>
            <w:r w:rsidRPr="00A11210">
              <w:rPr>
                <w:rFonts w:ascii="宋体" w:hAnsi="宋体"/>
                <w:color w:val="000000" w:themeColor="text1"/>
              </w:rPr>
              <w:t>内，履行</w:t>
            </w:r>
            <w:r w:rsidR="001F643E">
              <w:rPr>
                <w:rFonts w:ascii="宋体" w:hAnsi="宋体"/>
                <w:color w:val="000000" w:themeColor="text1"/>
              </w:rPr>
              <w:t>给付</w:t>
            </w:r>
            <w:r w:rsidRPr="00A11210">
              <w:rPr>
                <w:rFonts w:ascii="宋体" w:hAnsi="宋体"/>
                <w:color w:val="000000" w:themeColor="text1"/>
              </w:rPr>
              <w:t>保险金</w:t>
            </w:r>
            <w:r w:rsidRPr="00A11210">
              <w:rPr>
                <w:rFonts w:ascii="宋体" w:hAnsi="宋体" w:hint="eastAsia"/>
                <w:color w:val="000000" w:themeColor="text1"/>
              </w:rPr>
              <w:t>义务；若我们在收到保险金</w:t>
            </w:r>
            <w:r w:rsidR="001F643E">
              <w:rPr>
                <w:rFonts w:ascii="宋体" w:hAnsi="宋体" w:hint="eastAsia"/>
                <w:color w:val="000000" w:themeColor="text1"/>
              </w:rPr>
              <w:t>给付</w:t>
            </w:r>
            <w:r w:rsidRPr="00A11210">
              <w:rPr>
                <w:rFonts w:ascii="宋体" w:hAnsi="宋体" w:hint="eastAsia"/>
                <w:color w:val="000000" w:themeColor="text1"/>
              </w:rPr>
              <w:t>申请书及上述有关证明和资料后第30日仍未作出核定，除支付保险金外，我们将从第31日起按超过天数赔偿受益人因此受到的利息损失。利息按照我们公示的利率按单利计算，且保证该利率不低于中国人民银行公布的同期金融机构人民币活期存款基准利率。</w:t>
            </w:r>
          </w:p>
          <w:p w14:paraId="0D8263D5" w14:textId="77777777" w:rsidR="00C4548D" w:rsidRPr="00A11210" w:rsidRDefault="00C4548D" w:rsidP="00C4548D">
            <w:pPr>
              <w:rPr>
                <w:rFonts w:ascii="宋体" w:hAnsi="宋体"/>
                <w:color w:val="000000" w:themeColor="text1"/>
              </w:rPr>
            </w:pPr>
            <w:r w:rsidRPr="00A11210">
              <w:rPr>
                <w:rFonts w:ascii="宋体" w:hAnsi="宋体" w:hint="eastAsia"/>
                <w:color w:val="000000" w:themeColor="text1"/>
              </w:rPr>
              <w:t>如我们要求</w:t>
            </w:r>
            <w:r>
              <w:rPr>
                <w:rFonts w:ascii="宋体" w:hAnsi="宋体" w:hint="eastAsia"/>
                <w:color w:val="000000" w:themeColor="text1"/>
              </w:rPr>
              <w:t>您</w:t>
            </w:r>
            <w:r w:rsidRPr="00A11210">
              <w:rPr>
                <w:rFonts w:ascii="宋体" w:hAnsi="宋体" w:hint="eastAsia"/>
                <w:color w:val="000000" w:themeColor="text1"/>
              </w:rPr>
              <w:t>、被保险人或者受益人补充提供有关证明和资料的，</w:t>
            </w:r>
            <w:r>
              <w:rPr>
                <w:rFonts w:ascii="宋体" w:hAnsi="宋体" w:hint="eastAsia"/>
                <w:color w:val="000000" w:themeColor="text1"/>
              </w:rPr>
              <w:t>那么自您</w:t>
            </w:r>
            <w:r w:rsidRPr="00A11210">
              <w:rPr>
                <w:rFonts w:ascii="宋体" w:hAnsi="宋体" w:hint="eastAsia"/>
                <w:color w:val="000000" w:themeColor="text1"/>
              </w:rPr>
              <w:t>、被保险人或者受益人</w:t>
            </w:r>
            <w:r>
              <w:rPr>
                <w:rFonts w:ascii="宋体" w:hAnsi="宋体" w:hint="eastAsia"/>
                <w:color w:val="000000" w:themeColor="text1"/>
              </w:rPr>
              <w:t>收到</w:t>
            </w:r>
            <w:r w:rsidRPr="00A11210">
              <w:rPr>
                <w:rFonts w:ascii="宋体" w:hAnsi="宋体" w:hint="eastAsia"/>
                <w:color w:val="000000" w:themeColor="text1"/>
              </w:rPr>
              <w:t>补充提供有关证明和资料</w:t>
            </w:r>
            <w:r>
              <w:rPr>
                <w:rFonts w:ascii="宋体" w:hAnsi="宋体" w:hint="eastAsia"/>
                <w:color w:val="000000" w:themeColor="text1"/>
              </w:rPr>
              <w:t>的通知之日起直至我们收到</w:t>
            </w:r>
            <w:r w:rsidRPr="00A11210">
              <w:rPr>
                <w:rFonts w:ascii="宋体" w:hAnsi="宋体" w:hint="eastAsia"/>
                <w:color w:val="000000" w:themeColor="text1"/>
              </w:rPr>
              <w:t>补充提供的有关证明和资料</w:t>
            </w:r>
            <w:r>
              <w:rPr>
                <w:rFonts w:ascii="宋体" w:hAnsi="宋体" w:hint="eastAsia"/>
                <w:color w:val="000000" w:themeColor="text1"/>
              </w:rPr>
              <w:t>的</w:t>
            </w:r>
            <w:r w:rsidRPr="00A11210">
              <w:rPr>
                <w:rFonts w:ascii="宋体" w:hAnsi="宋体" w:hint="eastAsia"/>
                <w:color w:val="000000" w:themeColor="text1"/>
              </w:rPr>
              <w:t>期间</w:t>
            </w:r>
            <w:r>
              <w:rPr>
                <w:rFonts w:ascii="宋体" w:hAnsi="宋体" w:hint="eastAsia"/>
                <w:color w:val="000000" w:themeColor="text1"/>
              </w:rPr>
              <w:t>将不计入上述30日</w:t>
            </w:r>
            <w:r w:rsidRPr="00A11210">
              <w:rPr>
                <w:rFonts w:ascii="宋体" w:hAnsi="宋体" w:hint="eastAsia"/>
                <w:color w:val="000000" w:themeColor="text1"/>
              </w:rPr>
              <w:t>。</w:t>
            </w:r>
          </w:p>
          <w:p w14:paraId="5E3CA331" w14:textId="48D99955" w:rsidR="00C4548D" w:rsidRPr="00A11210" w:rsidRDefault="00C4548D" w:rsidP="00C4548D">
            <w:pPr>
              <w:rPr>
                <w:rFonts w:ascii="宋体" w:hAnsi="宋体"/>
                <w:color w:val="000000" w:themeColor="text1"/>
              </w:rPr>
            </w:pPr>
            <w:r w:rsidRPr="00A11210">
              <w:rPr>
                <w:rFonts w:ascii="宋体" w:hAnsi="宋体"/>
                <w:color w:val="000000" w:themeColor="text1"/>
              </w:rPr>
              <w:t>对不属于保险责任的，</w:t>
            </w:r>
            <w:r w:rsidRPr="00A11210">
              <w:rPr>
                <w:rFonts w:ascii="宋体" w:hAnsi="宋体" w:hint="eastAsia"/>
                <w:color w:val="000000" w:themeColor="text1"/>
              </w:rPr>
              <w:t>我们自作出核定之日起</w:t>
            </w:r>
            <w:r>
              <w:rPr>
                <w:rFonts w:ascii="宋体" w:hAnsi="宋体" w:hint="eastAsia"/>
                <w:color w:val="000000" w:themeColor="text1"/>
              </w:rPr>
              <w:t>1个工作</w:t>
            </w:r>
            <w:r w:rsidRPr="00A11210">
              <w:rPr>
                <w:rFonts w:ascii="宋体" w:hAnsi="宋体" w:hint="eastAsia"/>
                <w:color w:val="000000" w:themeColor="text1"/>
              </w:rPr>
              <w:t>日内</w:t>
            </w:r>
            <w:r w:rsidRPr="00A11210">
              <w:rPr>
                <w:rFonts w:ascii="宋体" w:hAnsi="宋体"/>
                <w:color w:val="000000" w:themeColor="text1"/>
              </w:rPr>
              <w:t>向受益人发出拒绝</w:t>
            </w:r>
            <w:r w:rsidR="001F643E">
              <w:rPr>
                <w:rFonts w:ascii="宋体" w:hAnsi="宋体"/>
                <w:color w:val="000000" w:themeColor="text1"/>
              </w:rPr>
              <w:t>给付</w:t>
            </w:r>
            <w:r w:rsidRPr="00A11210">
              <w:rPr>
                <w:rFonts w:ascii="宋体" w:hAnsi="宋体"/>
                <w:color w:val="000000" w:themeColor="text1"/>
              </w:rPr>
              <w:t>保险金通知书</w:t>
            </w:r>
            <w:r w:rsidRPr="00A11210">
              <w:rPr>
                <w:rFonts w:ascii="宋体" w:hAnsi="宋体" w:hint="eastAsia"/>
                <w:color w:val="000000" w:themeColor="text1"/>
              </w:rPr>
              <w:t>并说明理由</w:t>
            </w:r>
            <w:r w:rsidRPr="00A11210">
              <w:rPr>
                <w:rFonts w:ascii="宋体" w:hAnsi="宋体"/>
                <w:color w:val="000000" w:themeColor="text1"/>
              </w:rPr>
              <w:t>。</w:t>
            </w:r>
          </w:p>
          <w:p w14:paraId="574D6D36" w14:textId="772BE22A" w:rsidR="00C4548D" w:rsidRPr="00A11210" w:rsidRDefault="00C4548D" w:rsidP="00C4548D">
            <w:pPr>
              <w:ind w:leftChars="-9" w:left="-19" w:firstLineChars="9" w:firstLine="19"/>
              <w:rPr>
                <w:rFonts w:ascii="宋体" w:hAnsi="宋体"/>
                <w:color w:val="000000" w:themeColor="text1"/>
              </w:rPr>
            </w:pPr>
            <w:r w:rsidRPr="00A11210">
              <w:rPr>
                <w:rFonts w:ascii="宋体" w:hAnsi="宋体" w:hint="eastAsia"/>
                <w:color w:val="000000" w:themeColor="text1"/>
              </w:rPr>
              <w:t>我们在收到受益人的保险金</w:t>
            </w:r>
            <w:r w:rsidR="001F643E">
              <w:rPr>
                <w:rFonts w:ascii="宋体" w:hAnsi="宋体" w:hint="eastAsia"/>
                <w:color w:val="000000" w:themeColor="text1"/>
              </w:rPr>
              <w:t>给付</w:t>
            </w:r>
            <w:r w:rsidRPr="00A11210">
              <w:rPr>
                <w:rFonts w:ascii="宋体" w:hAnsi="宋体" w:hint="eastAsia"/>
                <w:color w:val="000000" w:themeColor="text1"/>
              </w:rPr>
              <w:t>申请书及有关证明和资料之日起60日内，对</w:t>
            </w:r>
            <w:r w:rsidR="001F643E">
              <w:rPr>
                <w:rFonts w:ascii="宋体" w:hAnsi="宋体" w:hint="eastAsia"/>
                <w:color w:val="000000" w:themeColor="text1"/>
              </w:rPr>
              <w:t>给付</w:t>
            </w:r>
            <w:r w:rsidRPr="00A11210">
              <w:rPr>
                <w:rFonts w:ascii="宋体" w:hAnsi="宋体" w:hint="eastAsia"/>
                <w:color w:val="000000" w:themeColor="text1"/>
              </w:rPr>
              <w:t>保险金的数额不能确定的，根据已有证明和资料可以确定的数额先予支付；我们最终确定</w:t>
            </w:r>
            <w:r w:rsidR="001F643E">
              <w:rPr>
                <w:rFonts w:ascii="宋体" w:hAnsi="宋体" w:hint="eastAsia"/>
                <w:color w:val="000000" w:themeColor="text1"/>
              </w:rPr>
              <w:t>给付</w:t>
            </w:r>
            <w:r w:rsidRPr="00A11210">
              <w:rPr>
                <w:rFonts w:ascii="宋体" w:hAnsi="宋体" w:hint="eastAsia"/>
                <w:color w:val="000000" w:themeColor="text1"/>
              </w:rPr>
              <w:t>保险金的数额后，将支付相应的差额。</w:t>
            </w:r>
          </w:p>
        </w:tc>
      </w:tr>
      <w:tr w:rsidR="00C4548D" w:rsidRPr="00A11210" w14:paraId="4433E87F" w14:textId="77777777" w:rsidTr="000F0EF5">
        <w:trPr>
          <w:gridBefore w:val="2"/>
          <w:gridAfter w:val="1"/>
          <w:wBefore w:w="39" w:type="pct"/>
          <w:wAfter w:w="107" w:type="pct"/>
          <w:trHeight w:hRule="exact" w:val="340"/>
        </w:trPr>
        <w:tc>
          <w:tcPr>
            <w:tcW w:w="500" w:type="pct"/>
            <w:gridSpan w:val="5"/>
          </w:tcPr>
          <w:p w14:paraId="29B2C2CC" w14:textId="77777777" w:rsidR="00C4548D" w:rsidRPr="00A11210" w:rsidRDefault="00C4548D" w:rsidP="00C4548D">
            <w:pPr>
              <w:jc w:val="center"/>
              <w:rPr>
                <w:rFonts w:ascii="宋体" w:hAnsi="宋体"/>
                <w:color w:val="000000" w:themeColor="text1"/>
                <w:szCs w:val="24"/>
              </w:rPr>
            </w:pPr>
          </w:p>
        </w:tc>
        <w:tc>
          <w:tcPr>
            <w:tcW w:w="910" w:type="pct"/>
          </w:tcPr>
          <w:p w14:paraId="49E7C73A" w14:textId="77777777" w:rsidR="00C4548D" w:rsidRPr="00A11210" w:rsidRDefault="00C4548D" w:rsidP="00C4548D">
            <w:pPr>
              <w:rPr>
                <w:rFonts w:ascii="宋体" w:hAnsi="宋体"/>
                <w:color w:val="000000" w:themeColor="text1"/>
                <w:szCs w:val="24"/>
              </w:rPr>
            </w:pPr>
          </w:p>
        </w:tc>
        <w:tc>
          <w:tcPr>
            <w:tcW w:w="3444" w:type="pct"/>
            <w:gridSpan w:val="2"/>
          </w:tcPr>
          <w:p w14:paraId="5BD2E1F9" w14:textId="77777777" w:rsidR="00C4548D" w:rsidRPr="00A11210" w:rsidRDefault="00C4548D" w:rsidP="00C4548D">
            <w:pPr>
              <w:rPr>
                <w:rFonts w:ascii="宋体" w:hAnsi="宋体"/>
                <w:color w:val="000000" w:themeColor="text1"/>
                <w:szCs w:val="24"/>
              </w:rPr>
            </w:pPr>
          </w:p>
        </w:tc>
      </w:tr>
      <w:tr w:rsidR="00C4548D" w:rsidRPr="00A11210" w14:paraId="6E6E462C" w14:textId="77777777" w:rsidTr="000F0EF5">
        <w:trPr>
          <w:gridBefore w:val="2"/>
          <w:gridAfter w:val="1"/>
          <w:wBefore w:w="39" w:type="pct"/>
          <w:wAfter w:w="107" w:type="pct"/>
          <w:trHeight w:hRule="exact" w:val="663"/>
        </w:trPr>
        <w:tc>
          <w:tcPr>
            <w:tcW w:w="500" w:type="pct"/>
            <w:gridSpan w:val="5"/>
          </w:tcPr>
          <w:p w14:paraId="25D2310E" w14:textId="77777777" w:rsidR="00C4548D" w:rsidRPr="00A11210" w:rsidRDefault="00C4548D" w:rsidP="00C4548D">
            <w:pPr>
              <w:jc w:val="center"/>
              <w:rPr>
                <w:rFonts w:ascii="宋体" w:hAnsi="宋体"/>
                <w:color w:val="000000" w:themeColor="text1"/>
                <w:szCs w:val="24"/>
              </w:rPr>
            </w:pPr>
            <w:r>
              <w:rPr>
                <w:rFonts w:ascii="宋体" w:hAnsi="宋体" w:hint="eastAsia"/>
                <w:b/>
                <w:color w:val="000000" w:themeColor="text1"/>
                <w:szCs w:val="24"/>
              </w:rPr>
              <w:t>5</w:t>
            </w:r>
            <w:r w:rsidRPr="00C41CFD">
              <w:rPr>
                <w:rFonts w:ascii="宋体" w:hAnsi="宋体"/>
                <w:b/>
                <w:color w:val="000000" w:themeColor="text1"/>
                <w:szCs w:val="24"/>
              </w:rPr>
              <w:t>.</w:t>
            </w:r>
            <w:r>
              <w:rPr>
                <w:rFonts w:ascii="宋体" w:hAnsi="宋体" w:hint="eastAsia"/>
                <w:b/>
                <w:color w:val="000000" w:themeColor="text1"/>
                <w:szCs w:val="24"/>
              </w:rPr>
              <w:t>5</w:t>
            </w:r>
          </w:p>
        </w:tc>
        <w:tc>
          <w:tcPr>
            <w:tcW w:w="910" w:type="pct"/>
          </w:tcPr>
          <w:p w14:paraId="0BB0A3AE" w14:textId="77777777" w:rsidR="00C4548D" w:rsidRPr="00A11210" w:rsidRDefault="00C4548D" w:rsidP="00C4548D">
            <w:pPr>
              <w:rPr>
                <w:rFonts w:ascii="宋体" w:hAnsi="宋体"/>
                <w:color w:val="000000" w:themeColor="text1"/>
                <w:szCs w:val="24"/>
              </w:rPr>
            </w:pPr>
            <w:r w:rsidRPr="00454C1A">
              <w:rPr>
                <w:rFonts w:ascii="宋体" w:hAnsi="宋体" w:hint="eastAsia"/>
                <w:b/>
                <w:color w:val="000000" w:themeColor="text1"/>
                <w:szCs w:val="24"/>
              </w:rPr>
              <w:t>诉讼时效</w:t>
            </w:r>
          </w:p>
        </w:tc>
        <w:tc>
          <w:tcPr>
            <w:tcW w:w="3444" w:type="pct"/>
            <w:gridSpan w:val="2"/>
          </w:tcPr>
          <w:p w14:paraId="12840987" w14:textId="69904E28" w:rsidR="00C4548D" w:rsidRPr="00A11210" w:rsidRDefault="00C4548D" w:rsidP="00C4548D">
            <w:pPr>
              <w:rPr>
                <w:rFonts w:ascii="宋体" w:hAnsi="宋体"/>
                <w:color w:val="000000" w:themeColor="text1"/>
                <w:szCs w:val="24"/>
              </w:rPr>
            </w:pPr>
            <w:r w:rsidRPr="00C02766">
              <w:rPr>
                <w:rFonts w:ascii="宋体" w:hAnsi="宋体" w:hint="eastAsia"/>
                <w:color w:val="000000" w:themeColor="text1"/>
              </w:rPr>
              <w:t>受益人向我们请求</w:t>
            </w:r>
            <w:r w:rsidR="001F643E">
              <w:rPr>
                <w:rFonts w:ascii="宋体" w:hAnsi="宋体" w:hint="eastAsia"/>
                <w:color w:val="000000" w:themeColor="text1"/>
              </w:rPr>
              <w:t>给付</w:t>
            </w:r>
            <w:r w:rsidRPr="00C02766">
              <w:rPr>
                <w:rFonts w:ascii="宋体" w:hAnsi="宋体" w:hint="eastAsia"/>
                <w:color w:val="000000" w:themeColor="text1"/>
              </w:rPr>
              <w:t>保险金的诉讼时效适用现行有效法律规定，自其知道或者应当知道保险事故发生之日起计算。</w:t>
            </w:r>
          </w:p>
        </w:tc>
      </w:tr>
      <w:tr w:rsidR="00C4548D" w:rsidRPr="00C41CFD" w14:paraId="7127E499" w14:textId="77777777" w:rsidTr="000F0EF5">
        <w:trPr>
          <w:gridBefore w:val="2"/>
          <w:gridAfter w:val="1"/>
          <w:wBefore w:w="39" w:type="pct"/>
          <w:wAfter w:w="107" w:type="pct"/>
          <w:trHeight w:hRule="exact" w:val="340"/>
        </w:trPr>
        <w:tc>
          <w:tcPr>
            <w:tcW w:w="500" w:type="pct"/>
            <w:gridSpan w:val="5"/>
          </w:tcPr>
          <w:p w14:paraId="3601BDF9" w14:textId="77777777" w:rsidR="00C4548D" w:rsidRPr="00C41CFD" w:rsidRDefault="00C4548D" w:rsidP="00C4548D">
            <w:pPr>
              <w:jc w:val="center"/>
              <w:rPr>
                <w:rFonts w:ascii="宋体" w:hAnsi="宋体"/>
                <w:color w:val="000000" w:themeColor="text1"/>
                <w:szCs w:val="24"/>
              </w:rPr>
            </w:pPr>
          </w:p>
        </w:tc>
        <w:tc>
          <w:tcPr>
            <w:tcW w:w="910" w:type="pct"/>
          </w:tcPr>
          <w:p w14:paraId="7BE1C907" w14:textId="77777777" w:rsidR="00C4548D" w:rsidRPr="00C41CFD" w:rsidRDefault="00C4548D" w:rsidP="00C4548D">
            <w:pPr>
              <w:rPr>
                <w:rFonts w:ascii="宋体" w:hAnsi="宋体"/>
                <w:color w:val="000000" w:themeColor="text1"/>
                <w:szCs w:val="24"/>
              </w:rPr>
            </w:pPr>
          </w:p>
        </w:tc>
        <w:tc>
          <w:tcPr>
            <w:tcW w:w="3444" w:type="pct"/>
            <w:gridSpan w:val="2"/>
          </w:tcPr>
          <w:p w14:paraId="1FEA0E00" w14:textId="18FDAEFE" w:rsidR="00C4548D" w:rsidRPr="00C41CFD" w:rsidRDefault="00C4548D" w:rsidP="00C4548D">
            <w:pPr>
              <w:tabs>
                <w:tab w:val="left" w:pos="5600"/>
              </w:tabs>
              <w:rPr>
                <w:rFonts w:ascii="宋体" w:hAnsi="宋体"/>
                <w:color w:val="000000" w:themeColor="text1"/>
                <w:szCs w:val="24"/>
              </w:rPr>
            </w:pPr>
          </w:p>
        </w:tc>
      </w:tr>
      <w:tr w:rsidR="00C4548D" w:rsidRPr="007A6D64" w14:paraId="5A2C8E06" w14:textId="77777777" w:rsidTr="000F0EF5">
        <w:trPr>
          <w:gridBefore w:val="2"/>
          <w:gridAfter w:val="1"/>
          <w:wBefore w:w="39" w:type="pct"/>
          <w:wAfter w:w="107" w:type="pct"/>
        </w:trPr>
        <w:tc>
          <w:tcPr>
            <w:tcW w:w="500" w:type="pct"/>
            <w:gridSpan w:val="5"/>
            <w:tcBorders>
              <w:bottom w:val="single" w:sz="8" w:space="0" w:color="auto"/>
            </w:tcBorders>
          </w:tcPr>
          <w:p w14:paraId="529F315B" w14:textId="067393EA" w:rsidR="00C4548D" w:rsidRPr="00A11210" w:rsidRDefault="00C4548D" w:rsidP="00C4548D">
            <w:pPr>
              <w:adjustRightInd w:val="0"/>
              <w:snapToGrid w:val="0"/>
              <w:jc w:val="center"/>
              <w:rPr>
                <w:rFonts w:ascii="Wingdings 2" w:hAnsi="Wingdings 2"/>
                <w:b/>
                <w:color w:val="000000" w:themeColor="text1"/>
                <w:sz w:val="40"/>
              </w:rPr>
            </w:pPr>
            <w:r>
              <w:rPr>
                <w:rFonts w:ascii="Wingdings 2" w:hAnsi="Wingdings 2"/>
                <w:b/>
                <w:color w:val="000000" w:themeColor="text1"/>
                <w:sz w:val="40"/>
              </w:rPr>
              <w:sym w:font="Wingdings 2" w:char="F07A"/>
            </w:r>
          </w:p>
        </w:tc>
        <w:tc>
          <w:tcPr>
            <w:tcW w:w="4354" w:type="pct"/>
            <w:gridSpan w:val="3"/>
            <w:tcBorders>
              <w:bottom w:val="single" w:sz="8" w:space="0" w:color="auto"/>
            </w:tcBorders>
            <w:vAlign w:val="center"/>
          </w:tcPr>
          <w:p w14:paraId="40355C8E" w14:textId="77777777" w:rsidR="00C4548D" w:rsidRPr="007A6D64" w:rsidRDefault="00C4548D" w:rsidP="00C4548D">
            <w:pPr>
              <w:rPr>
                <w:rFonts w:ascii="宋体" w:hAnsi="宋体"/>
                <w:b/>
                <w:color w:val="000000" w:themeColor="text1"/>
                <w:sz w:val="24"/>
              </w:rPr>
            </w:pPr>
            <w:r w:rsidRPr="00A11210">
              <w:rPr>
                <w:rFonts w:ascii="宋体" w:hAnsi="宋体" w:hint="eastAsia"/>
                <w:b/>
                <w:color w:val="000000" w:themeColor="text1"/>
                <w:sz w:val="24"/>
              </w:rPr>
              <w:t>如何</w:t>
            </w:r>
            <w:r>
              <w:rPr>
                <w:rFonts w:ascii="宋体" w:hAnsi="宋体" w:hint="eastAsia"/>
                <w:b/>
                <w:color w:val="000000" w:themeColor="text1"/>
                <w:sz w:val="24"/>
              </w:rPr>
              <w:t>解除保险合同</w:t>
            </w:r>
            <w:r w:rsidRPr="00A11210">
              <w:rPr>
                <w:rFonts w:ascii="华文新魏" w:eastAsia="华文新魏" w:hAnsi="宋体" w:hint="eastAsia"/>
                <w:b/>
                <w:color w:val="000000" w:themeColor="text1"/>
                <w:sz w:val="24"/>
              </w:rPr>
              <w:t xml:space="preserve">                                                                  </w:t>
            </w:r>
          </w:p>
        </w:tc>
      </w:tr>
      <w:tr w:rsidR="00C4548D" w:rsidRPr="00A11210" w14:paraId="7CC43A81" w14:textId="77777777" w:rsidTr="000F0EF5">
        <w:trPr>
          <w:gridBefore w:val="2"/>
          <w:gridAfter w:val="1"/>
          <w:wBefore w:w="39" w:type="pct"/>
          <w:wAfter w:w="107" w:type="pct"/>
          <w:trHeight w:hRule="exact" w:val="340"/>
        </w:trPr>
        <w:tc>
          <w:tcPr>
            <w:tcW w:w="500" w:type="pct"/>
            <w:gridSpan w:val="5"/>
          </w:tcPr>
          <w:p w14:paraId="7A515F3B" w14:textId="77777777" w:rsidR="00C4548D" w:rsidRPr="00A11210" w:rsidRDefault="00C4548D" w:rsidP="00C4548D">
            <w:pPr>
              <w:jc w:val="center"/>
              <w:rPr>
                <w:rFonts w:ascii="宋体" w:hAnsi="宋体"/>
                <w:b/>
                <w:color w:val="000000" w:themeColor="text1"/>
                <w:szCs w:val="24"/>
              </w:rPr>
            </w:pPr>
          </w:p>
        </w:tc>
        <w:tc>
          <w:tcPr>
            <w:tcW w:w="910" w:type="pct"/>
          </w:tcPr>
          <w:p w14:paraId="1EBF5F95" w14:textId="77777777" w:rsidR="00C4548D" w:rsidRPr="00A11210" w:rsidRDefault="00C4548D" w:rsidP="00C4548D">
            <w:pPr>
              <w:rPr>
                <w:rFonts w:ascii="宋体" w:hAnsi="宋体"/>
                <w:b/>
                <w:color w:val="000000" w:themeColor="text1"/>
                <w:szCs w:val="24"/>
              </w:rPr>
            </w:pPr>
          </w:p>
        </w:tc>
        <w:tc>
          <w:tcPr>
            <w:tcW w:w="3444" w:type="pct"/>
            <w:gridSpan w:val="2"/>
          </w:tcPr>
          <w:p w14:paraId="2EC2A86D" w14:textId="77777777" w:rsidR="00C4548D" w:rsidRPr="00A11210" w:rsidRDefault="00C4548D" w:rsidP="00C4548D">
            <w:pPr>
              <w:rPr>
                <w:rFonts w:ascii="宋体" w:hAnsi="宋体"/>
                <w:color w:val="000000" w:themeColor="text1"/>
              </w:rPr>
            </w:pPr>
          </w:p>
        </w:tc>
      </w:tr>
      <w:tr w:rsidR="00C4548D" w:rsidRPr="00A11210" w14:paraId="4A7A67A0" w14:textId="77777777" w:rsidTr="000F0EF5">
        <w:trPr>
          <w:gridBefore w:val="2"/>
          <w:gridAfter w:val="1"/>
          <w:wBefore w:w="39" w:type="pct"/>
          <w:wAfter w:w="107" w:type="pct"/>
        </w:trPr>
        <w:tc>
          <w:tcPr>
            <w:tcW w:w="500" w:type="pct"/>
            <w:gridSpan w:val="5"/>
          </w:tcPr>
          <w:p w14:paraId="4E17118A" w14:textId="77777777" w:rsidR="00C4548D" w:rsidRPr="00A11210" w:rsidRDefault="00C4548D" w:rsidP="00C4548D">
            <w:pPr>
              <w:jc w:val="center"/>
              <w:rPr>
                <w:rFonts w:ascii="宋体" w:hAnsi="宋体"/>
                <w:b/>
                <w:color w:val="000000" w:themeColor="text1"/>
                <w:szCs w:val="24"/>
              </w:rPr>
            </w:pPr>
            <w:r>
              <w:rPr>
                <w:rFonts w:ascii="宋体" w:hAnsi="宋体" w:hint="eastAsia"/>
                <w:b/>
                <w:color w:val="000000" w:themeColor="text1"/>
                <w:szCs w:val="24"/>
              </w:rPr>
              <w:t>6</w:t>
            </w:r>
            <w:r w:rsidRPr="00A11210">
              <w:rPr>
                <w:rFonts w:ascii="宋体" w:hAnsi="宋体" w:hint="eastAsia"/>
                <w:b/>
                <w:color w:val="000000" w:themeColor="text1"/>
                <w:szCs w:val="24"/>
              </w:rPr>
              <w:t>.1</w:t>
            </w:r>
          </w:p>
        </w:tc>
        <w:tc>
          <w:tcPr>
            <w:tcW w:w="910" w:type="pct"/>
          </w:tcPr>
          <w:p w14:paraId="6608C5FB" w14:textId="77777777" w:rsidR="00C4548D" w:rsidRPr="00A11210" w:rsidRDefault="00C4548D" w:rsidP="00C4548D">
            <w:pPr>
              <w:rPr>
                <w:rFonts w:ascii="宋体" w:hAnsi="宋体"/>
                <w:b/>
                <w:color w:val="000000" w:themeColor="text1"/>
                <w:szCs w:val="24"/>
              </w:rPr>
            </w:pPr>
            <w:r w:rsidRPr="00A11210">
              <w:rPr>
                <w:rFonts w:ascii="宋体" w:hAnsi="宋体" w:hint="eastAsia"/>
                <w:b/>
                <w:color w:val="000000" w:themeColor="text1"/>
                <w:szCs w:val="24"/>
              </w:rPr>
              <w:t>您解除合同的手续及风险</w:t>
            </w:r>
            <w:r w:rsidRPr="00A11210">
              <w:rPr>
                <w:rFonts w:ascii="宋体" w:hAnsi="宋体"/>
                <w:b/>
                <w:color w:val="000000" w:themeColor="text1"/>
                <w:szCs w:val="24"/>
              </w:rPr>
              <w:t xml:space="preserve">                                                                          </w:t>
            </w:r>
          </w:p>
        </w:tc>
        <w:tc>
          <w:tcPr>
            <w:tcW w:w="3444" w:type="pct"/>
            <w:gridSpan w:val="2"/>
          </w:tcPr>
          <w:p w14:paraId="79A008C5" w14:textId="4C5FF665" w:rsidR="00C4548D" w:rsidRPr="00A11210" w:rsidRDefault="00C4548D" w:rsidP="00C4548D">
            <w:pPr>
              <w:rPr>
                <w:rFonts w:ascii="宋体" w:hAnsi="宋体"/>
                <w:color w:val="000000" w:themeColor="text1"/>
              </w:rPr>
            </w:pPr>
            <w:r>
              <w:rPr>
                <w:rFonts w:ascii="宋体" w:hAnsi="宋体" w:hint="eastAsia"/>
                <w:color w:val="000000" w:themeColor="text1"/>
              </w:rPr>
              <w:t>犹豫期后您</w:t>
            </w:r>
            <w:r w:rsidRPr="00A11210">
              <w:rPr>
                <w:rFonts w:ascii="宋体" w:hAnsi="宋体" w:hint="eastAsia"/>
                <w:color w:val="000000" w:themeColor="text1"/>
              </w:rPr>
              <w:t>申请解除本主险合同</w:t>
            </w:r>
            <w:r>
              <w:rPr>
                <w:rFonts w:ascii="宋体" w:hAnsi="宋体" w:hint="eastAsia"/>
                <w:color w:val="000000" w:themeColor="text1"/>
              </w:rPr>
              <w:t>的</w:t>
            </w:r>
            <w:r w:rsidRPr="00A11210">
              <w:rPr>
                <w:rFonts w:ascii="宋体" w:hAnsi="宋体" w:hint="eastAsia"/>
                <w:color w:val="000000" w:themeColor="text1"/>
              </w:rPr>
              <w:t>，请填写解除合同申请书并向我们提供下列资料：</w:t>
            </w:r>
          </w:p>
          <w:p w14:paraId="0B7D5E90" w14:textId="77777777" w:rsidR="00C4548D" w:rsidRPr="00A11210" w:rsidRDefault="00C4548D" w:rsidP="00C4548D">
            <w:pPr>
              <w:rPr>
                <w:rFonts w:ascii="宋体" w:hAnsi="宋体"/>
                <w:color w:val="000000" w:themeColor="text1"/>
              </w:rPr>
            </w:pPr>
            <w:r w:rsidRPr="00A11210">
              <w:rPr>
                <w:rFonts w:ascii="宋体" w:hAnsi="宋体" w:hint="eastAsia"/>
                <w:color w:val="000000" w:themeColor="text1"/>
              </w:rPr>
              <w:t>（1）保险合同；</w:t>
            </w:r>
          </w:p>
          <w:p w14:paraId="63A16A7D" w14:textId="77777777" w:rsidR="00C4548D" w:rsidRPr="00A11210" w:rsidRDefault="00C4548D" w:rsidP="00C4548D">
            <w:pPr>
              <w:rPr>
                <w:rFonts w:ascii="宋体" w:hAnsi="宋体"/>
                <w:color w:val="000000" w:themeColor="text1"/>
              </w:rPr>
            </w:pPr>
            <w:r w:rsidRPr="00A11210">
              <w:rPr>
                <w:rFonts w:ascii="宋体" w:hAnsi="宋体" w:hint="eastAsia"/>
                <w:color w:val="000000" w:themeColor="text1"/>
              </w:rPr>
              <w:t>（2）您的有效身份证件。</w:t>
            </w:r>
          </w:p>
          <w:p w14:paraId="427F35BF" w14:textId="77777777" w:rsidR="00C4548D" w:rsidRDefault="00C4548D" w:rsidP="00C4548D">
            <w:pPr>
              <w:rPr>
                <w:rFonts w:ascii="宋体" w:hAnsi="宋体"/>
                <w:color w:val="000000" w:themeColor="text1"/>
                <w:shd w:val="pct15" w:color="auto" w:fill="FFFFFF"/>
              </w:rPr>
            </w:pPr>
            <w:r w:rsidRPr="003F4F20">
              <w:rPr>
                <w:rFonts w:ascii="宋体" w:hAnsi="宋体" w:hint="eastAsia"/>
                <w:color w:val="000000" w:themeColor="text1"/>
                <w:shd w:val="pct15" w:color="auto" w:fill="FFFFFF"/>
              </w:rPr>
              <w:t>自我们收到解除合同申请书时起，本主险合同终止。</w:t>
            </w:r>
            <w:r w:rsidRPr="003B78DB">
              <w:rPr>
                <w:rFonts w:ascii="宋体" w:hAnsi="宋体" w:hint="eastAsia"/>
                <w:color w:val="000000" w:themeColor="text1"/>
                <w:shd w:val="pct15" w:color="auto" w:fill="FFFFFF"/>
              </w:rPr>
              <w:t>我</w:t>
            </w:r>
            <w:r w:rsidRPr="00D41506">
              <w:rPr>
                <w:rFonts w:ascii="宋体" w:hAnsi="宋体" w:hint="eastAsia"/>
                <w:color w:val="000000" w:themeColor="text1"/>
                <w:shd w:val="pct15" w:color="auto" w:fill="FFFFFF"/>
              </w:rPr>
              <w:t>们自收到解除合</w:t>
            </w:r>
            <w:r w:rsidRPr="00D41506">
              <w:rPr>
                <w:rFonts w:ascii="宋体" w:hAnsi="宋体" w:hint="eastAsia"/>
                <w:color w:val="000000" w:themeColor="text1"/>
                <w:shd w:val="pct15" w:color="auto" w:fill="FFFFFF"/>
              </w:rPr>
              <w:lastRenderedPageBreak/>
              <w:t>同申请书之日起30日内向您退还本主险合同的</w:t>
            </w:r>
            <w:r w:rsidRPr="00D41506">
              <w:rPr>
                <w:rFonts w:ascii="黑体" w:eastAsia="黑体" w:hAnsi="黑体" w:cs="宋体" w:hint="eastAsia"/>
                <w:b/>
                <w:color w:val="000000" w:themeColor="text1"/>
                <w:shd w:val="pct15" w:color="auto" w:fill="FFFFFF"/>
              </w:rPr>
              <w:t>现金价值</w:t>
            </w:r>
            <w:r w:rsidRPr="00D41506">
              <w:rPr>
                <w:rStyle w:val="af5"/>
                <w:rFonts w:ascii="黑体" w:eastAsia="黑体" w:hAnsi="黑体" w:cs="宋体"/>
                <w:b/>
                <w:color w:val="000000" w:themeColor="text1"/>
                <w:shd w:val="pct15" w:color="auto" w:fill="FFFFFF"/>
              </w:rPr>
              <w:footnoteReference w:id="21"/>
            </w:r>
            <w:r w:rsidRPr="00D41506">
              <w:rPr>
                <w:rFonts w:ascii="宋体" w:hAnsi="宋体" w:hint="eastAsia"/>
                <w:color w:val="000000" w:themeColor="text1"/>
                <w:shd w:val="pct15" w:color="auto" w:fill="FFFFFF"/>
              </w:rPr>
              <w:t>。</w:t>
            </w:r>
          </w:p>
          <w:p w14:paraId="253DAF4A" w14:textId="77777777" w:rsidR="00C4548D" w:rsidRPr="00F67345" w:rsidRDefault="00C4548D" w:rsidP="00C4548D">
            <w:pPr>
              <w:rPr>
                <w:rFonts w:ascii="宋体" w:hAnsi="宋体"/>
                <w:color w:val="000000" w:themeColor="text1"/>
                <w:shd w:val="pct15" w:color="auto" w:fill="FFFFFF"/>
              </w:rPr>
            </w:pPr>
            <w:r>
              <w:rPr>
                <w:rFonts w:ascii="宋体" w:hAnsi="宋体" w:hint="eastAsia"/>
                <w:color w:val="000000" w:themeColor="text1"/>
                <w:shd w:val="pct15" w:color="auto" w:fill="FFFFFF"/>
              </w:rPr>
              <w:t>您解除合同会遭受一定损失。</w:t>
            </w:r>
          </w:p>
        </w:tc>
      </w:tr>
      <w:tr w:rsidR="00C4548D" w:rsidRPr="00C41CFD" w14:paraId="2D39D837" w14:textId="77777777" w:rsidTr="000F0EF5">
        <w:trPr>
          <w:gridBefore w:val="2"/>
          <w:gridAfter w:val="1"/>
          <w:wBefore w:w="39" w:type="pct"/>
          <w:wAfter w:w="107" w:type="pct"/>
          <w:trHeight w:hRule="exact" w:val="284"/>
        </w:trPr>
        <w:tc>
          <w:tcPr>
            <w:tcW w:w="500" w:type="pct"/>
            <w:gridSpan w:val="5"/>
          </w:tcPr>
          <w:p w14:paraId="68990925" w14:textId="77777777" w:rsidR="00C4548D" w:rsidRPr="00C41CFD" w:rsidRDefault="00C4548D" w:rsidP="00C4548D">
            <w:pPr>
              <w:jc w:val="center"/>
              <w:rPr>
                <w:rFonts w:ascii="宋体" w:hAnsi="宋体"/>
                <w:b/>
                <w:color w:val="000000" w:themeColor="text1"/>
                <w:szCs w:val="24"/>
              </w:rPr>
            </w:pPr>
          </w:p>
        </w:tc>
        <w:tc>
          <w:tcPr>
            <w:tcW w:w="910" w:type="pct"/>
          </w:tcPr>
          <w:p w14:paraId="5200BE49" w14:textId="77777777" w:rsidR="00C4548D" w:rsidRPr="00C41CFD" w:rsidRDefault="00C4548D" w:rsidP="00C4548D">
            <w:pPr>
              <w:rPr>
                <w:rFonts w:ascii="宋体" w:hAnsi="宋体"/>
                <w:b/>
                <w:color w:val="000000" w:themeColor="text1"/>
                <w:szCs w:val="24"/>
              </w:rPr>
            </w:pPr>
          </w:p>
        </w:tc>
        <w:tc>
          <w:tcPr>
            <w:tcW w:w="3444" w:type="pct"/>
            <w:gridSpan w:val="2"/>
          </w:tcPr>
          <w:p w14:paraId="0190DB4D" w14:textId="77777777" w:rsidR="00C4548D" w:rsidRPr="00C41CFD" w:rsidRDefault="00C4548D" w:rsidP="00C4548D">
            <w:pPr>
              <w:rPr>
                <w:rFonts w:ascii="宋体" w:hAnsi="宋体"/>
                <w:color w:val="000000" w:themeColor="text1"/>
                <w:szCs w:val="24"/>
              </w:rPr>
            </w:pPr>
          </w:p>
        </w:tc>
      </w:tr>
      <w:tr w:rsidR="00C4548D" w:rsidRPr="00C41CFD" w14:paraId="0D8310D9" w14:textId="77777777" w:rsidTr="00E62F26">
        <w:trPr>
          <w:gridBefore w:val="4"/>
          <w:gridAfter w:val="1"/>
          <w:wBefore w:w="54" w:type="pct"/>
          <w:wAfter w:w="107" w:type="pct"/>
        </w:trPr>
        <w:tc>
          <w:tcPr>
            <w:tcW w:w="485" w:type="pct"/>
            <w:gridSpan w:val="3"/>
            <w:tcBorders>
              <w:bottom w:val="single" w:sz="4" w:space="0" w:color="auto"/>
            </w:tcBorders>
          </w:tcPr>
          <w:p w14:paraId="1F287526" w14:textId="41A1599B" w:rsidR="00C4548D" w:rsidRPr="00C41CFD" w:rsidRDefault="00C4548D" w:rsidP="00C4548D">
            <w:pPr>
              <w:adjustRightInd w:val="0"/>
              <w:snapToGrid w:val="0"/>
              <w:jc w:val="center"/>
              <w:rPr>
                <w:rFonts w:ascii="Wingdings 2" w:hAnsi="Wingdings 2"/>
                <w:b/>
                <w:color w:val="000000" w:themeColor="text1"/>
                <w:sz w:val="40"/>
              </w:rPr>
            </w:pPr>
            <w:r>
              <w:rPr>
                <w:rFonts w:ascii="Wingdings 2" w:hAnsi="Wingdings 2" w:cs="Wingdings 2" w:hint="eastAsia"/>
                <w:b/>
                <w:bCs/>
                <w:sz w:val="40"/>
                <w:szCs w:val="40"/>
              </w:rPr>
              <w:sym w:font="Wingdings 2" w:char="F07B"/>
            </w:r>
          </w:p>
        </w:tc>
        <w:tc>
          <w:tcPr>
            <w:tcW w:w="4354" w:type="pct"/>
            <w:gridSpan w:val="3"/>
            <w:tcBorders>
              <w:bottom w:val="single" w:sz="4" w:space="0" w:color="auto"/>
            </w:tcBorders>
            <w:vAlign w:val="center"/>
          </w:tcPr>
          <w:p w14:paraId="4E577DD4" w14:textId="27011BC0" w:rsidR="00C4548D" w:rsidRPr="001E7921" w:rsidRDefault="00C4548D" w:rsidP="00C4548D">
            <w:pPr>
              <w:rPr>
                <w:rFonts w:ascii="宋体" w:hAnsi="宋体"/>
                <w:b/>
                <w:color w:val="000000" w:themeColor="text1"/>
                <w:sz w:val="24"/>
              </w:rPr>
            </w:pPr>
            <w:r>
              <w:rPr>
                <w:rFonts w:ascii="宋体" w:hAnsi="宋体" w:hint="eastAsia"/>
                <w:b/>
                <w:color w:val="000000" w:themeColor="text1"/>
                <w:sz w:val="24"/>
              </w:rPr>
              <w:t>其他需要关注的事项</w:t>
            </w:r>
            <w:r w:rsidRPr="00253D41">
              <w:rPr>
                <w:rFonts w:ascii="宋体" w:hAnsi="宋体" w:hint="eastAsia"/>
                <w:b/>
                <w:color w:val="000000" w:themeColor="text1"/>
                <w:sz w:val="24"/>
              </w:rPr>
              <w:t xml:space="preserve"> </w:t>
            </w:r>
            <w:r w:rsidRPr="00A11210">
              <w:rPr>
                <w:rFonts w:ascii="华文新魏" w:eastAsia="华文新魏" w:hAnsi="宋体" w:hint="eastAsia"/>
                <w:b/>
                <w:color w:val="000000" w:themeColor="text1"/>
                <w:sz w:val="24"/>
              </w:rPr>
              <w:t xml:space="preserve">                                               </w:t>
            </w:r>
            <w:r>
              <w:rPr>
                <w:rFonts w:ascii="华文新魏" w:eastAsia="华文新魏" w:hAnsi="宋体"/>
                <w:b/>
                <w:color w:val="000000" w:themeColor="text1"/>
                <w:sz w:val="24"/>
              </w:rPr>
              <w:t xml:space="preserve"> </w:t>
            </w:r>
            <w:r w:rsidRPr="00A11210">
              <w:rPr>
                <w:rFonts w:ascii="华文新魏" w:eastAsia="华文新魏" w:hAnsi="宋体" w:hint="eastAsia"/>
                <w:b/>
                <w:color w:val="000000" w:themeColor="text1"/>
                <w:sz w:val="24"/>
              </w:rPr>
              <w:t xml:space="preserve">                  </w:t>
            </w:r>
          </w:p>
        </w:tc>
      </w:tr>
      <w:tr w:rsidR="00C4548D" w:rsidRPr="00C41CFD" w14:paraId="6CBEA9A4" w14:textId="77777777" w:rsidTr="00611C56">
        <w:trPr>
          <w:gridBefore w:val="4"/>
          <w:gridAfter w:val="1"/>
          <w:wBefore w:w="54" w:type="pct"/>
          <w:wAfter w:w="107" w:type="pct"/>
        </w:trPr>
        <w:tc>
          <w:tcPr>
            <w:tcW w:w="485" w:type="pct"/>
            <w:gridSpan w:val="3"/>
            <w:tcBorders>
              <w:top w:val="single" w:sz="4" w:space="0" w:color="auto"/>
            </w:tcBorders>
          </w:tcPr>
          <w:p w14:paraId="782A1EB5" w14:textId="77777777" w:rsidR="00C4548D" w:rsidRPr="00C41CFD" w:rsidRDefault="00C4548D" w:rsidP="00C4548D">
            <w:pPr>
              <w:jc w:val="center"/>
              <w:rPr>
                <w:rFonts w:ascii="宋体" w:hAnsi="宋体"/>
                <w:b/>
                <w:color w:val="000000" w:themeColor="text1"/>
                <w:szCs w:val="24"/>
              </w:rPr>
            </w:pPr>
          </w:p>
        </w:tc>
        <w:tc>
          <w:tcPr>
            <w:tcW w:w="910" w:type="pct"/>
            <w:tcBorders>
              <w:top w:val="single" w:sz="4" w:space="0" w:color="auto"/>
            </w:tcBorders>
          </w:tcPr>
          <w:p w14:paraId="02E909B5" w14:textId="77777777" w:rsidR="00C4548D" w:rsidRPr="00C41CFD" w:rsidRDefault="00C4548D" w:rsidP="00C4548D">
            <w:pPr>
              <w:rPr>
                <w:rFonts w:ascii="宋体" w:hAnsi="宋体"/>
                <w:b/>
                <w:color w:val="000000" w:themeColor="text1"/>
                <w:szCs w:val="24"/>
              </w:rPr>
            </w:pPr>
          </w:p>
        </w:tc>
        <w:tc>
          <w:tcPr>
            <w:tcW w:w="3444" w:type="pct"/>
            <w:gridSpan w:val="2"/>
            <w:tcBorders>
              <w:top w:val="single" w:sz="4" w:space="0" w:color="auto"/>
            </w:tcBorders>
          </w:tcPr>
          <w:p w14:paraId="41261349" w14:textId="77777777" w:rsidR="00C4548D" w:rsidRPr="00C41CFD" w:rsidRDefault="00C4548D" w:rsidP="00C4548D">
            <w:pPr>
              <w:rPr>
                <w:rFonts w:ascii="宋体" w:hAnsi="宋体"/>
                <w:color w:val="000000" w:themeColor="text1"/>
                <w:szCs w:val="24"/>
              </w:rPr>
            </w:pPr>
          </w:p>
        </w:tc>
      </w:tr>
      <w:tr w:rsidR="00C4548D" w:rsidRPr="00C41CFD" w14:paraId="5AB46A43" w14:textId="77777777" w:rsidTr="00611C56">
        <w:trPr>
          <w:gridBefore w:val="4"/>
          <w:gridAfter w:val="1"/>
          <w:wBefore w:w="54" w:type="pct"/>
          <w:wAfter w:w="107" w:type="pct"/>
        </w:trPr>
        <w:tc>
          <w:tcPr>
            <w:tcW w:w="485" w:type="pct"/>
            <w:gridSpan w:val="3"/>
          </w:tcPr>
          <w:p w14:paraId="14E077B2" w14:textId="77777777" w:rsidR="00C4548D" w:rsidRPr="00C41CFD" w:rsidRDefault="00C4548D" w:rsidP="00C4548D">
            <w:pPr>
              <w:jc w:val="center"/>
              <w:rPr>
                <w:rFonts w:ascii="宋体" w:hAnsi="宋体"/>
                <w:b/>
                <w:color w:val="000000" w:themeColor="text1"/>
                <w:szCs w:val="24"/>
              </w:rPr>
            </w:pPr>
            <w:r>
              <w:rPr>
                <w:rFonts w:ascii="宋体" w:hAnsi="宋体" w:cs="宋体" w:hint="eastAsia"/>
                <w:b/>
                <w:bCs/>
              </w:rPr>
              <w:t>7</w:t>
            </w:r>
            <w:r w:rsidRPr="00B70FD9">
              <w:rPr>
                <w:rFonts w:ascii="宋体" w:hAnsi="宋体" w:cs="宋体"/>
                <w:b/>
                <w:bCs/>
              </w:rPr>
              <w:t>.1</w:t>
            </w:r>
          </w:p>
        </w:tc>
        <w:tc>
          <w:tcPr>
            <w:tcW w:w="910" w:type="pct"/>
          </w:tcPr>
          <w:p w14:paraId="025CB2E5" w14:textId="77777777" w:rsidR="00C4548D" w:rsidRPr="00C41CFD" w:rsidRDefault="00C4548D" w:rsidP="00C4548D">
            <w:pPr>
              <w:rPr>
                <w:rFonts w:ascii="宋体" w:hAnsi="宋体"/>
                <w:b/>
                <w:color w:val="000000" w:themeColor="text1"/>
              </w:rPr>
            </w:pPr>
            <w:r w:rsidRPr="00B70FD9">
              <w:rPr>
                <w:rFonts w:ascii="宋体" w:hAnsi="宋体" w:cs="宋体" w:hint="eastAsia"/>
                <w:b/>
                <w:bCs/>
              </w:rPr>
              <w:t>明确说明与如实告知</w:t>
            </w:r>
          </w:p>
        </w:tc>
        <w:tc>
          <w:tcPr>
            <w:tcW w:w="3444" w:type="pct"/>
            <w:gridSpan w:val="2"/>
          </w:tcPr>
          <w:p w14:paraId="3947BCC1" w14:textId="77777777" w:rsidR="00C4548D" w:rsidRDefault="00C4548D" w:rsidP="00C4548D">
            <w:pPr>
              <w:rPr>
                <w:rFonts w:ascii="宋体" w:hAnsi="宋体" w:cs="宋体"/>
              </w:rPr>
            </w:pPr>
            <w:r w:rsidRPr="00B70FD9">
              <w:rPr>
                <w:rFonts w:ascii="宋体" w:hAnsi="宋体" w:cs="宋体" w:hint="eastAsia"/>
              </w:rPr>
              <w:t>订立本</w:t>
            </w:r>
            <w:r>
              <w:rPr>
                <w:rFonts w:ascii="宋体" w:hAnsi="宋体" w:cs="宋体" w:hint="eastAsia"/>
              </w:rPr>
              <w:t>主险</w:t>
            </w:r>
            <w:r w:rsidRPr="00B70FD9">
              <w:rPr>
                <w:rFonts w:ascii="宋体" w:hAnsi="宋体" w:cs="宋体" w:hint="eastAsia"/>
              </w:rPr>
              <w:t>合同时，我们会向您说明本</w:t>
            </w:r>
            <w:r>
              <w:rPr>
                <w:rFonts w:ascii="宋体" w:hAnsi="宋体" w:cs="宋体" w:hint="eastAsia"/>
              </w:rPr>
              <w:t>主险</w:t>
            </w:r>
            <w:r w:rsidRPr="00B70FD9">
              <w:rPr>
                <w:rFonts w:ascii="宋体" w:hAnsi="宋体" w:cs="宋体" w:hint="eastAsia"/>
              </w:rPr>
              <w:t>合同的内容。对本</w:t>
            </w:r>
            <w:r>
              <w:rPr>
                <w:rFonts w:ascii="宋体" w:hAnsi="宋体" w:cs="宋体" w:hint="eastAsia"/>
              </w:rPr>
              <w:t>主险</w:t>
            </w:r>
            <w:r w:rsidRPr="00B70FD9">
              <w:rPr>
                <w:rFonts w:ascii="宋体" w:hAnsi="宋体" w:cs="宋体" w:hint="eastAsia"/>
              </w:rPr>
              <w:t>合同中免除我们责任的条款，我们在订立合同时会在投保书、保险单或其他保险凭证上作出足以引起您注意的提示，并对该条款的内容以书面或口头形式向您作出明确说明，</w:t>
            </w:r>
            <w:r w:rsidRPr="00D46A66">
              <w:rPr>
                <w:rFonts w:ascii="宋体" w:hAnsi="宋体" w:cs="宋体" w:hint="eastAsia"/>
              </w:rPr>
              <w:t>未作提示或者明确说明的，该条款不产生效力。</w:t>
            </w:r>
          </w:p>
          <w:p w14:paraId="10210F7C" w14:textId="77777777" w:rsidR="00C4548D" w:rsidRDefault="00C4548D" w:rsidP="00C4548D">
            <w:pPr>
              <w:rPr>
                <w:rFonts w:ascii="宋体"/>
              </w:rPr>
            </w:pPr>
            <w:r w:rsidRPr="00B70FD9">
              <w:rPr>
                <w:rFonts w:ascii="宋体" w:hAnsi="宋体" w:cs="宋体" w:hint="eastAsia"/>
              </w:rPr>
              <w:t>我们就您和被保险人的有关情况提出询问，您应当如实告知。</w:t>
            </w:r>
            <w:r w:rsidRPr="00DE2D7E">
              <w:rPr>
                <w:rFonts w:ascii="宋体" w:hAnsi="宋体" w:cs="宋体" w:hint="eastAsia"/>
                <w:b/>
              </w:rPr>
              <w:t>我们的询问和您的告知将记载于本主险合同中作为保险合同的重要组成部分。</w:t>
            </w:r>
          </w:p>
          <w:p w14:paraId="5F5BCA95" w14:textId="77777777" w:rsidR="00C4548D" w:rsidRPr="00922A57" w:rsidRDefault="00C4548D" w:rsidP="00C4548D">
            <w:pPr>
              <w:rPr>
                <w:rFonts w:ascii="宋体"/>
                <w:shd w:val="pct15" w:color="auto" w:fill="FFFFFF"/>
              </w:rPr>
            </w:pPr>
            <w:r w:rsidRPr="00922A57">
              <w:rPr>
                <w:rFonts w:ascii="宋体" w:hAnsi="宋体" w:cs="宋体" w:hint="eastAsia"/>
                <w:shd w:val="pct15" w:color="auto" w:fill="FFFFFF"/>
              </w:rPr>
              <w:t>如果您故意或者因重大过失未履行前款规定的如实告知义务，足以影响我们决定是否同意承保或者提高保险费率的，我们有权解除本主险合同。</w:t>
            </w:r>
          </w:p>
          <w:p w14:paraId="5F779B5B" w14:textId="601339C2" w:rsidR="00C4548D" w:rsidRPr="000C77B0" w:rsidRDefault="00C4548D" w:rsidP="00C4548D">
            <w:pPr>
              <w:rPr>
                <w:rFonts w:ascii="宋体"/>
                <w:shd w:val="pct15" w:color="auto" w:fill="FFFFFF"/>
              </w:rPr>
            </w:pPr>
            <w:r w:rsidRPr="000C77B0">
              <w:rPr>
                <w:rFonts w:ascii="宋体" w:hAnsi="宋体" w:cs="宋体" w:hint="eastAsia"/>
                <w:shd w:val="pct15" w:color="auto" w:fill="FFFFFF"/>
              </w:rPr>
              <w:t>如果您故意不履行如实告知义务，对于本主险合同解除前发生的保险事故，我们不承担</w:t>
            </w:r>
            <w:r w:rsidR="001F643E">
              <w:rPr>
                <w:rFonts w:ascii="宋体" w:hAnsi="宋体" w:cs="宋体" w:hint="eastAsia"/>
                <w:shd w:val="pct15" w:color="auto" w:fill="FFFFFF"/>
              </w:rPr>
              <w:t>给付</w:t>
            </w:r>
            <w:r w:rsidRPr="000C77B0">
              <w:rPr>
                <w:rFonts w:ascii="宋体" w:hAnsi="宋体" w:cs="宋体" w:hint="eastAsia"/>
                <w:shd w:val="pct15" w:color="auto" w:fill="FFFFFF"/>
              </w:rPr>
              <w:t>保险金的责任，并不退还保险费。</w:t>
            </w:r>
          </w:p>
          <w:p w14:paraId="0A8FDB1D" w14:textId="5C9BB086" w:rsidR="00C4548D" w:rsidRPr="00346816" w:rsidRDefault="00C4548D" w:rsidP="00C4548D">
            <w:pPr>
              <w:rPr>
                <w:rFonts w:ascii="宋体"/>
              </w:rPr>
            </w:pPr>
            <w:r w:rsidRPr="000C77B0">
              <w:rPr>
                <w:rFonts w:ascii="宋体" w:hAnsi="宋体" w:cs="宋体" w:hint="eastAsia"/>
                <w:shd w:val="pct15" w:color="auto" w:fill="FFFFFF"/>
              </w:rPr>
              <w:t>如果您因重大过失未履行如实告知义务，对保险事故的发生有严重影响的，对于本主险合同解除前发生的保险事故，我们不承担</w:t>
            </w:r>
            <w:r w:rsidR="001F643E">
              <w:rPr>
                <w:rFonts w:ascii="宋体" w:hAnsi="宋体" w:cs="宋体" w:hint="eastAsia"/>
                <w:shd w:val="pct15" w:color="auto" w:fill="FFFFFF"/>
              </w:rPr>
              <w:t>给付</w:t>
            </w:r>
            <w:r w:rsidRPr="000C77B0">
              <w:rPr>
                <w:rFonts w:ascii="宋体" w:hAnsi="宋体" w:cs="宋体" w:hint="eastAsia"/>
                <w:shd w:val="pct15" w:color="auto" w:fill="FFFFFF"/>
              </w:rPr>
              <w:t>保险金的责任，但会退还保险费。</w:t>
            </w:r>
          </w:p>
          <w:p w14:paraId="4BD58DF9" w14:textId="5BCFF7D8" w:rsidR="00C4548D" w:rsidRPr="00C41CFD" w:rsidRDefault="00C4548D" w:rsidP="00C4548D">
            <w:pPr>
              <w:ind w:leftChars="-7" w:left="-15" w:firstLineChars="7" w:firstLine="15"/>
              <w:rPr>
                <w:rFonts w:hAnsi="宋体" w:cs="宋体"/>
                <w:color w:val="000000" w:themeColor="text1"/>
              </w:rPr>
            </w:pPr>
            <w:r w:rsidRPr="00B70FD9">
              <w:rPr>
                <w:rFonts w:ascii="宋体" w:hAnsi="宋体" w:cs="宋体" w:hint="eastAsia"/>
              </w:rPr>
              <w:t>我们在合同订立时已经知道您未如实告知的情况的，我们不得解除合同；发生保险事故的，我们承担</w:t>
            </w:r>
            <w:r w:rsidR="001F643E">
              <w:rPr>
                <w:rFonts w:ascii="宋体" w:hAnsi="宋体" w:cs="宋体" w:hint="eastAsia"/>
              </w:rPr>
              <w:t>给付</w:t>
            </w:r>
            <w:r w:rsidRPr="00B70FD9">
              <w:rPr>
                <w:rFonts w:ascii="宋体" w:hAnsi="宋体" w:cs="宋体" w:hint="eastAsia"/>
              </w:rPr>
              <w:t>保险金的责任。</w:t>
            </w:r>
          </w:p>
        </w:tc>
      </w:tr>
      <w:tr w:rsidR="00C4548D" w:rsidRPr="00C41CFD" w14:paraId="5DB384BC" w14:textId="77777777" w:rsidTr="00611C56">
        <w:trPr>
          <w:gridBefore w:val="4"/>
          <w:gridAfter w:val="1"/>
          <w:wBefore w:w="54" w:type="pct"/>
          <w:wAfter w:w="107" w:type="pct"/>
        </w:trPr>
        <w:tc>
          <w:tcPr>
            <w:tcW w:w="485" w:type="pct"/>
            <w:gridSpan w:val="3"/>
          </w:tcPr>
          <w:p w14:paraId="0095377D" w14:textId="77777777" w:rsidR="00C4548D" w:rsidRPr="00C41CFD" w:rsidRDefault="00C4548D" w:rsidP="00C4548D">
            <w:pPr>
              <w:jc w:val="center"/>
              <w:rPr>
                <w:rFonts w:ascii="宋体" w:hAnsi="宋体"/>
                <w:b/>
                <w:color w:val="000000" w:themeColor="text1"/>
                <w:szCs w:val="24"/>
              </w:rPr>
            </w:pPr>
          </w:p>
        </w:tc>
        <w:tc>
          <w:tcPr>
            <w:tcW w:w="910" w:type="pct"/>
          </w:tcPr>
          <w:p w14:paraId="777E6F5A" w14:textId="77777777" w:rsidR="00C4548D" w:rsidRPr="00C41CFD" w:rsidRDefault="00C4548D" w:rsidP="00C4548D">
            <w:pPr>
              <w:rPr>
                <w:rFonts w:ascii="宋体" w:hAnsi="宋体" w:cs="宋体"/>
                <w:b/>
                <w:bCs/>
                <w:color w:val="000000" w:themeColor="text1"/>
              </w:rPr>
            </w:pPr>
          </w:p>
        </w:tc>
        <w:tc>
          <w:tcPr>
            <w:tcW w:w="3444" w:type="pct"/>
            <w:gridSpan w:val="2"/>
          </w:tcPr>
          <w:p w14:paraId="4882D1B2" w14:textId="77777777" w:rsidR="00C4548D" w:rsidRPr="00C41CFD" w:rsidRDefault="00C4548D" w:rsidP="00C4548D">
            <w:pPr>
              <w:rPr>
                <w:rFonts w:ascii="宋体" w:hAnsi="宋体" w:cs="宋体"/>
                <w:color w:val="000000" w:themeColor="text1"/>
              </w:rPr>
            </w:pPr>
          </w:p>
        </w:tc>
      </w:tr>
      <w:tr w:rsidR="00C4548D" w:rsidRPr="00C41CFD" w14:paraId="3791797F" w14:textId="77777777" w:rsidTr="00611C56">
        <w:trPr>
          <w:gridBefore w:val="4"/>
          <w:gridAfter w:val="1"/>
          <w:wBefore w:w="54" w:type="pct"/>
          <w:wAfter w:w="107" w:type="pct"/>
        </w:trPr>
        <w:tc>
          <w:tcPr>
            <w:tcW w:w="485" w:type="pct"/>
            <w:gridSpan w:val="3"/>
          </w:tcPr>
          <w:p w14:paraId="19A17251" w14:textId="77777777" w:rsidR="00C4548D" w:rsidRPr="00C41CFD" w:rsidRDefault="00C4548D" w:rsidP="00C4548D">
            <w:pPr>
              <w:jc w:val="center"/>
              <w:rPr>
                <w:rFonts w:ascii="宋体" w:hAnsi="宋体"/>
                <w:b/>
                <w:color w:val="000000" w:themeColor="text1"/>
                <w:szCs w:val="24"/>
              </w:rPr>
            </w:pPr>
            <w:r>
              <w:rPr>
                <w:rFonts w:ascii="宋体" w:cs="宋体" w:hint="eastAsia"/>
                <w:b/>
                <w:bCs/>
              </w:rPr>
              <w:t>7</w:t>
            </w:r>
            <w:r w:rsidRPr="00B70FD9">
              <w:rPr>
                <w:rFonts w:ascii="宋体" w:cs="宋体"/>
                <w:b/>
                <w:bCs/>
              </w:rPr>
              <w:t>.</w:t>
            </w:r>
            <w:r w:rsidRPr="00B70FD9">
              <w:rPr>
                <w:rFonts w:ascii="宋体" w:hAnsi="宋体" w:cs="宋体"/>
                <w:b/>
                <w:bCs/>
              </w:rPr>
              <w:t>2</w:t>
            </w:r>
          </w:p>
        </w:tc>
        <w:tc>
          <w:tcPr>
            <w:tcW w:w="910" w:type="pct"/>
          </w:tcPr>
          <w:p w14:paraId="61AB5D39" w14:textId="77777777" w:rsidR="00C4548D" w:rsidRPr="00C41CFD" w:rsidRDefault="00C4548D" w:rsidP="00C4548D">
            <w:pPr>
              <w:rPr>
                <w:rFonts w:ascii="宋体"/>
                <w:color w:val="000000" w:themeColor="text1"/>
              </w:rPr>
            </w:pPr>
            <w:r w:rsidRPr="00B70FD9">
              <w:rPr>
                <w:rFonts w:ascii="宋体" w:hAnsi="宋体" w:cs="宋体" w:hint="eastAsia"/>
                <w:b/>
                <w:bCs/>
              </w:rPr>
              <w:t>年龄错误</w:t>
            </w:r>
            <w:r w:rsidRPr="00B70FD9">
              <w:rPr>
                <w:rFonts w:ascii="宋体" w:hAnsi="宋体" w:cs="宋体"/>
                <w:b/>
                <w:bCs/>
              </w:rPr>
              <w:t xml:space="preserve">                                                                        </w:t>
            </w:r>
          </w:p>
        </w:tc>
        <w:tc>
          <w:tcPr>
            <w:tcW w:w="3444" w:type="pct"/>
            <w:gridSpan w:val="2"/>
          </w:tcPr>
          <w:p w14:paraId="06243EB5" w14:textId="77777777" w:rsidR="00C4548D" w:rsidRDefault="00C4548D" w:rsidP="00C4548D">
            <w:pPr>
              <w:ind w:firstLine="2"/>
            </w:pPr>
            <w:r w:rsidRPr="004C3872">
              <w:rPr>
                <w:rFonts w:hAnsi="宋体" w:cs="宋体" w:hint="eastAsia"/>
              </w:rPr>
              <w:t>您在申请投保时，应将与有效身份证件相符的被保险人的出生日期在投保书上填明，如果发生错误按照下列方式办理：</w:t>
            </w:r>
          </w:p>
          <w:p w14:paraId="378667EB" w14:textId="77777777" w:rsidR="00C4548D" w:rsidRDefault="00C4548D" w:rsidP="00C4548D">
            <w:r w:rsidRPr="00966B1C">
              <w:rPr>
                <w:rFonts w:ascii="宋体" w:hAnsi="宋体" w:hint="eastAsia"/>
              </w:rPr>
              <w:t>（</w:t>
            </w:r>
            <w:r w:rsidRPr="00966B1C">
              <w:rPr>
                <w:rFonts w:ascii="宋体" w:hAnsi="宋体"/>
              </w:rPr>
              <w:t>1</w:t>
            </w:r>
            <w:r w:rsidRPr="00966B1C">
              <w:rPr>
                <w:rFonts w:ascii="宋体" w:hAnsi="宋体" w:hint="eastAsia"/>
              </w:rPr>
              <w:t>）</w:t>
            </w:r>
            <w:r w:rsidRPr="00922A57">
              <w:rPr>
                <w:rFonts w:hint="eastAsia"/>
                <w:shd w:val="pct15" w:color="auto" w:fill="FFFFFF"/>
              </w:rPr>
              <w:t>您申报的被保险人年龄不真实，并且其真实年龄不符合本主险合同约定投保年龄限制的，我们有权解除合同，并向您退还本主险合同的现金价值</w:t>
            </w:r>
            <w:r>
              <w:rPr>
                <w:rFonts w:hint="eastAsia"/>
                <w:shd w:val="pct15" w:color="auto" w:fill="FFFFFF"/>
              </w:rPr>
              <w:t>；</w:t>
            </w:r>
          </w:p>
          <w:p w14:paraId="3A4D64C2" w14:textId="1A854359" w:rsidR="00C4548D" w:rsidRDefault="00C4548D" w:rsidP="00C4548D">
            <w:r w:rsidRPr="00966B1C">
              <w:rPr>
                <w:rFonts w:ascii="宋体" w:hAnsi="宋体" w:hint="eastAsia"/>
              </w:rPr>
              <w:t>（</w:t>
            </w:r>
            <w:r w:rsidRPr="00966B1C">
              <w:rPr>
                <w:rFonts w:ascii="宋体" w:hAnsi="宋体"/>
              </w:rPr>
              <w:t>2</w:t>
            </w:r>
            <w:r w:rsidRPr="00966B1C">
              <w:rPr>
                <w:rFonts w:ascii="宋体" w:hAnsi="宋体" w:hint="eastAsia"/>
              </w:rPr>
              <w:t>）</w:t>
            </w:r>
            <w:r w:rsidRPr="007D7586">
              <w:rPr>
                <w:rFonts w:hint="eastAsia"/>
              </w:rPr>
              <w:t>您申报的被保险人年龄不真实，致使您实付保险费少于应付保险费的，我们有权更正并要求您补交保险费。</w:t>
            </w:r>
            <w:r w:rsidRPr="007D7586">
              <w:rPr>
                <w:rFonts w:hint="eastAsia"/>
                <w:shd w:val="pct15" w:color="auto" w:fill="FFFFFF"/>
              </w:rPr>
              <w:t>若已经发生保险事故，在</w:t>
            </w:r>
            <w:r w:rsidR="001F643E">
              <w:rPr>
                <w:rFonts w:hint="eastAsia"/>
                <w:shd w:val="pct15" w:color="auto" w:fill="FFFFFF"/>
              </w:rPr>
              <w:t>给付</w:t>
            </w:r>
            <w:r w:rsidRPr="007D7586">
              <w:rPr>
                <w:rFonts w:hint="eastAsia"/>
                <w:shd w:val="pct15" w:color="auto" w:fill="FFFFFF"/>
              </w:rPr>
              <w:t>保险金时按实付保险费和应付保险费的比例</w:t>
            </w:r>
            <w:r w:rsidR="001F643E">
              <w:rPr>
                <w:rFonts w:hint="eastAsia"/>
                <w:shd w:val="pct15" w:color="auto" w:fill="FFFFFF"/>
              </w:rPr>
              <w:t>给付</w:t>
            </w:r>
            <w:r>
              <w:rPr>
                <w:rFonts w:hint="eastAsia"/>
                <w:shd w:val="pct15" w:color="auto" w:fill="FFFFFF"/>
              </w:rPr>
              <w:t>；</w:t>
            </w:r>
          </w:p>
          <w:p w14:paraId="461F3DC5" w14:textId="77777777" w:rsidR="00C4548D" w:rsidRPr="00C41CFD" w:rsidRDefault="00C4548D" w:rsidP="00C4548D">
            <w:pPr>
              <w:rPr>
                <w:rFonts w:ascii="宋体"/>
                <w:color w:val="000000" w:themeColor="text1"/>
              </w:rPr>
            </w:pPr>
            <w:r w:rsidRPr="00966B1C">
              <w:rPr>
                <w:rFonts w:ascii="宋体" w:hAnsi="宋体" w:hint="eastAsia"/>
              </w:rPr>
              <w:t>（</w:t>
            </w:r>
            <w:r w:rsidRPr="00966B1C">
              <w:rPr>
                <w:rFonts w:ascii="宋体" w:hAnsi="宋体"/>
              </w:rPr>
              <w:t>3</w:t>
            </w:r>
            <w:r w:rsidRPr="00966B1C">
              <w:rPr>
                <w:rFonts w:ascii="宋体" w:hAnsi="宋体" w:hint="eastAsia"/>
              </w:rPr>
              <w:t>）</w:t>
            </w:r>
            <w:r w:rsidRPr="007D7586">
              <w:rPr>
                <w:rFonts w:hint="eastAsia"/>
              </w:rPr>
              <w:t>您申报的被保险人年龄不真实，致使您实付保险费多于应付保险费的，我们会将多收的保险费退还给您。</w:t>
            </w:r>
          </w:p>
        </w:tc>
      </w:tr>
      <w:tr w:rsidR="00C4548D" w:rsidRPr="00C41CFD" w14:paraId="2E64DC2E" w14:textId="77777777" w:rsidTr="00611C56">
        <w:trPr>
          <w:gridBefore w:val="4"/>
          <w:gridAfter w:val="1"/>
          <w:wBefore w:w="54" w:type="pct"/>
          <w:wAfter w:w="107" w:type="pct"/>
        </w:trPr>
        <w:tc>
          <w:tcPr>
            <w:tcW w:w="485" w:type="pct"/>
            <w:gridSpan w:val="3"/>
          </w:tcPr>
          <w:p w14:paraId="550271EC" w14:textId="77777777" w:rsidR="00C4548D" w:rsidRDefault="00C4548D" w:rsidP="00C4548D">
            <w:pPr>
              <w:jc w:val="center"/>
              <w:rPr>
                <w:rFonts w:ascii="宋体" w:cs="宋体"/>
                <w:b/>
                <w:bCs/>
              </w:rPr>
            </w:pPr>
          </w:p>
        </w:tc>
        <w:tc>
          <w:tcPr>
            <w:tcW w:w="910" w:type="pct"/>
          </w:tcPr>
          <w:p w14:paraId="59D93FDA" w14:textId="77777777" w:rsidR="00C4548D" w:rsidRPr="00B70FD9" w:rsidRDefault="00C4548D" w:rsidP="00C4548D">
            <w:pPr>
              <w:rPr>
                <w:rFonts w:ascii="宋体" w:hAnsi="宋体" w:cs="宋体"/>
                <w:b/>
                <w:bCs/>
              </w:rPr>
            </w:pPr>
          </w:p>
        </w:tc>
        <w:tc>
          <w:tcPr>
            <w:tcW w:w="3444" w:type="pct"/>
            <w:gridSpan w:val="2"/>
          </w:tcPr>
          <w:p w14:paraId="7E737538" w14:textId="77777777" w:rsidR="00C4548D" w:rsidRPr="004C3872" w:rsidRDefault="00C4548D" w:rsidP="00C4548D">
            <w:pPr>
              <w:ind w:firstLine="2"/>
              <w:rPr>
                <w:rFonts w:hAnsi="宋体" w:cs="宋体"/>
              </w:rPr>
            </w:pPr>
          </w:p>
        </w:tc>
      </w:tr>
      <w:tr w:rsidR="00C4548D" w:rsidRPr="00C41CFD" w14:paraId="7676D6A6" w14:textId="77777777" w:rsidTr="00611C56">
        <w:trPr>
          <w:gridBefore w:val="4"/>
          <w:gridAfter w:val="1"/>
          <w:wBefore w:w="54" w:type="pct"/>
          <w:wAfter w:w="107" w:type="pct"/>
        </w:trPr>
        <w:tc>
          <w:tcPr>
            <w:tcW w:w="485" w:type="pct"/>
            <w:gridSpan w:val="3"/>
          </w:tcPr>
          <w:p w14:paraId="31C1B296" w14:textId="1650A145" w:rsidR="00C4548D" w:rsidRPr="00C41CFD" w:rsidRDefault="00C4548D" w:rsidP="00C4548D">
            <w:pPr>
              <w:jc w:val="center"/>
              <w:rPr>
                <w:rFonts w:ascii="宋体"/>
                <w:b/>
                <w:color w:val="000000" w:themeColor="text1"/>
              </w:rPr>
            </w:pPr>
            <w:r>
              <w:rPr>
                <w:rFonts w:ascii="宋体" w:cs="宋体" w:hint="eastAsia"/>
                <w:b/>
                <w:bCs/>
              </w:rPr>
              <w:t>7</w:t>
            </w:r>
            <w:r w:rsidRPr="00B70FD9">
              <w:rPr>
                <w:rFonts w:ascii="宋体" w:cs="宋体"/>
                <w:b/>
                <w:bCs/>
              </w:rPr>
              <w:t>.</w:t>
            </w:r>
            <w:r>
              <w:rPr>
                <w:rFonts w:ascii="宋体" w:hAnsi="宋体" w:cs="宋体" w:hint="eastAsia"/>
                <w:b/>
                <w:bCs/>
              </w:rPr>
              <w:t>3</w:t>
            </w:r>
          </w:p>
        </w:tc>
        <w:tc>
          <w:tcPr>
            <w:tcW w:w="910" w:type="pct"/>
          </w:tcPr>
          <w:p w14:paraId="6EECF6C3" w14:textId="77777777" w:rsidR="00C4548D" w:rsidRPr="00C41CFD" w:rsidRDefault="00C4548D" w:rsidP="00C4548D">
            <w:pPr>
              <w:rPr>
                <w:rFonts w:ascii="宋体"/>
                <w:color w:val="000000" w:themeColor="text1"/>
              </w:rPr>
            </w:pPr>
            <w:r w:rsidRPr="007761CD">
              <w:rPr>
                <w:rFonts w:ascii="宋体" w:hAnsi="宋体" w:cs="宋体" w:hint="eastAsia"/>
                <w:b/>
                <w:bCs/>
              </w:rPr>
              <w:t>合同内容变更</w:t>
            </w:r>
            <w:r w:rsidRPr="00B70FD9">
              <w:rPr>
                <w:rFonts w:ascii="宋体" w:hAnsi="宋体" w:cs="宋体"/>
                <w:b/>
                <w:bCs/>
              </w:rPr>
              <w:t xml:space="preserve">                                                                        </w:t>
            </w:r>
          </w:p>
        </w:tc>
        <w:tc>
          <w:tcPr>
            <w:tcW w:w="3444" w:type="pct"/>
            <w:gridSpan w:val="2"/>
          </w:tcPr>
          <w:p w14:paraId="13C3819E" w14:textId="77777777" w:rsidR="00C4548D" w:rsidRDefault="00C4548D" w:rsidP="00C4548D">
            <w:pPr>
              <w:rPr>
                <w:rFonts w:ascii="宋体" w:hAnsi="宋体" w:cs="宋体"/>
              </w:rPr>
            </w:pPr>
            <w:r>
              <w:rPr>
                <w:rFonts w:ascii="宋体" w:hAnsi="宋体" w:cs="宋体" w:hint="eastAsia"/>
              </w:rPr>
              <w:t>在本主险合同有效期</w:t>
            </w:r>
            <w:r w:rsidRPr="007761CD">
              <w:rPr>
                <w:rFonts w:ascii="宋体" w:hAnsi="宋体" w:cs="宋体" w:hint="eastAsia"/>
              </w:rPr>
              <w:t>内，经您与我们协商一致，可以变更本主险合同的有关内容。变更本主险合同的，应当由我们在保险单或者其他保险凭证上批注或者附贴批单，或者由您与我们订立书面的变更协议。</w:t>
            </w:r>
          </w:p>
          <w:p w14:paraId="4E5037BB" w14:textId="77777777" w:rsidR="00C4548D" w:rsidRPr="00C41CFD" w:rsidRDefault="00C4548D" w:rsidP="00C4548D">
            <w:pPr>
              <w:rPr>
                <w:rFonts w:ascii="宋体"/>
                <w:color w:val="000000" w:themeColor="text1"/>
              </w:rPr>
            </w:pPr>
            <w:r w:rsidRPr="001E12CF">
              <w:rPr>
                <w:rFonts w:ascii="宋体" w:hint="eastAsia"/>
              </w:rPr>
              <w:t>您通过我们同意或认可的网站等</w:t>
            </w:r>
            <w:r w:rsidRPr="001E12CF">
              <w:rPr>
                <w:rFonts w:ascii="宋体" w:cs="宋体" w:hint="eastAsia"/>
                <w:kern w:val="0"/>
              </w:rPr>
              <w:t>互联网渠道提出对本主险合同进行变更，视为您的书面申请，您向我们在线提交的电子信息与您向我们提交的书面文件具有相同的法律效力。</w:t>
            </w:r>
          </w:p>
        </w:tc>
      </w:tr>
      <w:tr w:rsidR="00C4548D" w:rsidRPr="00C41CFD" w14:paraId="58EF1970" w14:textId="77777777" w:rsidTr="00611C56">
        <w:trPr>
          <w:gridBefore w:val="4"/>
          <w:gridAfter w:val="1"/>
          <w:wBefore w:w="54" w:type="pct"/>
          <w:wAfter w:w="107" w:type="pct"/>
        </w:trPr>
        <w:tc>
          <w:tcPr>
            <w:tcW w:w="485" w:type="pct"/>
            <w:gridSpan w:val="3"/>
          </w:tcPr>
          <w:p w14:paraId="6F3FBC37" w14:textId="77777777" w:rsidR="00C4548D" w:rsidRPr="00C41CFD" w:rsidRDefault="00C4548D" w:rsidP="00C4548D">
            <w:pPr>
              <w:rPr>
                <w:rFonts w:ascii="宋体"/>
                <w:color w:val="000000" w:themeColor="text1"/>
              </w:rPr>
            </w:pPr>
          </w:p>
        </w:tc>
        <w:tc>
          <w:tcPr>
            <w:tcW w:w="910" w:type="pct"/>
          </w:tcPr>
          <w:p w14:paraId="7B2470EE" w14:textId="77777777" w:rsidR="00C4548D" w:rsidRPr="00C41CFD" w:rsidRDefault="00C4548D" w:rsidP="00C4548D">
            <w:pPr>
              <w:rPr>
                <w:rFonts w:ascii="宋体"/>
                <w:color w:val="000000" w:themeColor="text1"/>
              </w:rPr>
            </w:pPr>
          </w:p>
        </w:tc>
        <w:tc>
          <w:tcPr>
            <w:tcW w:w="3444" w:type="pct"/>
            <w:gridSpan w:val="2"/>
          </w:tcPr>
          <w:p w14:paraId="400D4A7B" w14:textId="77777777" w:rsidR="00C4548D" w:rsidRPr="00C41CFD" w:rsidRDefault="00C4548D" w:rsidP="00C4548D">
            <w:pPr>
              <w:rPr>
                <w:rFonts w:ascii="宋体"/>
                <w:color w:val="000000" w:themeColor="text1"/>
              </w:rPr>
            </w:pPr>
          </w:p>
        </w:tc>
      </w:tr>
      <w:tr w:rsidR="00C4548D" w:rsidRPr="00C41CFD" w14:paraId="2F757F5D" w14:textId="77777777" w:rsidTr="00611C56">
        <w:trPr>
          <w:gridBefore w:val="4"/>
          <w:gridAfter w:val="1"/>
          <w:wBefore w:w="54" w:type="pct"/>
          <w:wAfter w:w="107" w:type="pct"/>
        </w:trPr>
        <w:tc>
          <w:tcPr>
            <w:tcW w:w="485" w:type="pct"/>
            <w:gridSpan w:val="3"/>
          </w:tcPr>
          <w:p w14:paraId="7A78A678" w14:textId="6B0B6AEE" w:rsidR="00C4548D" w:rsidRPr="00C41CFD" w:rsidRDefault="00C4548D" w:rsidP="00C4548D">
            <w:pPr>
              <w:jc w:val="center"/>
              <w:rPr>
                <w:rFonts w:ascii="宋体" w:hAnsi="宋体"/>
                <w:b/>
                <w:color w:val="000000" w:themeColor="text1"/>
                <w:szCs w:val="24"/>
              </w:rPr>
            </w:pPr>
            <w:r>
              <w:rPr>
                <w:rFonts w:ascii="宋体" w:cs="宋体" w:hint="eastAsia"/>
                <w:b/>
                <w:bCs/>
              </w:rPr>
              <w:lastRenderedPageBreak/>
              <w:t>7</w:t>
            </w:r>
            <w:r w:rsidRPr="00B70FD9">
              <w:rPr>
                <w:rFonts w:ascii="宋体" w:cs="宋体"/>
                <w:b/>
                <w:bCs/>
              </w:rPr>
              <w:t>.</w:t>
            </w:r>
            <w:r>
              <w:rPr>
                <w:rFonts w:ascii="宋体" w:hAnsi="宋体" w:cs="宋体" w:hint="eastAsia"/>
                <w:b/>
                <w:bCs/>
              </w:rPr>
              <w:t>4</w:t>
            </w:r>
          </w:p>
        </w:tc>
        <w:tc>
          <w:tcPr>
            <w:tcW w:w="910" w:type="pct"/>
          </w:tcPr>
          <w:p w14:paraId="01973199" w14:textId="77777777" w:rsidR="00C4548D" w:rsidRPr="00C41CFD" w:rsidRDefault="00C4548D" w:rsidP="00C4548D">
            <w:pPr>
              <w:rPr>
                <w:rFonts w:ascii="宋体" w:hAnsi="宋体"/>
                <w:color w:val="000000" w:themeColor="text1"/>
                <w:szCs w:val="24"/>
              </w:rPr>
            </w:pPr>
            <w:r w:rsidRPr="007761CD">
              <w:rPr>
                <w:rFonts w:ascii="宋体" w:hAnsi="宋体" w:cs="宋体" w:hint="eastAsia"/>
                <w:b/>
                <w:bCs/>
              </w:rPr>
              <w:t>联系方式变更</w:t>
            </w:r>
          </w:p>
        </w:tc>
        <w:tc>
          <w:tcPr>
            <w:tcW w:w="3444" w:type="pct"/>
            <w:gridSpan w:val="2"/>
          </w:tcPr>
          <w:p w14:paraId="2056728E" w14:textId="77777777" w:rsidR="00C4548D" w:rsidRPr="00C41CFD" w:rsidRDefault="00C4548D" w:rsidP="00C4548D">
            <w:pPr>
              <w:rPr>
                <w:rFonts w:ascii="宋体" w:hAnsi="宋体"/>
                <w:color w:val="000000" w:themeColor="text1"/>
                <w:szCs w:val="24"/>
              </w:rPr>
            </w:pPr>
            <w:r w:rsidRPr="001733DD">
              <w:rPr>
                <w:rFonts w:ascii="宋体" w:hAnsi="宋体" w:cs="宋体" w:hint="eastAsia"/>
              </w:rPr>
              <w:t>为了保障您的合法权益，您的住所、通讯地址</w:t>
            </w:r>
            <w:r w:rsidRPr="001E12CF">
              <w:rPr>
                <w:rFonts w:ascii="宋体" w:hAnsi="宋体" w:cs="宋体" w:hint="eastAsia"/>
              </w:rPr>
              <w:t>、电话或电子邮箱</w:t>
            </w:r>
            <w:r w:rsidRPr="001733DD">
              <w:rPr>
                <w:rFonts w:ascii="宋体" w:hAnsi="宋体" w:cs="宋体" w:hint="eastAsia"/>
              </w:rPr>
              <w:t>等联系方式变更时，请及时以书面形式或双方认可的其他形式通知我们。若您未以书面形式或双方认可的其他形式通知我们，我们按本主险合同载明的最后住所或通讯地址所发送的有关通知，均视为已送达给您。</w:t>
            </w:r>
          </w:p>
        </w:tc>
      </w:tr>
      <w:tr w:rsidR="00C4548D" w:rsidRPr="00C41CFD" w14:paraId="7BEDA88B" w14:textId="77777777" w:rsidTr="00611C56">
        <w:trPr>
          <w:gridBefore w:val="4"/>
          <w:gridAfter w:val="1"/>
          <w:wBefore w:w="54" w:type="pct"/>
          <w:wAfter w:w="107" w:type="pct"/>
        </w:trPr>
        <w:tc>
          <w:tcPr>
            <w:tcW w:w="485" w:type="pct"/>
            <w:gridSpan w:val="3"/>
          </w:tcPr>
          <w:p w14:paraId="52B801EE" w14:textId="77777777" w:rsidR="00C4548D" w:rsidRPr="00C41CFD" w:rsidRDefault="00C4548D" w:rsidP="00C4548D">
            <w:pPr>
              <w:jc w:val="center"/>
              <w:rPr>
                <w:rFonts w:ascii="宋体" w:hAnsi="宋体"/>
                <w:b/>
                <w:color w:val="000000" w:themeColor="text1"/>
                <w:szCs w:val="24"/>
              </w:rPr>
            </w:pPr>
          </w:p>
        </w:tc>
        <w:tc>
          <w:tcPr>
            <w:tcW w:w="910" w:type="pct"/>
          </w:tcPr>
          <w:p w14:paraId="782EE8CA" w14:textId="77777777" w:rsidR="00C4548D" w:rsidRPr="00C41CFD" w:rsidRDefault="00C4548D" w:rsidP="00C4548D">
            <w:pPr>
              <w:rPr>
                <w:rFonts w:ascii="宋体" w:hAnsi="宋体"/>
                <w:color w:val="000000" w:themeColor="text1"/>
                <w:szCs w:val="24"/>
              </w:rPr>
            </w:pPr>
          </w:p>
        </w:tc>
        <w:tc>
          <w:tcPr>
            <w:tcW w:w="3444" w:type="pct"/>
            <w:gridSpan w:val="2"/>
          </w:tcPr>
          <w:p w14:paraId="3AA58BB6" w14:textId="77777777" w:rsidR="00C4548D" w:rsidRPr="00C41CFD" w:rsidRDefault="00C4548D" w:rsidP="00C4548D">
            <w:pPr>
              <w:rPr>
                <w:rFonts w:ascii="宋体" w:hAnsi="宋体"/>
                <w:color w:val="000000" w:themeColor="text1"/>
                <w:szCs w:val="24"/>
              </w:rPr>
            </w:pPr>
          </w:p>
        </w:tc>
      </w:tr>
      <w:tr w:rsidR="00C4548D" w:rsidRPr="00C41CFD" w14:paraId="2CE41071" w14:textId="77777777" w:rsidTr="00611C56">
        <w:trPr>
          <w:gridBefore w:val="4"/>
          <w:gridAfter w:val="1"/>
          <w:wBefore w:w="54" w:type="pct"/>
          <w:wAfter w:w="107" w:type="pct"/>
        </w:trPr>
        <w:tc>
          <w:tcPr>
            <w:tcW w:w="485" w:type="pct"/>
            <w:gridSpan w:val="3"/>
          </w:tcPr>
          <w:p w14:paraId="3936722A" w14:textId="67400ED8" w:rsidR="00C4548D" w:rsidRPr="00C41CFD" w:rsidRDefault="00C4548D" w:rsidP="00C4548D">
            <w:pPr>
              <w:jc w:val="center"/>
              <w:rPr>
                <w:rFonts w:ascii="宋体" w:hAnsi="宋体"/>
                <w:b/>
                <w:color w:val="000000" w:themeColor="text1"/>
                <w:szCs w:val="24"/>
              </w:rPr>
            </w:pPr>
            <w:r>
              <w:rPr>
                <w:rFonts w:ascii="宋体" w:cs="宋体" w:hint="eastAsia"/>
                <w:b/>
                <w:bCs/>
              </w:rPr>
              <w:t>7</w:t>
            </w:r>
            <w:r w:rsidRPr="00B70FD9">
              <w:rPr>
                <w:rFonts w:ascii="宋体" w:cs="宋体"/>
                <w:b/>
                <w:bCs/>
              </w:rPr>
              <w:t>.</w:t>
            </w:r>
            <w:r>
              <w:rPr>
                <w:rFonts w:ascii="宋体" w:hAnsi="宋体" w:cs="宋体" w:hint="eastAsia"/>
                <w:b/>
                <w:bCs/>
              </w:rPr>
              <w:t>5</w:t>
            </w:r>
          </w:p>
        </w:tc>
        <w:tc>
          <w:tcPr>
            <w:tcW w:w="910" w:type="pct"/>
          </w:tcPr>
          <w:p w14:paraId="78C6802F" w14:textId="77777777" w:rsidR="00C4548D" w:rsidRPr="00C41CFD" w:rsidRDefault="00C4548D" w:rsidP="00C4548D">
            <w:pPr>
              <w:rPr>
                <w:rFonts w:ascii="宋体" w:hAnsi="宋体"/>
                <w:color w:val="000000" w:themeColor="text1"/>
                <w:szCs w:val="24"/>
              </w:rPr>
            </w:pPr>
            <w:r w:rsidRPr="003D7F4C">
              <w:rPr>
                <w:rFonts w:ascii="宋体" w:hAnsi="宋体" w:cs="宋体" w:hint="eastAsia"/>
                <w:b/>
                <w:bCs/>
              </w:rPr>
              <w:t>效力终止</w:t>
            </w:r>
          </w:p>
        </w:tc>
        <w:tc>
          <w:tcPr>
            <w:tcW w:w="3444" w:type="pct"/>
            <w:gridSpan w:val="2"/>
          </w:tcPr>
          <w:p w14:paraId="72307D7D" w14:textId="77777777" w:rsidR="00C4548D" w:rsidRDefault="00C4548D" w:rsidP="00C4548D">
            <w:pPr>
              <w:rPr>
                <w:rFonts w:ascii="宋体"/>
              </w:rPr>
            </w:pPr>
            <w:r w:rsidRPr="00134BD1">
              <w:rPr>
                <w:rFonts w:ascii="宋体" w:hAnsi="宋体" w:cs="宋体" w:hint="eastAsia"/>
              </w:rPr>
              <w:t>当发生下列情形之一时，本主险合同效力终止：</w:t>
            </w:r>
          </w:p>
          <w:p w14:paraId="494B0C56" w14:textId="77777777" w:rsidR="00C4548D" w:rsidRDefault="00C4548D" w:rsidP="00C4548D">
            <w:pPr>
              <w:rPr>
                <w:rFonts w:ascii="宋体"/>
              </w:rPr>
            </w:pPr>
            <w:r>
              <w:rPr>
                <w:rFonts w:ascii="宋体" w:hAnsi="宋体" w:cs="宋体" w:hint="eastAsia"/>
              </w:rPr>
              <w:t>（1）被保险人身故；</w:t>
            </w:r>
          </w:p>
          <w:p w14:paraId="5F2516AF" w14:textId="77777777" w:rsidR="00C4548D" w:rsidRPr="00C41CFD" w:rsidRDefault="00C4548D" w:rsidP="00C4548D">
            <w:pPr>
              <w:rPr>
                <w:rFonts w:ascii="宋体" w:hAnsi="宋体"/>
                <w:color w:val="000000" w:themeColor="text1"/>
                <w:szCs w:val="24"/>
              </w:rPr>
            </w:pPr>
            <w:r>
              <w:rPr>
                <w:rFonts w:ascii="宋体" w:hAnsi="宋体" w:cs="宋体" w:hint="eastAsia"/>
              </w:rPr>
              <w:t>（2）</w:t>
            </w:r>
            <w:r w:rsidRPr="00D26D0E">
              <w:rPr>
                <w:rFonts w:ascii="宋体" w:hAnsi="宋体" w:cs="宋体" w:hint="eastAsia"/>
              </w:rPr>
              <w:t>本主险合同中列明的其他合同解除</w:t>
            </w:r>
            <w:r>
              <w:rPr>
                <w:rFonts w:ascii="宋体" w:hAnsi="宋体" w:cs="宋体" w:hint="eastAsia"/>
              </w:rPr>
              <w:t>或终止</w:t>
            </w:r>
            <w:r w:rsidRPr="00D26D0E">
              <w:rPr>
                <w:rFonts w:ascii="宋体" w:hAnsi="宋体" w:cs="宋体" w:hint="eastAsia"/>
              </w:rPr>
              <w:t>的情形。</w:t>
            </w:r>
          </w:p>
        </w:tc>
      </w:tr>
    </w:tbl>
    <w:p w14:paraId="4C885AAC" w14:textId="77777777" w:rsidR="0096216C" w:rsidRDefault="0096216C" w:rsidP="00FA18FE">
      <w:pPr>
        <w:adjustRightInd w:val="0"/>
        <w:snapToGrid w:val="0"/>
        <w:spacing w:line="580" w:lineRule="exact"/>
        <w:rPr>
          <w:rFonts w:ascii="宋体" w:hAnsi="宋体"/>
          <w:b/>
          <w:sz w:val="28"/>
          <w:szCs w:val="28"/>
        </w:rPr>
      </w:pPr>
    </w:p>
    <w:p w14:paraId="324BF1CA" w14:textId="11C39D06" w:rsidR="00A91261" w:rsidRDefault="00A91261">
      <w:pPr>
        <w:widowControl/>
        <w:jc w:val="left"/>
        <w:rPr>
          <w:rFonts w:ascii="宋体" w:hAnsi="宋体"/>
          <w:b/>
          <w:sz w:val="28"/>
          <w:szCs w:val="28"/>
        </w:rPr>
      </w:pPr>
    </w:p>
    <w:sectPr w:rsidR="00A91261" w:rsidSect="005A6EA2">
      <w:footerReference w:type="even" r:id="rId9"/>
      <w:footerReference w:type="default" r:id="rId10"/>
      <w:pgSz w:w="11906" w:h="16838" w:code="9"/>
      <w:pgMar w:top="1418" w:right="1021" w:bottom="992" w:left="1021" w:header="567" w:footer="454" w:gutter="0"/>
      <w:pgNumType w:start="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B43D1" w14:textId="77777777" w:rsidR="00921523" w:rsidRDefault="00921523" w:rsidP="00860E4E">
      <w:r>
        <w:separator/>
      </w:r>
    </w:p>
  </w:endnote>
  <w:endnote w:type="continuationSeparator" w:id="0">
    <w:p w14:paraId="203D69D8" w14:textId="77777777" w:rsidR="00921523" w:rsidRDefault="00921523" w:rsidP="0086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05390"/>
      <w:docPartObj>
        <w:docPartGallery w:val="Page Numbers (Bottom of Page)"/>
        <w:docPartUnique/>
      </w:docPartObj>
    </w:sdtPr>
    <w:sdtEndPr>
      <w:rPr>
        <w:rFonts w:asciiTheme="minorEastAsia" w:eastAsiaTheme="minorEastAsia" w:hAnsiTheme="minorEastAsia"/>
        <w:sz w:val="24"/>
        <w:szCs w:val="24"/>
      </w:rPr>
    </w:sdtEndPr>
    <w:sdtContent>
      <w:p w14:paraId="412C87B1" w14:textId="5C2174DA" w:rsidR="005C4788" w:rsidRPr="00C04695" w:rsidRDefault="005C4788" w:rsidP="00C04695">
        <w:pPr>
          <w:pStyle w:val="a3"/>
          <w:ind w:leftChars="100" w:left="210"/>
          <w:rPr>
            <w:rFonts w:asciiTheme="minorEastAsia" w:eastAsiaTheme="minorEastAsia" w:hAnsiTheme="minorEastAsia"/>
            <w:sz w:val="24"/>
            <w:szCs w:val="24"/>
          </w:rPr>
        </w:pPr>
        <w:r w:rsidRPr="00C04695">
          <w:rPr>
            <w:rFonts w:asciiTheme="minorEastAsia" w:eastAsiaTheme="minorEastAsia" w:hAnsiTheme="minorEastAsia" w:hint="eastAsia"/>
            <w:sz w:val="24"/>
            <w:szCs w:val="24"/>
            <w:lang w:eastAsia="zh-CN"/>
          </w:rPr>
          <w:t>-</w:t>
        </w:r>
        <w:r w:rsidRPr="00C04695">
          <w:rPr>
            <w:rFonts w:asciiTheme="minorEastAsia" w:eastAsiaTheme="minorEastAsia" w:hAnsiTheme="minorEastAsia"/>
            <w:sz w:val="24"/>
            <w:szCs w:val="24"/>
          </w:rPr>
          <w:fldChar w:fldCharType="begin"/>
        </w:r>
        <w:r w:rsidRPr="00C04695">
          <w:rPr>
            <w:rFonts w:asciiTheme="minorEastAsia" w:eastAsiaTheme="minorEastAsia" w:hAnsiTheme="minorEastAsia"/>
            <w:sz w:val="24"/>
            <w:szCs w:val="24"/>
          </w:rPr>
          <w:instrText>PAGE   \* MERGEFORMAT</w:instrText>
        </w:r>
        <w:r w:rsidRPr="00C04695">
          <w:rPr>
            <w:rFonts w:asciiTheme="minorEastAsia" w:eastAsiaTheme="minorEastAsia" w:hAnsiTheme="minorEastAsia"/>
            <w:sz w:val="24"/>
            <w:szCs w:val="24"/>
          </w:rPr>
          <w:fldChar w:fldCharType="separate"/>
        </w:r>
        <w:r w:rsidR="00657FD2" w:rsidRPr="00657FD2">
          <w:rPr>
            <w:rFonts w:asciiTheme="minorEastAsia" w:eastAsiaTheme="minorEastAsia" w:hAnsiTheme="minorEastAsia"/>
            <w:noProof/>
            <w:sz w:val="24"/>
            <w:szCs w:val="24"/>
            <w:lang w:val="zh-CN" w:eastAsia="zh-CN"/>
          </w:rPr>
          <w:t>10</w:t>
        </w:r>
        <w:r w:rsidRPr="00C04695">
          <w:rPr>
            <w:rFonts w:asciiTheme="minorEastAsia" w:eastAsiaTheme="minorEastAsia" w:hAnsiTheme="minorEastAsia"/>
            <w:sz w:val="24"/>
            <w:szCs w:val="24"/>
          </w:rPr>
          <w:fldChar w:fldCharType="end"/>
        </w:r>
        <w:r w:rsidRPr="00C04695">
          <w:rPr>
            <w:rFonts w:asciiTheme="minorEastAsia" w:eastAsiaTheme="minorEastAsia" w:hAnsiTheme="minorEastAsia" w:hint="eastAsia"/>
            <w:sz w:val="24"/>
            <w:szCs w:val="24"/>
            <w:lang w:eastAsia="zh-C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6D16" w14:textId="513D8FF1" w:rsidR="005C4788" w:rsidRPr="00C04695" w:rsidRDefault="005C4788" w:rsidP="00C04695">
    <w:pPr>
      <w:pStyle w:val="a3"/>
      <w:ind w:rightChars="100" w:right="210"/>
      <w:jc w:val="right"/>
      <w:rPr>
        <w:rFonts w:asciiTheme="minorEastAsia" w:eastAsiaTheme="minorEastAsia" w:hAnsiTheme="minorEastAsia"/>
        <w:sz w:val="24"/>
        <w:szCs w:val="24"/>
      </w:rPr>
    </w:pPr>
    <w:r w:rsidRPr="00C04695">
      <w:rPr>
        <w:rFonts w:asciiTheme="minorEastAsia" w:eastAsiaTheme="minorEastAsia" w:hAnsiTheme="minorEastAsia" w:hint="eastAsia"/>
        <w:sz w:val="24"/>
        <w:szCs w:val="24"/>
        <w:lang w:eastAsia="zh-CN"/>
      </w:rPr>
      <w:t>-</w:t>
    </w:r>
    <w:sdt>
      <w:sdtPr>
        <w:rPr>
          <w:rFonts w:asciiTheme="minorEastAsia" w:eastAsiaTheme="minorEastAsia" w:hAnsiTheme="minorEastAsia"/>
          <w:sz w:val="24"/>
          <w:szCs w:val="24"/>
        </w:rPr>
        <w:id w:val="451137259"/>
        <w:docPartObj>
          <w:docPartGallery w:val="Page Numbers (Bottom of Page)"/>
          <w:docPartUnique/>
        </w:docPartObj>
      </w:sdtPr>
      <w:sdtEndPr/>
      <w:sdtContent>
        <w:r w:rsidRPr="00C04695">
          <w:rPr>
            <w:rFonts w:asciiTheme="minorEastAsia" w:eastAsiaTheme="minorEastAsia" w:hAnsiTheme="minorEastAsia"/>
            <w:sz w:val="24"/>
            <w:szCs w:val="24"/>
          </w:rPr>
          <w:fldChar w:fldCharType="begin"/>
        </w:r>
        <w:r w:rsidRPr="00C04695">
          <w:rPr>
            <w:rFonts w:asciiTheme="minorEastAsia" w:eastAsiaTheme="minorEastAsia" w:hAnsiTheme="minorEastAsia"/>
            <w:sz w:val="24"/>
            <w:szCs w:val="24"/>
          </w:rPr>
          <w:instrText>PAGE   \* MERGEFORMAT</w:instrText>
        </w:r>
        <w:r w:rsidRPr="00C04695">
          <w:rPr>
            <w:rFonts w:asciiTheme="minorEastAsia" w:eastAsiaTheme="minorEastAsia" w:hAnsiTheme="minorEastAsia"/>
            <w:sz w:val="24"/>
            <w:szCs w:val="24"/>
          </w:rPr>
          <w:fldChar w:fldCharType="separate"/>
        </w:r>
        <w:r w:rsidR="00657FD2" w:rsidRPr="00657FD2">
          <w:rPr>
            <w:rFonts w:asciiTheme="minorEastAsia" w:eastAsiaTheme="minorEastAsia" w:hAnsiTheme="minorEastAsia"/>
            <w:noProof/>
            <w:sz w:val="24"/>
            <w:szCs w:val="24"/>
            <w:lang w:val="zh-CN" w:eastAsia="zh-CN"/>
          </w:rPr>
          <w:t>11</w:t>
        </w:r>
        <w:r w:rsidRPr="00C04695">
          <w:rPr>
            <w:rFonts w:asciiTheme="minorEastAsia" w:eastAsiaTheme="minorEastAsia" w:hAnsiTheme="minorEastAsia"/>
            <w:sz w:val="24"/>
            <w:szCs w:val="24"/>
          </w:rPr>
          <w:fldChar w:fldCharType="end"/>
        </w:r>
        <w:r w:rsidRPr="00C04695">
          <w:rPr>
            <w:rFonts w:asciiTheme="minorEastAsia" w:eastAsiaTheme="minorEastAsia" w:hAnsiTheme="minorEastAsia" w:hint="eastAsia"/>
            <w:sz w:val="24"/>
            <w:szCs w:val="24"/>
            <w:lang w:eastAsia="zh-CN"/>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1AB16" w14:textId="77777777" w:rsidR="00921523" w:rsidRDefault="00921523" w:rsidP="00860E4E">
      <w:r>
        <w:separator/>
      </w:r>
    </w:p>
  </w:footnote>
  <w:footnote w:type="continuationSeparator" w:id="0">
    <w:p w14:paraId="01202A88" w14:textId="77777777" w:rsidR="00921523" w:rsidRDefault="00921523" w:rsidP="00860E4E">
      <w:r>
        <w:continuationSeparator/>
      </w:r>
    </w:p>
  </w:footnote>
  <w:footnote w:id="1">
    <w:p w14:paraId="2E3F0C19" w14:textId="77777777" w:rsidR="00F55D5E" w:rsidRPr="0072347A" w:rsidRDefault="00F55D5E" w:rsidP="00D06271">
      <w:pPr>
        <w:pStyle w:val="af3"/>
        <w:spacing w:after="0"/>
        <w:jc w:val="both"/>
        <w:rPr>
          <w:rFonts w:ascii="楷体_GB2312" w:eastAsia="楷体_GB2312"/>
          <w:lang w:eastAsia="zh-CN"/>
        </w:rPr>
      </w:pPr>
      <w:r w:rsidRPr="0072347A">
        <w:rPr>
          <w:rStyle w:val="af5"/>
          <w:rFonts w:ascii="楷体_GB2312" w:eastAsia="楷体_GB2312" w:hint="eastAsia"/>
          <w:b/>
        </w:rPr>
        <w:footnoteRef/>
      </w:r>
      <w:r w:rsidRPr="0072347A">
        <w:rPr>
          <w:rFonts w:ascii="楷体_GB2312" w:eastAsia="楷体_GB2312" w:hint="eastAsia"/>
          <w:b/>
          <w:lang w:eastAsia="zh-CN"/>
        </w:rPr>
        <w:t>同时参保</w:t>
      </w:r>
      <w:r>
        <w:rPr>
          <w:rFonts w:ascii="楷体_GB2312" w:eastAsia="楷体_GB2312" w:hint="eastAsia"/>
          <w:lang w:eastAsia="zh-CN"/>
        </w:rPr>
        <w:t>指您在一次投保行为中</w:t>
      </w:r>
      <w:r w:rsidRPr="0072347A">
        <w:rPr>
          <w:rFonts w:ascii="楷体_GB2312" w:eastAsia="楷体_GB2312" w:hint="eastAsia"/>
          <w:lang w:eastAsia="zh-CN"/>
        </w:rPr>
        <w:t>为两名</w:t>
      </w:r>
      <w:r>
        <w:rPr>
          <w:rFonts w:ascii="楷体_GB2312" w:eastAsia="楷体_GB2312" w:hint="eastAsia"/>
          <w:lang w:eastAsia="zh-CN"/>
        </w:rPr>
        <w:t>及</w:t>
      </w:r>
      <w:r w:rsidRPr="0072347A">
        <w:rPr>
          <w:rFonts w:ascii="楷体_GB2312" w:eastAsia="楷体_GB2312" w:hint="eastAsia"/>
          <w:lang w:eastAsia="zh-CN"/>
        </w:rPr>
        <w:t>以上符合本主险合同约定条件的被保险人申请投保且所有被保险人均被我们同意承保的情况。</w:t>
      </w:r>
    </w:p>
  </w:footnote>
  <w:footnote w:id="2">
    <w:p w14:paraId="388F5270" w14:textId="04E5B719" w:rsidR="005C4788" w:rsidRPr="00712673" w:rsidRDefault="005C4788" w:rsidP="00D06271">
      <w:pPr>
        <w:pStyle w:val="af3"/>
        <w:spacing w:after="0" w:line="220" w:lineRule="atLeast"/>
        <w:contextualSpacing/>
        <w:jc w:val="both"/>
        <w:rPr>
          <w:lang w:eastAsia="zh-CN"/>
        </w:rPr>
      </w:pPr>
      <w:r w:rsidRPr="00712673">
        <w:rPr>
          <w:rStyle w:val="af5"/>
          <w:rFonts w:ascii="楷体_GB2312" w:eastAsia="楷体_GB2312" w:hint="eastAsia"/>
          <w:b/>
        </w:rPr>
        <w:footnoteRef/>
      </w:r>
      <w:proofErr w:type="spellStart"/>
      <w:r w:rsidRPr="00712673">
        <w:rPr>
          <w:rFonts w:ascii="楷体_GB2312" w:eastAsia="楷体_GB2312" w:hint="eastAsia"/>
          <w:b/>
        </w:rPr>
        <w:t>周岁</w:t>
      </w:r>
      <w:r w:rsidRPr="00294CB4">
        <w:rPr>
          <w:rFonts w:ascii="楷体_GB2312" w:eastAsia="楷体_GB2312" w:hAnsi="宋体" w:hint="eastAsia"/>
        </w:rPr>
        <w:t>指按有效身份证件中记载的出生日期计算的年龄，自出生之日起为零周岁，每经过一年增加一岁，不足一年的不计</w:t>
      </w:r>
      <w:proofErr w:type="spellEnd"/>
      <w:r w:rsidRPr="00294CB4">
        <w:rPr>
          <w:rFonts w:ascii="楷体_GB2312" w:eastAsia="楷体_GB2312" w:hAnsi="宋体" w:hint="eastAsia"/>
        </w:rPr>
        <w:t>。</w:t>
      </w:r>
    </w:p>
  </w:footnote>
  <w:footnote w:id="3">
    <w:p w14:paraId="19309EF2" w14:textId="77777777" w:rsidR="005C4788" w:rsidRPr="00516025" w:rsidRDefault="005C4788" w:rsidP="00D06271">
      <w:pPr>
        <w:pStyle w:val="af3"/>
        <w:spacing w:after="0" w:line="220" w:lineRule="atLeast"/>
        <w:contextualSpacing/>
        <w:jc w:val="both"/>
        <w:rPr>
          <w:rFonts w:ascii="楷体_GB2312" w:eastAsia="楷体_GB2312" w:hAnsi="宋体"/>
          <w:lang w:eastAsia="zh-CN"/>
        </w:rPr>
      </w:pPr>
      <w:r w:rsidRPr="007D5952">
        <w:rPr>
          <w:rStyle w:val="af5"/>
          <w:rFonts w:ascii="楷体_GB2312" w:eastAsia="楷体_GB2312"/>
          <w:b/>
        </w:rPr>
        <w:footnoteRef/>
      </w:r>
      <w:r w:rsidRPr="00516025">
        <w:rPr>
          <w:rFonts w:ascii="楷体_GB2312" w:eastAsia="楷体_GB2312" w:hAnsi="宋体" w:hint="eastAsia"/>
          <w:b/>
          <w:lang w:eastAsia="zh-CN"/>
        </w:rPr>
        <w:t>保险事故</w:t>
      </w:r>
      <w:r w:rsidRPr="00516025">
        <w:rPr>
          <w:rFonts w:ascii="楷体_GB2312" w:eastAsia="楷体_GB2312" w:hAnsi="宋体" w:hint="eastAsia"/>
          <w:lang w:eastAsia="zh-CN"/>
        </w:rPr>
        <w:t>指发生本主险合同保险责任范围内的事件。</w:t>
      </w:r>
    </w:p>
  </w:footnote>
  <w:footnote w:id="4">
    <w:p w14:paraId="61B0F08E" w14:textId="77777777" w:rsidR="00897B4F" w:rsidRPr="00590AD5" w:rsidRDefault="00897B4F" w:rsidP="00897B4F">
      <w:pPr>
        <w:pStyle w:val="af3"/>
        <w:spacing w:after="0" w:line="220" w:lineRule="atLeast"/>
        <w:jc w:val="both"/>
        <w:rPr>
          <w:rFonts w:ascii="楷体_GB2312" w:eastAsia="楷体_GB2312" w:hAnsi="宋体"/>
        </w:rPr>
      </w:pPr>
      <w:r w:rsidRPr="00D30ECA">
        <w:rPr>
          <w:rStyle w:val="af5"/>
          <w:rFonts w:ascii="楷体_GB2312" w:eastAsia="楷体_GB2312" w:hint="eastAsia"/>
          <w:b/>
        </w:rPr>
        <w:footnoteRef/>
      </w:r>
      <w:r w:rsidRPr="00D30ECA">
        <w:rPr>
          <w:rFonts w:ascii="楷体_GB2312" w:eastAsia="楷体_GB2312" w:hint="eastAsia"/>
          <w:b/>
          <w:lang w:eastAsia="zh-CN"/>
        </w:rPr>
        <w:t>重症监护病房</w:t>
      </w:r>
      <w:r w:rsidRPr="00590AD5">
        <w:rPr>
          <w:rFonts w:ascii="楷体_GB2312" w:eastAsia="楷体_GB2312" w:hAnsi="宋体" w:hint="eastAsia"/>
        </w:rPr>
        <w:t>指经医疗卫生行政主管机关批准，在医院内正式设立的重症监护病房。该病房为危重患者提供</w:t>
      </w:r>
      <w:r w:rsidRPr="00590AD5">
        <w:rPr>
          <w:rFonts w:ascii="楷体_GB2312" w:eastAsia="楷体_GB2312" w:hAnsi="宋体"/>
        </w:rPr>
        <w:t>24</w:t>
      </w:r>
      <w:r w:rsidRPr="00590AD5">
        <w:rPr>
          <w:rFonts w:ascii="楷体_GB2312" w:eastAsia="楷体_GB2312" w:hAnsi="宋体" w:hint="eastAsia"/>
        </w:rPr>
        <w:t>小时持续护理及治疗，配备有重症监护专科医生、护士以及相应的监护、复苏抢救设备，例如：心脏除颤机、人工呼吸机、紧急药物、各项生命体征（如心率、血压等）持续测试的仪器等。</w:t>
      </w:r>
    </w:p>
  </w:footnote>
  <w:footnote w:id="5">
    <w:p w14:paraId="489624BE" w14:textId="3A9E4DF4" w:rsidR="005C4788" w:rsidRPr="007A54CD" w:rsidRDefault="005C4788" w:rsidP="00C13B57">
      <w:pPr>
        <w:pStyle w:val="af3"/>
        <w:spacing w:after="0" w:line="220" w:lineRule="atLeast"/>
        <w:jc w:val="both"/>
        <w:rPr>
          <w:rFonts w:ascii="楷体_GB2312" w:eastAsia="楷体_GB2312" w:hAnsiTheme="minorEastAsia"/>
        </w:rPr>
      </w:pPr>
      <w:r w:rsidRPr="007A54CD">
        <w:rPr>
          <w:rStyle w:val="af5"/>
          <w:rFonts w:ascii="楷体_GB2312" w:eastAsia="楷体_GB2312" w:hAnsiTheme="minorEastAsia" w:hint="eastAsia"/>
          <w:b/>
        </w:rPr>
        <w:footnoteRef/>
      </w:r>
      <w:proofErr w:type="spellStart"/>
      <w:r w:rsidRPr="007A54CD">
        <w:rPr>
          <w:rFonts w:ascii="楷体_GB2312" w:eastAsia="楷体_GB2312" w:hAnsiTheme="minorEastAsia" w:hint="eastAsia"/>
          <w:b/>
        </w:rPr>
        <w:t>意外伤害</w:t>
      </w:r>
      <w:r w:rsidRPr="007A54CD">
        <w:rPr>
          <w:rFonts w:ascii="楷体_GB2312" w:eastAsia="楷体_GB2312" w:hAnsiTheme="minorEastAsia" w:hint="eastAsia"/>
        </w:rPr>
        <w:t>指</w:t>
      </w:r>
      <w:r w:rsidR="00C13B57">
        <w:rPr>
          <w:rFonts w:ascii="楷体_GB2312" w:eastAsia="楷体_GB2312" w:hAnsiTheme="minorEastAsia" w:hint="eastAsia"/>
          <w:lang w:eastAsia="zh-CN"/>
        </w:rPr>
        <w:t>遭受</w:t>
      </w:r>
      <w:r w:rsidRPr="007A54CD">
        <w:rPr>
          <w:rFonts w:ascii="楷体_GB2312" w:eastAsia="楷体_GB2312" w:hAnsiTheme="minorEastAsia" w:hint="eastAsia"/>
        </w:rPr>
        <w:t>外来的、突发的、非本意的、非疾病的使身体受到伤害</w:t>
      </w:r>
      <w:r w:rsidR="00C13B57">
        <w:rPr>
          <w:rFonts w:ascii="楷体_GB2312" w:eastAsia="楷体_GB2312" w:hAnsiTheme="minorEastAsia" w:hint="eastAsia"/>
          <w:lang w:eastAsia="zh-CN"/>
        </w:rPr>
        <w:t>的客观事件</w:t>
      </w:r>
      <w:proofErr w:type="spellEnd"/>
      <w:r w:rsidRPr="007A54CD">
        <w:rPr>
          <w:rFonts w:ascii="楷体_GB2312" w:eastAsia="楷体_GB2312" w:hAnsiTheme="minorEastAsia" w:hint="eastAsia"/>
        </w:rPr>
        <w:t>。</w:t>
      </w:r>
    </w:p>
  </w:footnote>
  <w:footnote w:id="6">
    <w:p w14:paraId="4D47D62A" w14:textId="0032CF73" w:rsidR="005C4788" w:rsidRPr="00F8681B" w:rsidRDefault="005C4788" w:rsidP="00C13B57">
      <w:pPr>
        <w:pStyle w:val="af3"/>
        <w:spacing w:after="0" w:line="220" w:lineRule="atLeast"/>
        <w:jc w:val="both"/>
        <w:rPr>
          <w:rFonts w:ascii="楷体_GB2312" w:eastAsia="楷体_GB2312"/>
          <w:shd w:val="pct15" w:color="auto" w:fill="FFFFFF"/>
        </w:rPr>
      </w:pPr>
      <w:r w:rsidRPr="003D2F70">
        <w:rPr>
          <w:rStyle w:val="af5"/>
          <w:rFonts w:ascii="楷体_GB2312" w:eastAsia="楷体_GB2312" w:hint="eastAsia"/>
          <w:b/>
        </w:rPr>
        <w:footnoteRef/>
      </w:r>
      <w:r w:rsidRPr="003D2F70">
        <w:rPr>
          <w:rFonts w:ascii="楷体_GB2312" w:eastAsia="楷体_GB2312" w:hAnsi="宋体" w:hint="eastAsia"/>
          <w:b/>
          <w:lang w:eastAsia="zh-CN"/>
        </w:rPr>
        <w:t>医院</w:t>
      </w:r>
      <w:proofErr w:type="spellStart"/>
      <w:r w:rsidRPr="00BB308F">
        <w:rPr>
          <w:rFonts w:ascii="楷体_GB2312" w:eastAsia="楷体_GB2312" w:hint="eastAsia"/>
        </w:rPr>
        <w:t>指中华人民共和国境内（</w:t>
      </w:r>
      <w:r>
        <w:rPr>
          <w:rFonts w:ascii="楷体_GB2312" w:eastAsia="楷体_GB2312" w:hint="eastAsia"/>
          <w:shd w:val="pct15" w:color="auto" w:fill="FFFFFF"/>
          <w:lang w:eastAsia="zh-CN"/>
        </w:rPr>
        <w:t>香港</w:t>
      </w:r>
      <w:proofErr w:type="spellEnd"/>
      <w:r>
        <w:rPr>
          <w:rFonts w:ascii="楷体_GB2312" w:eastAsia="楷体_GB2312" w:hint="eastAsia"/>
          <w:shd w:val="pct15" w:color="auto" w:fill="FFFFFF"/>
        </w:rPr>
        <w:t>、</w:t>
      </w:r>
      <w:proofErr w:type="spellStart"/>
      <w:r>
        <w:rPr>
          <w:rFonts w:ascii="楷体_GB2312" w:eastAsia="楷体_GB2312" w:hint="eastAsia"/>
          <w:shd w:val="pct15" w:color="auto" w:fill="FFFFFF"/>
          <w:lang w:eastAsia="zh-CN"/>
        </w:rPr>
        <w:t>澳门及台湾</w:t>
      </w:r>
      <w:r w:rsidRPr="003F4F20">
        <w:rPr>
          <w:rFonts w:ascii="楷体_GB2312" w:eastAsia="楷体_GB2312" w:hint="eastAsia"/>
          <w:shd w:val="pct15" w:color="auto" w:fill="FFFFFF"/>
        </w:rPr>
        <w:t>地区除外</w:t>
      </w:r>
      <w:r w:rsidRPr="00BB308F">
        <w:rPr>
          <w:rFonts w:ascii="楷体_GB2312" w:eastAsia="楷体_GB2312" w:hint="eastAsia"/>
        </w:rPr>
        <w:t>）合法经营的二级以上（含二级）</w:t>
      </w:r>
      <w:r>
        <w:rPr>
          <w:rFonts w:ascii="楷体_GB2312" w:eastAsia="楷体_GB2312" w:hint="eastAsia"/>
          <w:lang w:eastAsia="zh-CN"/>
        </w:rPr>
        <w:t>属事业单位性质的</w:t>
      </w:r>
      <w:r w:rsidRPr="00BB308F">
        <w:rPr>
          <w:rFonts w:ascii="楷体_GB2312" w:eastAsia="楷体_GB2312" w:hint="eastAsia"/>
        </w:rPr>
        <w:t>公立医院</w:t>
      </w:r>
      <w:r w:rsidRPr="003F7389">
        <w:rPr>
          <w:rFonts w:ascii="楷体_GB2312" w:eastAsia="楷体_GB2312" w:hint="eastAsia"/>
          <w:lang w:eastAsia="zh-CN"/>
        </w:rPr>
        <w:t>以及本主险合同约定的其他医院</w:t>
      </w:r>
      <w:proofErr w:type="spellEnd"/>
      <w:r w:rsidRPr="003F7389">
        <w:rPr>
          <w:rFonts w:ascii="楷体_GB2312" w:eastAsia="楷体_GB2312" w:hint="eastAsia"/>
          <w:lang w:eastAsia="zh-CN"/>
        </w:rPr>
        <w:t>。</w:t>
      </w:r>
      <w:proofErr w:type="spellStart"/>
      <w:r w:rsidRPr="00BB308F">
        <w:rPr>
          <w:rFonts w:ascii="楷体_GB2312" w:eastAsia="楷体_GB2312" w:hint="eastAsia"/>
          <w:shd w:val="pct15" w:color="auto" w:fill="FFFFFF"/>
        </w:rPr>
        <w:t>不包括疗养院、护理院、</w:t>
      </w:r>
      <w:r>
        <w:rPr>
          <w:rFonts w:ascii="楷体_GB2312" w:eastAsia="楷体_GB2312" w:hint="eastAsia"/>
          <w:shd w:val="pct15" w:color="auto" w:fill="FFFFFF"/>
          <w:lang w:eastAsia="zh-CN"/>
        </w:rPr>
        <w:t>以康复治疗为主要职能的医疗机构</w:t>
      </w:r>
      <w:proofErr w:type="spellEnd"/>
      <w:r>
        <w:rPr>
          <w:rFonts w:ascii="楷体_GB2312" w:eastAsia="楷体_GB2312" w:hint="eastAsia"/>
          <w:shd w:val="pct15" w:color="auto" w:fill="FFFFFF"/>
          <w:lang w:eastAsia="zh-CN"/>
        </w:rPr>
        <w:t>（如康复医院）</w:t>
      </w:r>
      <w:r w:rsidRPr="00BB308F">
        <w:rPr>
          <w:rFonts w:ascii="楷体_GB2312" w:eastAsia="楷体_GB2312" w:hint="eastAsia"/>
          <w:shd w:val="pct15" w:color="auto" w:fill="FFFFFF"/>
        </w:rPr>
        <w:t>、</w:t>
      </w:r>
      <w:proofErr w:type="spellStart"/>
      <w:r w:rsidRPr="00BB308F">
        <w:rPr>
          <w:rFonts w:ascii="楷体_GB2312" w:eastAsia="楷体_GB2312" w:hint="eastAsia"/>
          <w:shd w:val="pct15" w:color="auto" w:fill="FFFFFF"/>
        </w:rPr>
        <w:t>戒酒或戒毒中心、精神心理治疗中</w:t>
      </w:r>
      <w:r>
        <w:rPr>
          <w:rFonts w:ascii="楷体_GB2312" w:eastAsia="楷体_GB2312" w:hint="eastAsia"/>
          <w:shd w:val="pct15" w:color="auto" w:fill="FFFFFF"/>
        </w:rPr>
        <w:t>心以及无相应医护人员或设备的二级或三级医院的联合医院或联合病房</w:t>
      </w:r>
      <w:r w:rsidR="00BA0102" w:rsidRPr="00F8681B">
        <w:rPr>
          <w:rFonts w:ascii="楷体_GB2312" w:eastAsia="楷体_GB2312" w:hint="eastAsia"/>
          <w:shd w:val="pct15" w:color="auto" w:fill="FFFFFF"/>
          <w:lang w:eastAsia="zh-CN"/>
        </w:rPr>
        <w:t>以及其他我们不承担保险责任的医院</w:t>
      </w:r>
      <w:proofErr w:type="spellEnd"/>
      <w:r w:rsidR="003F7389" w:rsidRPr="00F8681B">
        <w:rPr>
          <w:rFonts w:ascii="楷体_GB2312" w:eastAsia="楷体_GB2312" w:hint="eastAsia"/>
          <w:shd w:val="pct15" w:color="auto" w:fill="FFFFFF"/>
          <w:lang w:eastAsia="zh-CN"/>
        </w:rPr>
        <w:t>（具体以保险合同约定为准）</w:t>
      </w:r>
      <w:r w:rsidRPr="00F8681B">
        <w:rPr>
          <w:rFonts w:ascii="楷体_GB2312" w:eastAsia="楷体_GB2312" w:hint="eastAsia"/>
          <w:shd w:val="pct15" w:color="auto" w:fill="FFFFFF"/>
        </w:rPr>
        <w:t>。</w:t>
      </w:r>
    </w:p>
  </w:footnote>
  <w:footnote w:id="7">
    <w:p w14:paraId="320F3C50" w14:textId="6B3EC0A2" w:rsidR="00BA0102" w:rsidRPr="003F7389" w:rsidRDefault="00BA0102" w:rsidP="00BA0102">
      <w:pPr>
        <w:pStyle w:val="af3"/>
        <w:spacing w:after="0" w:line="220" w:lineRule="atLeast"/>
        <w:jc w:val="both"/>
        <w:rPr>
          <w:rFonts w:ascii="楷体_GB2312" w:eastAsia="楷体_GB2312" w:hAnsi="楷体"/>
          <w:strike/>
          <w:shd w:val="pct10" w:color="auto" w:fill="FFFFFF"/>
        </w:rPr>
      </w:pPr>
      <w:r w:rsidRPr="00F8681B">
        <w:rPr>
          <w:rStyle w:val="af5"/>
          <w:rFonts w:ascii="楷体_GB2312" w:eastAsia="楷体_GB2312" w:hint="eastAsia"/>
          <w:b/>
        </w:rPr>
        <w:footnoteRef/>
      </w:r>
      <w:r w:rsidRPr="00F8681B">
        <w:rPr>
          <w:rFonts w:ascii="楷体_GB2312" w:eastAsia="楷体_GB2312" w:hint="eastAsia"/>
          <w:b/>
          <w:lang w:eastAsia="zh-CN"/>
        </w:rPr>
        <w:t>住院</w:t>
      </w:r>
      <w:proofErr w:type="spellStart"/>
      <w:r w:rsidRPr="00F8681B">
        <w:rPr>
          <w:rFonts w:ascii="楷体_GB2312" w:eastAsia="楷体_GB2312" w:hAnsiTheme="minorEastAsia" w:hint="eastAsia"/>
        </w:rPr>
        <w:t>指被保险人因疾病或意外伤害而入住医院的正式病房进行治疗，并正式办理入出院手续，</w:t>
      </w:r>
      <w:r w:rsidRPr="00F8681B">
        <w:rPr>
          <w:rFonts w:ascii="楷体_GB2312" w:eastAsia="楷体_GB2312" w:hAnsiTheme="minorEastAsia" w:hint="eastAsia"/>
          <w:shd w:val="pct15" w:color="auto" w:fill="FFFFFF"/>
        </w:rPr>
        <w:t>不包括入住门</w:t>
      </w:r>
      <w:r w:rsidRPr="00F8681B">
        <w:rPr>
          <w:rFonts w:ascii="楷体_GB2312" w:eastAsia="楷体_GB2312" w:hAnsiTheme="minorEastAsia" w:hint="eastAsia"/>
          <w:shd w:val="pct15" w:color="auto" w:fill="FFFFFF"/>
          <w:lang w:eastAsia="zh-CN"/>
        </w:rPr>
        <w:t>急</w:t>
      </w:r>
      <w:proofErr w:type="spellEnd"/>
      <w:r w:rsidRPr="00590AD5">
        <w:rPr>
          <w:rFonts w:ascii="楷体_GB2312" w:eastAsia="楷体_GB2312" w:hAnsiTheme="minorEastAsia" w:hint="eastAsia"/>
          <w:shd w:val="pct15" w:color="auto" w:fill="FFFFFF"/>
        </w:rPr>
        <w:t>诊观察室、家庭病床、其他</w:t>
      </w:r>
      <w:r w:rsidRPr="00B25AF5">
        <w:rPr>
          <w:rFonts w:ascii="楷体_GB2312" w:eastAsia="楷体_GB2312" w:hAnsiTheme="minorEastAsia" w:hint="eastAsia"/>
          <w:b/>
          <w:shd w:val="pct15" w:color="auto" w:fill="FFFFFF"/>
        </w:rPr>
        <w:t>挂床住院</w:t>
      </w:r>
      <w:r w:rsidRPr="00590AD5">
        <w:rPr>
          <w:rFonts w:ascii="楷体_GB2312" w:eastAsia="楷体_GB2312" w:hAnsiTheme="minorEastAsia" w:hint="eastAsia"/>
          <w:shd w:val="pct15" w:color="auto" w:fill="FFFFFF"/>
        </w:rPr>
        <w:t>及不合理的住院。</w:t>
      </w:r>
      <w:r w:rsidRPr="00B25AF5">
        <w:rPr>
          <w:rFonts w:ascii="楷体_GB2312" w:eastAsia="楷体_GB2312" w:hAnsiTheme="minorEastAsia" w:hint="eastAsia"/>
          <w:b/>
          <w:shd w:val="pct15" w:color="auto" w:fill="FFFFFF"/>
        </w:rPr>
        <w:t>挂床住院</w:t>
      </w:r>
      <w:r w:rsidRPr="00B25AF5">
        <w:rPr>
          <w:rFonts w:ascii="楷体_GB2312" w:eastAsia="楷体_GB2312" w:hAnsiTheme="minorEastAsia" w:hint="eastAsia"/>
          <w:shd w:val="pct15" w:color="auto" w:fill="FFFFFF"/>
        </w:rPr>
        <w:t>指办理正式住院手续的被保险人，在住院期间每日非24小时在床、在院。具体表现包括在住院期间连续1日无任何治疗，只发生护理费、诊疗费、床位费等情况。</w:t>
      </w:r>
    </w:p>
  </w:footnote>
  <w:footnote w:id="8">
    <w:p w14:paraId="70D082A0" w14:textId="77777777" w:rsidR="00C4548D" w:rsidRPr="00715CD8" w:rsidRDefault="00C4548D" w:rsidP="002E729C">
      <w:pPr>
        <w:pStyle w:val="af3"/>
        <w:spacing w:after="0" w:line="220" w:lineRule="atLeast"/>
        <w:jc w:val="both"/>
        <w:rPr>
          <w:rFonts w:ascii="楷体_GB2312" w:eastAsia="楷体_GB2312" w:hAnsi="宋体"/>
          <w:b/>
          <w:lang w:eastAsia="zh-CN"/>
        </w:rPr>
      </w:pPr>
      <w:r w:rsidRPr="00A63773">
        <w:rPr>
          <w:rStyle w:val="af5"/>
          <w:rFonts w:ascii="楷体_GB2312" w:eastAsia="楷体_GB2312" w:hint="eastAsia"/>
          <w:b/>
        </w:rPr>
        <w:footnoteRef/>
      </w:r>
      <w:r w:rsidRPr="00A63773">
        <w:rPr>
          <w:rFonts w:ascii="楷体_GB2312" w:eastAsia="楷体_GB2312" w:hAnsi="宋体" w:hint="eastAsia"/>
          <w:b/>
          <w:lang w:eastAsia="zh-CN"/>
        </w:rPr>
        <w:t>醉酒</w:t>
      </w:r>
      <w:r w:rsidRPr="00715CD8">
        <w:rPr>
          <w:rFonts w:ascii="楷体_GB2312" w:eastAsia="楷体_GB2312" w:hAnsi="宋体" w:hint="eastAsia"/>
          <w:lang w:eastAsia="zh-CN"/>
        </w:rPr>
        <w:t>指每百毫升血液的酒精含量大于或等于</w:t>
      </w:r>
      <w:r w:rsidRPr="00715CD8">
        <w:rPr>
          <w:rFonts w:ascii="楷体_GB2312" w:eastAsia="楷体_GB2312" w:hAnsi="宋体"/>
          <w:lang w:eastAsia="zh-CN"/>
        </w:rPr>
        <w:t>100毫克。</w:t>
      </w:r>
    </w:p>
  </w:footnote>
  <w:footnote w:id="9">
    <w:p w14:paraId="0A3017B5" w14:textId="77777777" w:rsidR="00C4548D" w:rsidRPr="00B6644F" w:rsidRDefault="00C4548D" w:rsidP="002E729C">
      <w:pPr>
        <w:pStyle w:val="af3"/>
        <w:spacing w:after="0" w:line="220" w:lineRule="atLeast"/>
        <w:jc w:val="both"/>
      </w:pPr>
      <w:r w:rsidRPr="009B23D8">
        <w:rPr>
          <w:rStyle w:val="af5"/>
          <w:rFonts w:ascii="楷体_GB2312" w:eastAsia="楷体_GB2312" w:hint="eastAsia"/>
          <w:b/>
        </w:rPr>
        <w:footnoteRef/>
      </w:r>
      <w:r w:rsidRPr="009B23D8">
        <w:rPr>
          <w:rFonts w:ascii="楷体_GB2312" w:eastAsia="楷体_GB2312" w:hAnsiTheme="minorEastAsia" w:hint="eastAsia"/>
          <w:b/>
        </w:rPr>
        <w:t>毒品</w:t>
      </w:r>
      <w:r w:rsidRPr="007A54CD">
        <w:rPr>
          <w:rFonts w:ascii="楷体_GB2312" w:eastAsia="楷体_GB2312" w:hAnsiTheme="minorEastAsia"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footnote>
  <w:footnote w:id="10">
    <w:p w14:paraId="720A3DAA" w14:textId="77777777" w:rsidR="00C4548D" w:rsidRPr="007B064A" w:rsidRDefault="00C4548D" w:rsidP="002E729C">
      <w:pPr>
        <w:pStyle w:val="af3"/>
        <w:spacing w:after="0" w:line="220" w:lineRule="atLeast"/>
        <w:jc w:val="both"/>
        <w:rPr>
          <w:rFonts w:ascii="楷体_GB2312" w:eastAsia="楷体_GB2312" w:hAnsiTheme="minorEastAsia"/>
        </w:rPr>
      </w:pPr>
      <w:r w:rsidRPr="009B23D8">
        <w:rPr>
          <w:rStyle w:val="af5"/>
          <w:rFonts w:ascii="楷体_GB2312" w:eastAsia="楷体_GB2312" w:hint="eastAsia"/>
          <w:b/>
        </w:rPr>
        <w:footnoteRef/>
      </w:r>
      <w:r w:rsidRPr="009B23D8">
        <w:rPr>
          <w:rFonts w:ascii="楷体_GB2312" w:eastAsia="楷体_GB2312" w:hAnsiTheme="minorEastAsia" w:hint="eastAsia"/>
          <w:b/>
        </w:rPr>
        <w:t>酒后驾驶</w:t>
      </w:r>
      <w:r w:rsidRPr="007A54CD">
        <w:rPr>
          <w:rFonts w:ascii="楷体_GB2312" w:eastAsia="楷体_GB2312" w:hAnsiTheme="minorEastAsia" w:hint="eastAsia"/>
        </w:rPr>
        <w:t>指经检测或鉴定，发生事故时车辆驾驶人员每百毫升血液中的酒精含量达到或超过一定的标准，公安机关交通管理部门依据《</w:t>
      </w:r>
      <w:r>
        <w:rPr>
          <w:rFonts w:ascii="楷体_GB2312" w:eastAsia="楷体_GB2312" w:hAnsiTheme="minorEastAsia" w:hint="eastAsia"/>
        </w:rPr>
        <w:t>中华人民共和国</w:t>
      </w:r>
      <w:r w:rsidRPr="007A54CD">
        <w:rPr>
          <w:rFonts w:ascii="楷体_GB2312" w:eastAsia="楷体_GB2312" w:hAnsiTheme="minorEastAsia" w:hint="eastAsia"/>
        </w:rPr>
        <w:t>道路交通安全法》的规定认定为</w:t>
      </w:r>
      <w:r>
        <w:rPr>
          <w:rFonts w:ascii="楷体_GB2312" w:eastAsia="楷体_GB2312" w:hAnsiTheme="minorEastAsia" w:hint="eastAsia"/>
        </w:rPr>
        <w:t>饮酒后驾驶或</w:t>
      </w:r>
      <w:r w:rsidRPr="007A54CD">
        <w:rPr>
          <w:rFonts w:ascii="楷体_GB2312" w:eastAsia="楷体_GB2312" w:hAnsiTheme="minorEastAsia" w:hint="eastAsia"/>
        </w:rPr>
        <w:t>醉酒后驾驶。</w:t>
      </w:r>
    </w:p>
  </w:footnote>
  <w:footnote w:id="11">
    <w:p w14:paraId="0DEC8478" w14:textId="77777777" w:rsidR="00C4548D" w:rsidRPr="00292B9D" w:rsidRDefault="00C4548D" w:rsidP="002E729C">
      <w:pPr>
        <w:snapToGrid w:val="0"/>
        <w:spacing w:line="220" w:lineRule="atLeast"/>
        <w:rPr>
          <w:rFonts w:ascii="宋体" w:hAnsi="宋体"/>
        </w:rPr>
      </w:pPr>
      <w:r w:rsidRPr="00BC031F">
        <w:rPr>
          <w:rStyle w:val="af5"/>
          <w:rFonts w:ascii="楷体_GB2312" w:eastAsia="楷体_GB2312" w:hint="eastAsia"/>
          <w:b/>
          <w:sz w:val="18"/>
          <w:szCs w:val="18"/>
        </w:rPr>
        <w:footnoteRef/>
      </w:r>
      <w:r w:rsidRPr="00BC031F">
        <w:rPr>
          <w:rFonts w:ascii="楷体_GB2312" w:eastAsia="楷体_GB2312" w:hint="eastAsia"/>
          <w:b/>
          <w:sz w:val="18"/>
          <w:szCs w:val="18"/>
        </w:rPr>
        <w:t>无合法有效驾驶证驾驶</w:t>
      </w:r>
      <w:r w:rsidRPr="00BC031F">
        <w:rPr>
          <w:rFonts w:ascii="楷体_GB2312" w:eastAsia="楷体_GB2312" w:hAnsi="宋体" w:hint="eastAsia"/>
          <w:sz w:val="18"/>
          <w:szCs w:val="18"/>
        </w:rPr>
        <w:t>指下列情形之一：</w:t>
      </w:r>
    </w:p>
    <w:p w14:paraId="45A29DAD" w14:textId="77777777" w:rsidR="00C4548D" w:rsidRPr="00BC031F" w:rsidRDefault="00C4548D" w:rsidP="002E729C">
      <w:pPr>
        <w:adjustRightInd w:val="0"/>
        <w:snapToGrid w:val="0"/>
        <w:spacing w:line="220" w:lineRule="atLeast"/>
        <w:rPr>
          <w:rFonts w:ascii="楷体_GB2312" w:eastAsia="楷体_GB2312" w:hAnsi="宋体"/>
          <w:bCs/>
          <w:sz w:val="18"/>
          <w:szCs w:val="18"/>
        </w:rPr>
      </w:pPr>
      <w:r w:rsidRPr="00BC031F">
        <w:rPr>
          <w:rFonts w:ascii="楷体_GB2312" w:eastAsia="楷体_GB2312" w:hAnsi="宋体" w:hint="eastAsia"/>
          <w:bCs/>
          <w:sz w:val="18"/>
          <w:szCs w:val="18"/>
        </w:rPr>
        <w:t>（1）</w:t>
      </w:r>
      <w:r w:rsidRPr="00BC031F">
        <w:rPr>
          <w:rFonts w:ascii="楷体_GB2312" w:eastAsia="楷体_GB2312" w:hAnsi="宋体" w:hint="eastAsia"/>
          <w:sz w:val="18"/>
          <w:szCs w:val="18"/>
        </w:rPr>
        <w:t>没有取得驾驶资格的情况下驾驶任何按中华人民共和国法律法规规定应当持有驾驶资格才能够驾驶的交通工具或在驾驶此等交通工具时驾驶资格证件处于暂扣、吊销或注销状态</w:t>
      </w:r>
      <w:r w:rsidRPr="00BC031F">
        <w:rPr>
          <w:rFonts w:ascii="楷体_GB2312" w:eastAsia="楷体_GB2312" w:hAnsi="宋体" w:hint="eastAsia"/>
          <w:bCs/>
          <w:sz w:val="18"/>
          <w:szCs w:val="18"/>
        </w:rPr>
        <w:t>；</w:t>
      </w:r>
    </w:p>
    <w:p w14:paraId="0A87C487" w14:textId="77777777" w:rsidR="00C4548D" w:rsidRPr="00BC031F" w:rsidRDefault="00C4548D" w:rsidP="002E729C">
      <w:pPr>
        <w:adjustRightInd w:val="0"/>
        <w:snapToGrid w:val="0"/>
        <w:spacing w:line="220" w:lineRule="atLeast"/>
        <w:rPr>
          <w:rFonts w:ascii="楷体_GB2312" w:eastAsia="楷体_GB2312" w:hAnsi="宋体"/>
          <w:bCs/>
          <w:sz w:val="18"/>
          <w:szCs w:val="18"/>
        </w:rPr>
      </w:pPr>
      <w:r w:rsidRPr="00BC031F">
        <w:rPr>
          <w:rFonts w:ascii="楷体_GB2312" w:eastAsia="楷体_GB2312" w:hAnsi="宋体" w:hint="eastAsia"/>
          <w:bCs/>
          <w:sz w:val="18"/>
          <w:szCs w:val="18"/>
        </w:rPr>
        <w:t>（2）驾驶与驾驶资格不符合的交通工具或进行与驾驶资格不符合的交通运输行为，如驾驶与所持机动车驾驶证准驾车型不相符合的机动车；</w:t>
      </w:r>
    </w:p>
    <w:p w14:paraId="158B17E2" w14:textId="77777777" w:rsidR="00C4548D" w:rsidRPr="00BC031F" w:rsidRDefault="00C4548D" w:rsidP="002E729C">
      <w:pPr>
        <w:adjustRightInd w:val="0"/>
        <w:snapToGrid w:val="0"/>
        <w:spacing w:line="220" w:lineRule="atLeast"/>
        <w:rPr>
          <w:rFonts w:ascii="楷体_GB2312" w:eastAsia="楷体_GB2312" w:hAnsi="宋体"/>
          <w:bCs/>
          <w:sz w:val="18"/>
          <w:szCs w:val="18"/>
        </w:rPr>
      </w:pPr>
      <w:r w:rsidRPr="00BC031F">
        <w:rPr>
          <w:rFonts w:ascii="楷体_GB2312" w:eastAsia="楷体_GB2312" w:hAnsi="宋体" w:hint="eastAsia"/>
          <w:bCs/>
          <w:sz w:val="18"/>
          <w:szCs w:val="18"/>
        </w:rPr>
        <w:t>（3）持审验不合格的驾驶证或持应审验未审验的驾驶证驾驶；</w:t>
      </w:r>
    </w:p>
    <w:p w14:paraId="141FEC5B" w14:textId="77777777" w:rsidR="00C4548D" w:rsidRPr="00BC031F" w:rsidRDefault="00C4548D" w:rsidP="002E729C">
      <w:pPr>
        <w:pStyle w:val="af3"/>
        <w:spacing w:after="0" w:line="220" w:lineRule="atLeast"/>
        <w:jc w:val="both"/>
        <w:rPr>
          <w:lang w:eastAsia="zh-CN"/>
        </w:rPr>
      </w:pPr>
      <w:r w:rsidRPr="00BC031F">
        <w:rPr>
          <w:rFonts w:ascii="楷体_GB2312" w:eastAsia="楷体_GB2312" w:hAnsi="宋体" w:hint="eastAsia"/>
          <w:bCs/>
        </w:rPr>
        <w:t>（4）持学习驾驶证学习驾车时，无教练员随车指导，或不按指定时间、路线学习驾车。</w:t>
      </w:r>
    </w:p>
  </w:footnote>
  <w:footnote w:id="12">
    <w:p w14:paraId="27BB1BD4" w14:textId="77777777" w:rsidR="00C4548D" w:rsidRPr="00BC031F" w:rsidRDefault="00C4548D" w:rsidP="002E729C">
      <w:pPr>
        <w:pStyle w:val="af3"/>
        <w:spacing w:after="0" w:line="220" w:lineRule="atLeast"/>
        <w:jc w:val="both"/>
        <w:rPr>
          <w:rFonts w:ascii="楷体_GB2312" w:eastAsia="楷体_GB2312"/>
          <w:lang w:eastAsia="zh-CN"/>
        </w:rPr>
      </w:pPr>
      <w:r w:rsidRPr="00BC031F">
        <w:rPr>
          <w:rStyle w:val="af5"/>
          <w:rFonts w:ascii="楷体_GB2312" w:eastAsia="楷体_GB2312" w:hint="eastAsia"/>
          <w:b/>
        </w:rPr>
        <w:footnoteRef/>
      </w:r>
      <w:r>
        <w:rPr>
          <w:rFonts w:ascii="楷体_GB2312" w:eastAsia="楷体_GB2312" w:hint="eastAsia"/>
          <w:b/>
          <w:lang w:eastAsia="zh-CN"/>
        </w:rPr>
        <w:t>驾驶</w:t>
      </w:r>
      <w:r w:rsidRPr="00BC031F">
        <w:rPr>
          <w:rFonts w:ascii="楷体_GB2312" w:eastAsia="楷体_GB2312" w:hint="eastAsia"/>
          <w:b/>
          <w:lang w:eastAsia="zh-CN"/>
        </w:rPr>
        <w:t>无有效行驶证</w:t>
      </w:r>
      <w:r>
        <w:rPr>
          <w:rFonts w:ascii="楷体_GB2312" w:eastAsia="楷体_GB2312" w:hint="eastAsia"/>
          <w:b/>
          <w:lang w:eastAsia="zh-CN"/>
        </w:rPr>
        <w:t>的交通工具</w:t>
      </w:r>
      <w:r w:rsidRPr="00BC031F">
        <w:rPr>
          <w:rFonts w:ascii="楷体_GB2312" w:eastAsia="楷体_GB2312" w:hint="eastAsia"/>
          <w:lang w:eastAsia="zh-CN"/>
        </w:rPr>
        <w:t>指以下情形之一：</w:t>
      </w:r>
    </w:p>
    <w:p w14:paraId="50275368" w14:textId="77777777" w:rsidR="00C4548D" w:rsidRPr="00A63773" w:rsidRDefault="00C4548D" w:rsidP="002E729C">
      <w:pPr>
        <w:adjustRightInd w:val="0"/>
        <w:snapToGrid w:val="0"/>
        <w:spacing w:line="220" w:lineRule="atLeast"/>
        <w:rPr>
          <w:rFonts w:ascii="楷体_GB2312" w:eastAsia="楷体_GB2312" w:hAnsi="宋体"/>
          <w:bCs/>
          <w:sz w:val="18"/>
          <w:szCs w:val="18"/>
        </w:rPr>
      </w:pPr>
      <w:r w:rsidRPr="00A63773">
        <w:rPr>
          <w:rFonts w:ascii="楷体_GB2312" w:eastAsia="楷体_GB2312" w:hAnsi="宋体" w:hint="eastAsia"/>
          <w:bCs/>
          <w:sz w:val="18"/>
          <w:szCs w:val="18"/>
        </w:rPr>
        <w:t>（1）被保险人所驾驶的交通工具未按中国法律规定取得行驶证等公共道路、公共水域或空域行驶资格证明；</w:t>
      </w:r>
    </w:p>
    <w:p w14:paraId="0FB789E3" w14:textId="77777777" w:rsidR="00C4548D" w:rsidRPr="00A63773" w:rsidRDefault="00C4548D" w:rsidP="002E729C">
      <w:pPr>
        <w:adjustRightInd w:val="0"/>
        <w:snapToGrid w:val="0"/>
        <w:spacing w:line="220" w:lineRule="atLeast"/>
        <w:rPr>
          <w:rFonts w:ascii="楷体_GB2312" w:eastAsia="楷体_GB2312" w:hAnsi="宋体"/>
          <w:bCs/>
          <w:sz w:val="18"/>
          <w:szCs w:val="18"/>
        </w:rPr>
      </w:pPr>
      <w:r w:rsidRPr="00A63773">
        <w:rPr>
          <w:rFonts w:ascii="楷体_GB2312" w:eastAsia="楷体_GB2312" w:hAnsi="宋体" w:hint="eastAsia"/>
          <w:bCs/>
          <w:sz w:val="18"/>
          <w:szCs w:val="18"/>
        </w:rPr>
        <w:t>（2）被保险人所驾驶的交通工具被依法注销登记的；</w:t>
      </w:r>
    </w:p>
    <w:p w14:paraId="0F31796C" w14:textId="77777777" w:rsidR="00C4548D" w:rsidRPr="00A63773" w:rsidRDefault="00C4548D" w:rsidP="002E729C">
      <w:pPr>
        <w:adjustRightInd w:val="0"/>
        <w:snapToGrid w:val="0"/>
        <w:spacing w:line="220" w:lineRule="atLeast"/>
        <w:rPr>
          <w:rFonts w:ascii="楷体_GB2312" w:eastAsia="楷体_GB2312" w:hAnsi="宋体"/>
          <w:bCs/>
          <w:sz w:val="18"/>
          <w:szCs w:val="18"/>
        </w:rPr>
      </w:pPr>
      <w:r w:rsidRPr="00A63773">
        <w:rPr>
          <w:rFonts w:ascii="楷体_GB2312" w:eastAsia="楷体_GB2312" w:hAnsi="宋体" w:hint="eastAsia"/>
          <w:bCs/>
          <w:sz w:val="18"/>
          <w:szCs w:val="18"/>
        </w:rPr>
        <w:t>（3）被保险人所驾驶的交通工具未依法按时进行或通过机动车安全技术检验等法律规定的定期或不定期安全检验。</w:t>
      </w:r>
    </w:p>
  </w:footnote>
  <w:footnote w:id="13">
    <w:p w14:paraId="4455BFAF" w14:textId="77777777" w:rsidR="003F7389" w:rsidRPr="00B61995" w:rsidRDefault="003F7389" w:rsidP="002E729C">
      <w:pPr>
        <w:pStyle w:val="af3"/>
        <w:spacing w:after="0" w:line="220" w:lineRule="atLeast"/>
        <w:jc w:val="both"/>
        <w:rPr>
          <w:rFonts w:ascii="楷体_GB2312" w:eastAsia="楷体_GB2312"/>
          <w:lang w:eastAsia="zh-CN"/>
        </w:rPr>
      </w:pPr>
      <w:r w:rsidRPr="00B61995">
        <w:rPr>
          <w:rStyle w:val="af5"/>
          <w:rFonts w:ascii="楷体_GB2312" w:eastAsia="楷体_GB2312" w:hAnsi="宋体" w:hint="eastAsia"/>
          <w:b/>
        </w:rPr>
        <w:footnoteRef/>
      </w:r>
      <w:r w:rsidRPr="00B61995">
        <w:rPr>
          <w:rFonts w:ascii="楷体_GB2312" w:eastAsia="楷体_GB2312" w:hAnsi="宋体" w:hint="eastAsia"/>
          <w:b/>
          <w:lang w:eastAsia="zh-CN"/>
        </w:rPr>
        <w:t>《疾病和有关健康问题的国际统计分类》第十次修订版（ICD-10）</w:t>
      </w:r>
      <w:r w:rsidRPr="00B61995">
        <w:rPr>
          <w:rFonts w:ascii="楷体_GB2312" w:eastAsia="楷体_GB2312" w:hint="eastAsia"/>
        </w:rPr>
        <w:t>指世界卫生组织（WHO）制定的国际统一的疾病分类方法，它根据疾病的病因、病理、临床表现和解剖位置等特性，用一种系统有序的组合编码的方法对疾病进行分类。目前世界通用的是第10次修订本《疾病和有关健康问题的国际统计分类》，（ICD-10）是该分类第10次修订本的简称。</w:t>
      </w:r>
    </w:p>
  </w:footnote>
  <w:footnote w:id="14">
    <w:p w14:paraId="780BE14C" w14:textId="77777777" w:rsidR="00C4548D" w:rsidRPr="00B6644F" w:rsidRDefault="00C4548D" w:rsidP="002E729C">
      <w:pPr>
        <w:pStyle w:val="af3"/>
        <w:spacing w:after="0" w:line="220" w:lineRule="atLeast"/>
        <w:jc w:val="both"/>
      </w:pPr>
      <w:r w:rsidRPr="009B23D8">
        <w:rPr>
          <w:rStyle w:val="af5"/>
          <w:rFonts w:ascii="楷体_GB2312" w:eastAsia="楷体_GB2312" w:hint="eastAsia"/>
          <w:b/>
        </w:rPr>
        <w:footnoteRef/>
      </w:r>
      <w:r w:rsidRPr="009B23D8">
        <w:rPr>
          <w:rFonts w:ascii="楷体_GB2312" w:eastAsia="楷体_GB2312" w:hAnsiTheme="minorEastAsia" w:hint="eastAsia"/>
          <w:b/>
        </w:rPr>
        <w:t>先天性畸形、变形或染色体异常</w:t>
      </w:r>
      <w:r w:rsidRPr="007A54CD">
        <w:rPr>
          <w:rFonts w:ascii="楷体_GB2312" w:eastAsia="楷体_GB2312" w:hAnsiTheme="minorEastAsia" w:hint="eastAsia"/>
        </w:rPr>
        <w:t>指被保险人出生时就具有的畸形、变形或染色体异常。先天性畸形、变形和染色体异常依照世界卫生组织《疾病和有关健康问题的国际统计分类》</w:t>
      </w:r>
      <w:r>
        <w:rPr>
          <w:rFonts w:ascii="楷体_GB2312" w:eastAsia="楷体_GB2312" w:hAnsiTheme="minorEastAsia" w:hint="eastAsia"/>
          <w:lang w:eastAsia="zh-CN"/>
        </w:rPr>
        <w:t>第十次修订版</w:t>
      </w:r>
      <w:r w:rsidRPr="007A54CD">
        <w:rPr>
          <w:rFonts w:ascii="楷体_GB2312" w:eastAsia="楷体_GB2312" w:hAnsiTheme="minorEastAsia" w:hint="eastAsia"/>
        </w:rPr>
        <w:t>（ICD-10）确定。</w:t>
      </w:r>
    </w:p>
  </w:footnote>
  <w:footnote w:id="15">
    <w:p w14:paraId="7ACF223B" w14:textId="77777777" w:rsidR="00C4548D" w:rsidRPr="00A63773" w:rsidRDefault="00C4548D" w:rsidP="002E729C">
      <w:pPr>
        <w:pStyle w:val="af3"/>
        <w:spacing w:after="0" w:line="220" w:lineRule="atLeast"/>
        <w:jc w:val="both"/>
        <w:rPr>
          <w:rFonts w:ascii="楷体_GB2312" w:eastAsia="楷体_GB2312" w:hAnsi="宋体"/>
          <w:bCs/>
        </w:rPr>
      </w:pPr>
      <w:r w:rsidRPr="009B23D8">
        <w:rPr>
          <w:rStyle w:val="af5"/>
          <w:rFonts w:ascii="楷体_GB2312" w:eastAsia="楷体_GB2312" w:hint="eastAsia"/>
          <w:b/>
        </w:rPr>
        <w:footnoteRef/>
      </w:r>
      <w:proofErr w:type="spellStart"/>
      <w:r w:rsidRPr="000F2B8A">
        <w:rPr>
          <w:rFonts w:ascii="楷体_GB2312" w:eastAsia="楷体_GB2312" w:hAnsiTheme="minorEastAsia" w:hint="eastAsia"/>
          <w:b/>
        </w:rPr>
        <w:t>既往症</w:t>
      </w:r>
      <w:r w:rsidRPr="00356B71">
        <w:rPr>
          <w:rFonts w:ascii="楷体_GB2312" w:eastAsia="楷体_GB2312" w:hAnsiTheme="minorEastAsia" w:hint="eastAsia"/>
        </w:rPr>
        <w:t>指在</w:t>
      </w:r>
      <w:r>
        <w:rPr>
          <w:rFonts w:ascii="楷体_GB2312" w:eastAsia="楷体_GB2312" w:hAnsi="宋体" w:hint="eastAsia"/>
          <w:bCs/>
        </w:rPr>
        <w:t>本主险合同生效</w:t>
      </w:r>
      <w:r>
        <w:rPr>
          <w:rFonts w:ascii="楷体_GB2312" w:eastAsia="楷体_GB2312" w:hAnsi="宋体" w:hint="eastAsia"/>
          <w:bCs/>
          <w:lang w:eastAsia="zh-CN"/>
        </w:rPr>
        <w:t>之前被保险人已患有的且已知晓的有关疾病或症状</w:t>
      </w:r>
      <w:proofErr w:type="spellEnd"/>
      <w:r>
        <w:rPr>
          <w:rFonts w:ascii="楷体_GB2312" w:eastAsia="楷体_GB2312" w:hAnsi="宋体" w:hint="eastAsia"/>
          <w:bCs/>
          <w:lang w:eastAsia="zh-CN"/>
        </w:rPr>
        <w:t>。</w:t>
      </w:r>
    </w:p>
  </w:footnote>
  <w:footnote w:id="16">
    <w:p w14:paraId="77613AED" w14:textId="77777777" w:rsidR="00C4548D" w:rsidRPr="008B1057" w:rsidRDefault="00C4548D" w:rsidP="008933C5">
      <w:pPr>
        <w:pStyle w:val="af3"/>
        <w:spacing w:after="0" w:line="220" w:lineRule="atLeast"/>
        <w:contextualSpacing/>
        <w:jc w:val="both"/>
        <w:rPr>
          <w:rFonts w:ascii="楷体_GB2312" w:eastAsia="楷体_GB2312" w:hAnsi="宋体"/>
        </w:rPr>
      </w:pPr>
      <w:r w:rsidRPr="008B1057">
        <w:rPr>
          <w:rStyle w:val="af5"/>
          <w:rFonts w:ascii="楷体_GB2312" w:eastAsia="楷体_GB2312" w:hAnsi="宋体" w:hint="eastAsia"/>
          <w:b/>
        </w:rPr>
        <w:footnoteRef/>
      </w:r>
      <w:proofErr w:type="spellStart"/>
      <w:r w:rsidRPr="008B1057">
        <w:rPr>
          <w:rFonts w:ascii="楷体_GB2312" w:eastAsia="楷体_GB2312" w:hAnsi="宋体" w:hint="eastAsia"/>
          <w:b/>
        </w:rPr>
        <w:t>潜水</w:t>
      </w:r>
      <w:r>
        <w:rPr>
          <w:rFonts w:ascii="楷体_GB2312" w:eastAsia="楷体_GB2312" w:hint="eastAsia"/>
        </w:rPr>
        <w:t>指使用辅助呼吸器材在江、河、湖、海、水库、运河等水域进行的水下运动</w:t>
      </w:r>
      <w:proofErr w:type="spellEnd"/>
      <w:r>
        <w:rPr>
          <w:rFonts w:ascii="楷体_GB2312" w:eastAsia="楷体_GB2312" w:hint="eastAsia"/>
        </w:rPr>
        <w:t>。</w:t>
      </w:r>
    </w:p>
  </w:footnote>
  <w:footnote w:id="17">
    <w:p w14:paraId="681E7BEC" w14:textId="77777777" w:rsidR="00C4548D" w:rsidRPr="008B1057" w:rsidRDefault="00C4548D" w:rsidP="008933C5">
      <w:pPr>
        <w:pStyle w:val="af3"/>
        <w:spacing w:after="0" w:line="220" w:lineRule="atLeast"/>
        <w:contextualSpacing/>
        <w:jc w:val="both"/>
        <w:rPr>
          <w:rFonts w:ascii="楷体_GB2312" w:eastAsia="楷体_GB2312" w:hAnsi="宋体"/>
        </w:rPr>
      </w:pPr>
      <w:r w:rsidRPr="008B1057">
        <w:rPr>
          <w:rStyle w:val="af5"/>
          <w:rFonts w:ascii="楷体_GB2312" w:eastAsia="楷体_GB2312" w:hAnsi="宋体" w:hint="eastAsia"/>
          <w:b/>
        </w:rPr>
        <w:footnoteRef/>
      </w:r>
      <w:proofErr w:type="spellStart"/>
      <w:r w:rsidRPr="008B1057">
        <w:rPr>
          <w:rFonts w:ascii="楷体_GB2312" w:eastAsia="楷体_GB2312" w:hAnsi="宋体" w:hint="eastAsia"/>
          <w:b/>
        </w:rPr>
        <w:t>攀岩</w:t>
      </w:r>
      <w:r w:rsidRPr="008B1057">
        <w:rPr>
          <w:rFonts w:ascii="楷体_GB2312" w:eastAsia="楷体_GB2312" w:hAnsi="宋体" w:hint="eastAsia"/>
        </w:rPr>
        <w:t>指攀登悬崖、楼宇外墙、人造悬崖、冰崖、冰山等运动</w:t>
      </w:r>
      <w:proofErr w:type="spellEnd"/>
      <w:r w:rsidRPr="008B1057">
        <w:rPr>
          <w:rFonts w:ascii="楷体_GB2312" w:eastAsia="楷体_GB2312" w:hAnsi="宋体" w:hint="eastAsia"/>
        </w:rPr>
        <w:t>。</w:t>
      </w:r>
    </w:p>
  </w:footnote>
  <w:footnote w:id="18">
    <w:p w14:paraId="7485073D" w14:textId="77777777" w:rsidR="00C4548D" w:rsidRPr="008B1057" w:rsidRDefault="00C4548D" w:rsidP="008933C5">
      <w:pPr>
        <w:pStyle w:val="af3"/>
        <w:spacing w:after="0" w:line="220" w:lineRule="atLeast"/>
        <w:ind w:left="1"/>
        <w:contextualSpacing/>
        <w:jc w:val="both"/>
        <w:rPr>
          <w:rFonts w:ascii="楷体_GB2312" w:eastAsia="楷体_GB2312" w:hAnsi="宋体"/>
        </w:rPr>
      </w:pPr>
      <w:r w:rsidRPr="008B1057">
        <w:rPr>
          <w:rStyle w:val="af5"/>
          <w:rFonts w:ascii="楷体_GB2312" w:eastAsia="楷体_GB2312" w:hAnsi="宋体" w:hint="eastAsia"/>
          <w:b/>
        </w:rPr>
        <w:footnoteRef/>
      </w:r>
      <w:proofErr w:type="spellStart"/>
      <w:r w:rsidRPr="008B1057">
        <w:rPr>
          <w:rFonts w:ascii="楷体_GB2312" w:eastAsia="楷体_GB2312" w:hAnsi="宋体" w:hint="eastAsia"/>
          <w:b/>
        </w:rPr>
        <w:t>探险</w:t>
      </w:r>
      <w:r w:rsidRPr="008B1057">
        <w:rPr>
          <w:rFonts w:ascii="楷体_GB2312" w:eastAsia="楷体_GB2312" w:hAnsi="宋体" w:hint="eastAsia"/>
        </w:rPr>
        <w:t>指明知在某种特定的</w:t>
      </w:r>
      <w:r>
        <w:rPr>
          <w:rFonts w:ascii="楷体_GB2312" w:eastAsia="楷体_GB2312" w:hAnsi="宋体" w:hint="eastAsia"/>
          <w:lang w:eastAsia="zh-CN"/>
        </w:rPr>
        <w:t>人工或</w:t>
      </w:r>
      <w:r w:rsidRPr="008B1057">
        <w:rPr>
          <w:rFonts w:ascii="楷体_GB2312" w:eastAsia="楷体_GB2312" w:hAnsi="宋体" w:hint="eastAsia"/>
        </w:rPr>
        <w:t>自然条件下有失去生命或使身体受到伤害的危险，而故意使自己置身于其中的行为，如：</w:t>
      </w:r>
      <w:r>
        <w:rPr>
          <w:rFonts w:ascii="楷体_GB2312" w:eastAsia="楷体_GB2312" w:hAnsi="宋体" w:hint="eastAsia"/>
          <w:lang w:eastAsia="zh-CN"/>
        </w:rPr>
        <w:t>攀爬建筑物、在离地超过</w:t>
      </w:r>
      <w:proofErr w:type="spellEnd"/>
      <w:r>
        <w:rPr>
          <w:rFonts w:ascii="楷体_GB2312" w:eastAsia="楷体_GB2312" w:hAnsi="宋体" w:hint="eastAsia"/>
          <w:lang w:eastAsia="zh-CN"/>
        </w:rPr>
        <w:t>10米的建筑物的顶部或建筑物外无护栏部位逗留、</w:t>
      </w:r>
      <w:proofErr w:type="spellStart"/>
      <w:r w:rsidRPr="008B1057">
        <w:rPr>
          <w:rFonts w:ascii="楷体_GB2312" w:eastAsia="楷体_GB2312" w:hAnsi="宋体" w:hint="eastAsia"/>
        </w:rPr>
        <w:t>江河漂流、登山、徒步穿越沙漠或人迹罕至的原始森林等活动</w:t>
      </w:r>
      <w:proofErr w:type="spellEnd"/>
      <w:r w:rsidRPr="008B1057">
        <w:rPr>
          <w:rFonts w:ascii="楷体_GB2312" w:eastAsia="楷体_GB2312" w:hAnsi="宋体" w:hint="eastAsia"/>
        </w:rPr>
        <w:t>。</w:t>
      </w:r>
    </w:p>
  </w:footnote>
  <w:footnote w:id="19">
    <w:p w14:paraId="2E73AEB1" w14:textId="77777777" w:rsidR="00C4548D" w:rsidRPr="008B1057" w:rsidRDefault="00C4548D" w:rsidP="008933C5">
      <w:pPr>
        <w:pStyle w:val="af3"/>
        <w:tabs>
          <w:tab w:val="left" w:pos="4820"/>
        </w:tabs>
        <w:spacing w:after="0" w:line="220" w:lineRule="atLeast"/>
        <w:contextualSpacing/>
        <w:jc w:val="both"/>
        <w:rPr>
          <w:rFonts w:ascii="楷体_GB2312" w:eastAsia="楷体_GB2312" w:hAnsi="宋体"/>
        </w:rPr>
      </w:pPr>
      <w:r w:rsidRPr="008B1057">
        <w:rPr>
          <w:rStyle w:val="af5"/>
          <w:rFonts w:ascii="楷体_GB2312" w:eastAsia="楷体_GB2312" w:hAnsi="宋体" w:hint="eastAsia"/>
          <w:b/>
        </w:rPr>
        <w:footnoteRef/>
      </w:r>
      <w:proofErr w:type="spellStart"/>
      <w:r w:rsidRPr="008B1057">
        <w:rPr>
          <w:rFonts w:ascii="楷体_GB2312" w:eastAsia="楷体_GB2312" w:hAnsi="宋体" w:hint="eastAsia"/>
          <w:b/>
        </w:rPr>
        <w:t>武术比赛</w:t>
      </w:r>
      <w:r w:rsidRPr="008B1057">
        <w:rPr>
          <w:rFonts w:ascii="楷体_GB2312" w:eastAsia="楷体_GB2312" w:hAnsi="宋体" w:hint="eastAsia"/>
        </w:rPr>
        <w:t>指两人或两人以上对抗性柔道、空手道、跆拳道、散打、拳击等各种拳术及使用</w:t>
      </w:r>
      <w:r>
        <w:rPr>
          <w:rFonts w:ascii="楷体_GB2312" w:eastAsia="楷体_GB2312" w:hAnsi="宋体" w:hint="eastAsia"/>
        </w:rPr>
        <w:t>器械</w:t>
      </w:r>
      <w:r w:rsidRPr="008B1057">
        <w:rPr>
          <w:rFonts w:ascii="楷体_GB2312" w:eastAsia="楷体_GB2312" w:hAnsi="宋体" w:hint="eastAsia"/>
        </w:rPr>
        <w:t>的对抗性比赛</w:t>
      </w:r>
      <w:proofErr w:type="spellEnd"/>
      <w:r w:rsidRPr="008B1057">
        <w:rPr>
          <w:rFonts w:ascii="楷体_GB2312" w:eastAsia="楷体_GB2312" w:hAnsi="宋体" w:hint="eastAsia"/>
        </w:rPr>
        <w:t>。</w:t>
      </w:r>
    </w:p>
  </w:footnote>
  <w:footnote w:id="20">
    <w:p w14:paraId="270175C6" w14:textId="77777777" w:rsidR="00C4548D" w:rsidRPr="008B1057" w:rsidRDefault="00C4548D" w:rsidP="008933C5">
      <w:pPr>
        <w:pStyle w:val="af3"/>
        <w:spacing w:after="0" w:line="220" w:lineRule="atLeast"/>
        <w:contextualSpacing/>
        <w:jc w:val="both"/>
        <w:rPr>
          <w:rFonts w:ascii="楷体_GB2312" w:eastAsia="楷体_GB2312" w:hAnsi="宋体"/>
        </w:rPr>
      </w:pPr>
      <w:r w:rsidRPr="008B1057">
        <w:rPr>
          <w:rStyle w:val="af5"/>
          <w:rFonts w:ascii="楷体_GB2312" w:eastAsia="楷体_GB2312" w:hAnsi="宋体" w:hint="eastAsia"/>
          <w:b/>
        </w:rPr>
        <w:footnoteRef/>
      </w:r>
      <w:proofErr w:type="spellStart"/>
      <w:r w:rsidRPr="008B1057">
        <w:rPr>
          <w:rFonts w:ascii="楷体_GB2312" w:eastAsia="楷体_GB2312" w:hAnsi="宋体" w:hint="eastAsia"/>
          <w:b/>
        </w:rPr>
        <w:t>特技表演</w:t>
      </w:r>
      <w:r>
        <w:rPr>
          <w:rFonts w:ascii="楷体_GB2312" w:eastAsia="楷体_GB2312" w:hint="eastAsia"/>
        </w:rPr>
        <w:t>指进行马术、杂技、飞车、驯兽等表演</w:t>
      </w:r>
      <w:proofErr w:type="spellEnd"/>
      <w:r>
        <w:rPr>
          <w:rFonts w:ascii="楷体_GB2312" w:eastAsia="楷体_GB2312" w:hint="eastAsia"/>
        </w:rPr>
        <w:t>。</w:t>
      </w:r>
    </w:p>
  </w:footnote>
  <w:footnote w:id="21">
    <w:p w14:paraId="3968143C" w14:textId="77777777" w:rsidR="00C4548D" w:rsidRPr="00490C18" w:rsidRDefault="00C4548D" w:rsidP="00657FD2">
      <w:pPr>
        <w:spacing w:line="200" w:lineRule="exact"/>
        <w:rPr>
          <w:rFonts w:ascii="楷体_GB2312" w:eastAsia="楷体_GB2312" w:hAnsi="楷体"/>
          <w:sz w:val="18"/>
          <w:szCs w:val="18"/>
        </w:rPr>
      </w:pPr>
      <w:r w:rsidRPr="00BF6EB1">
        <w:rPr>
          <w:rStyle w:val="af5"/>
          <w:rFonts w:ascii="楷体_GB2312" w:eastAsia="楷体_GB2312" w:hAnsi="Tahoma"/>
          <w:b/>
          <w:kern w:val="0"/>
          <w:sz w:val="18"/>
          <w:szCs w:val="18"/>
          <w:lang w:val="x-none" w:eastAsia="x-none"/>
        </w:rPr>
        <w:footnoteRef/>
      </w:r>
      <w:proofErr w:type="spellStart"/>
      <w:r w:rsidRPr="00C94870">
        <w:rPr>
          <w:rFonts w:ascii="楷体_GB2312" w:eastAsia="楷体_GB2312" w:hAnsi="楷体" w:hint="eastAsia"/>
          <w:b/>
          <w:kern w:val="0"/>
          <w:sz w:val="18"/>
          <w:szCs w:val="18"/>
          <w:lang w:val="x-none" w:eastAsia="x-none"/>
        </w:rPr>
        <w:t>现金价值</w:t>
      </w:r>
      <w:r w:rsidRPr="00C94870">
        <w:rPr>
          <w:rFonts w:ascii="楷体_GB2312" w:eastAsia="楷体_GB2312" w:hAnsi="楷体" w:hint="eastAsia"/>
          <w:sz w:val="18"/>
          <w:szCs w:val="18"/>
        </w:rPr>
        <w:t>的计算分两种情况</w:t>
      </w:r>
      <w:proofErr w:type="spellEnd"/>
      <w:r w:rsidRPr="00C94870">
        <w:rPr>
          <w:rFonts w:ascii="楷体_GB2312" w:eastAsia="楷体_GB2312" w:hAnsi="楷体" w:hint="eastAsia"/>
          <w:sz w:val="18"/>
          <w:szCs w:val="18"/>
        </w:rPr>
        <w:t>：</w:t>
      </w:r>
    </w:p>
    <w:p w14:paraId="68DD0EBF" w14:textId="77777777" w:rsidR="00C4548D" w:rsidRPr="00994892" w:rsidRDefault="00C4548D" w:rsidP="00657FD2">
      <w:pPr>
        <w:spacing w:line="200" w:lineRule="exact"/>
        <w:rPr>
          <w:rFonts w:ascii="楷体_GB2312" w:eastAsia="楷体_GB2312" w:hAnsi="楷体"/>
          <w:sz w:val="18"/>
          <w:szCs w:val="18"/>
        </w:rPr>
      </w:pPr>
      <w:r w:rsidRPr="00994892">
        <w:rPr>
          <w:rFonts w:ascii="楷体_GB2312" w:eastAsia="楷体_GB2312" w:hAnsi="楷体" w:hint="eastAsia"/>
          <w:sz w:val="18"/>
          <w:szCs w:val="18"/>
        </w:rPr>
        <w:t>（1）</w:t>
      </w:r>
      <w:r w:rsidRPr="003A728B">
        <w:rPr>
          <w:rFonts w:ascii="楷体_GB2312" w:eastAsia="楷体_GB2312" w:hAnsi="楷体" w:hint="eastAsia"/>
          <w:sz w:val="18"/>
          <w:szCs w:val="18"/>
        </w:rPr>
        <w:t>本主险合同包含等待期的情况：</w:t>
      </w:r>
    </w:p>
    <w:p w14:paraId="038BA422" w14:textId="77777777" w:rsidR="00C4548D" w:rsidRPr="00994892" w:rsidRDefault="00C4548D" w:rsidP="00657FD2">
      <w:pPr>
        <w:spacing w:line="200" w:lineRule="exact"/>
        <w:rPr>
          <w:rFonts w:ascii="楷体_GB2312" w:eastAsia="楷体_GB2312" w:hAnsi="楷体"/>
          <w:sz w:val="18"/>
          <w:szCs w:val="18"/>
        </w:rPr>
      </w:pPr>
      <w:r w:rsidRPr="00994892">
        <w:rPr>
          <w:rFonts w:ascii="楷体_GB2312" w:eastAsia="楷体_GB2312" w:hAnsi="楷体" w:hint="eastAsia"/>
          <w:sz w:val="18"/>
          <w:szCs w:val="18"/>
        </w:rPr>
        <w:t>如果保险经过天数≤30天，现金价值=</w:t>
      </w:r>
      <w:r>
        <w:rPr>
          <w:rFonts w:ascii="楷体_GB2312" w:eastAsia="楷体_GB2312" w:hAnsi="楷体" w:hint="eastAsia"/>
          <w:sz w:val="18"/>
          <w:szCs w:val="18"/>
        </w:rPr>
        <w:t>已交保险费×（</w:t>
      </w:r>
      <w:r w:rsidRPr="00994892">
        <w:rPr>
          <w:rFonts w:ascii="楷体_GB2312" w:eastAsia="楷体_GB2312" w:hAnsi="楷体" w:hint="eastAsia"/>
          <w:sz w:val="18"/>
          <w:szCs w:val="18"/>
        </w:rPr>
        <w:t>1-35%</w:t>
      </w:r>
      <w:r>
        <w:rPr>
          <w:rFonts w:ascii="楷体_GB2312" w:eastAsia="楷体_GB2312" w:hAnsi="楷体" w:hint="eastAsia"/>
          <w:sz w:val="18"/>
          <w:szCs w:val="18"/>
        </w:rPr>
        <w:t>）</w:t>
      </w:r>
      <w:r w:rsidRPr="00994892">
        <w:rPr>
          <w:rFonts w:ascii="楷体_GB2312" w:eastAsia="楷体_GB2312" w:hAnsi="楷体" w:hint="eastAsia"/>
          <w:sz w:val="18"/>
          <w:szCs w:val="18"/>
        </w:rPr>
        <w:t>；</w:t>
      </w:r>
    </w:p>
    <w:p w14:paraId="1F2471AA" w14:textId="77777777" w:rsidR="00C4548D" w:rsidRPr="00994892" w:rsidRDefault="00C4548D" w:rsidP="00657FD2">
      <w:pPr>
        <w:spacing w:line="200" w:lineRule="exact"/>
        <w:rPr>
          <w:rFonts w:ascii="楷体_GB2312" w:eastAsia="楷体_GB2312" w:hAnsi="楷体"/>
          <w:sz w:val="18"/>
          <w:szCs w:val="18"/>
        </w:rPr>
      </w:pPr>
      <w:r w:rsidRPr="00994892">
        <w:rPr>
          <w:rFonts w:ascii="楷体_GB2312" w:eastAsia="楷体_GB2312" w:hAnsi="楷体" w:hint="eastAsia"/>
          <w:sz w:val="18"/>
          <w:szCs w:val="18"/>
        </w:rPr>
        <w:t>如果保险经过天数＞30天，现金价值=</w:t>
      </w:r>
      <w:r>
        <w:rPr>
          <w:rFonts w:ascii="楷体_GB2312" w:eastAsia="楷体_GB2312" w:hAnsi="楷体" w:hint="eastAsia"/>
          <w:sz w:val="18"/>
          <w:szCs w:val="18"/>
        </w:rPr>
        <w:t>已交保险费×（</w:t>
      </w:r>
      <w:r w:rsidRPr="00994892">
        <w:rPr>
          <w:rFonts w:ascii="楷体_GB2312" w:eastAsia="楷体_GB2312" w:hAnsi="楷体" w:hint="eastAsia"/>
          <w:sz w:val="18"/>
          <w:szCs w:val="18"/>
        </w:rPr>
        <w:t>1-35%</w:t>
      </w:r>
      <w:r>
        <w:rPr>
          <w:rFonts w:ascii="楷体_GB2312" w:eastAsia="楷体_GB2312" w:hAnsi="楷体" w:hint="eastAsia"/>
          <w:sz w:val="18"/>
          <w:szCs w:val="18"/>
        </w:rPr>
        <w:t>）</w:t>
      </w:r>
      <w:r w:rsidRPr="00994892">
        <w:rPr>
          <w:rFonts w:ascii="楷体_GB2312" w:eastAsia="楷体_GB2312" w:hAnsi="楷体" w:hint="eastAsia"/>
          <w:sz w:val="18"/>
          <w:szCs w:val="18"/>
        </w:rPr>
        <w:t>×[1</w:t>
      </w:r>
      <w:r>
        <w:rPr>
          <w:rFonts w:ascii="楷体_GB2312" w:eastAsia="楷体_GB2312" w:hAnsi="楷体" w:hint="eastAsia"/>
          <w:sz w:val="18"/>
          <w:szCs w:val="18"/>
        </w:rPr>
        <w:t>-（</w:t>
      </w:r>
      <w:r w:rsidRPr="00994892">
        <w:rPr>
          <w:rFonts w:ascii="楷体_GB2312" w:eastAsia="楷体_GB2312" w:hAnsi="楷体" w:hint="eastAsia"/>
          <w:sz w:val="18"/>
          <w:szCs w:val="18"/>
        </w:rPr>
        <w:t>保险经过天数</w:t>
      </w:r>
      <w:r>
        <w:rPr>
          <w:rFonts w:ascii="楷体_GB2312" w:eastAsia="楷体_GB2312" w:hAnsi="楷体" w:hint="eastAsia"/>
          <w:sz w:val="18"/>
          <w:szCs w:val="18"/>
        </w:rPr>
        <w:t>-30）</w:t>
      </w:r>
      <w:r w:rsidRPr="00994892">
        <w:rPr>
          <w:rFonts w:ascii="楷体_GB2312" w:eastAsia="楷体_GB2312" w:hAnsi="楷体" w:hint="eastAsia"/>
          <w:sz w:val="18"/>
          <w:szCs w:val="18"/>
        </w:rPr>
        <w:t>/</w:t>
      </w:r>
      <w:r>
        <w:rPr>
          <w:rFonts w:ascii="楷体_GB2312" w:eastAsia="楷体_GB2312" w:hAnsi="楷体" w:hint="eastAsia"/>
          <w:sz w:val="18"/>
          <w:szCs w:val="18"/>
        </w:rPr>
        <w:t>（</w:t>
      </w:r>
      <w:r w:rsidRPr="00994892">
        <w:rPr>
          <w:rFonts w:ascii="楷体_GB2312" w:eastAsia="楷体_GB2312" w:hAnsi="楷体" w:hint="eastAsia"/>
          <w:sz w:val="18"/>
          <w:szCs w:val="18"/>
        </w:rPr>
        <w:t>本合同生效日至保险费交至日的天数-30</w:t>
      </w:r>
      <w:r>
        <w:rPr>
          <w:rFonts w:ascii="楷体_GB2312" w:eastAsia="楷体_GB2312" w:hAnsi="楷体" w:hint="eastAsia"/>
          <w:sz w:val="18"/>
          <w:szCs w:val="18"/>
        </w:rPr>
        <w:t>）</w:t>
      </w:r>
      <w:r w:rsidRPr="00994892">
        <w:rPr>
          <w:rFonts w:ascii="楷体_GB2312" w:eastAsia="楷体_GB2312" w:hAnsi="楷体" w:hint="eastAsia"/>
          <w:sz w:val="18"/>
          <w:szCs w:val="18"/>
        </w:rPr>
        <w:t>]，经过天数不足1天的按1天计算。</w:t>
      </w:r>
    </w:p>
    <w:p w14:paraId="54293AE8" w14:textId="77777777" w:rsidR="00C4548D" w:rsidRPr="00994892" w:rsidRDefault="00C4548D" w:rsidP="00657FD2">
      <w:pPr>
        <w:spacing w:line="200" w:lineRule="exact"/>
        <w:rPr>
          <w:rFonts w:ascii="楷体_GB2312" w:eastAsia="楷体_GB2312" w:hAnsi="楷体"/>
          <w:sz w:val="18"/>
          <w:szCs w:val="18"/>
        </w:rPr>
      </w:pPr>
      <w:r w:rsidRPr="00994892">
        <w:rPr>
          <w:rFonts w:ascii="楷体_GB2312" w:eastAsia="楷体_GB2312" w:hAnsi="楷体" w:hint="eastAsia"/>
          <w:sz w:val="18"/>
          <w:szCs w:val="18"/>
        </w:rPr>
        <w:t>（2）</w:t>
      </w:r>
      <w:r w:rsidRPr="003A728B">
        <w:rPr>
          <w:rFonts w:ascii="楷体_GB2312" w:eastAsia="楷体_GB2312" w:hAnsi="楷体" w:hint="eastAsia"/>
          <w:sz w:val="18"/>
          <w:szCs w:val="18"/>
        </w:rPr>
        <w:t>本主险合同免除等待期的情况：</w:t>
      </w:r>
    </w:p>
    <w:p w14:paraId="1E277122" w14:textId="4CC5C04E" w:rsidR="00C4548D" w:rsidRPr="00994892" w:rsidRDefault="00C4548D" w:rsidP="00657FD2">
      <w:pPr>
        <w:spacing w:line="200" w:lineRule="exact"/>
        <w:rPr>
          <w:rFonts w:ascii="楷体_GB2312" w:eastAsia="楷体_GB2312" w:hAnsi="楷体"/>
          <w:sz w:val="18"/>
          <w:szCs w:val="18"/>
        </w:rPr>
      </w:pPr>
      <w:r w:rsidRPr="00994892">
        <w:rPr>
          <w:rFonts w:ascii="楷体_GB2312" w:eastAsia="楷体_GB2312" w:hAnsi="楷体" w:hint="eastAsia"/>
          <w:sz w:val="18"/>
          <w:szCs w:val="18"/>
        </w:rPr>
        <w:t>现金价值=</w:t>
      </w:r>
      <w:r>
        <w:rPr>
          <w:rFonts w:ascii="楷体_GB2312" w:eastAsia="楷体_GB2312" w:hAnsi="楷体" w:hint="eastAsia"/>
          <w:sz w:val="18"/>
          <w:szCs w:val="18"/>
        </w:rPr>
        <w:t>已交保险费×（</w:t>
      </w:r>
      <w:r w:rsidRPr="00994892">
        <w:rPr>
          <w:rFonts w:ascii="楷体_GB2312" w:eastAsia="楷体_GB2312" w:hAnsi="楷体" w:hint="eastAsia"/>
          <w:sz w:val="18"/>
          <w:szCs w:val="18"/>
        </w:rPr>
        <w:t>1-35%</w:t>
      </w:r>
      <w:r>
        <w:rPr>
          <w:rFonts w:ascii="楷体_GB2312" w:eastAsia="楷体_GB2312" w:hAnsi="楷体" w:hint="eastAsia"/>
          <w:sz w:val="18"/>
          <w:szCs w:val="18"/>
        </w:rPr>
        <w:t>）×（</w:t>
      </w:r>
      <w:r w:rsidRPr="00994892">
        <w:rPr>
          <w:rFonts w:ascii="楷体_GB2312" w:eastAsia="楷体_GB2312" w:hAnsi="楷体" w:hint="eastAsia"/>
          <w:sz w:val="18"/>
          <w:szCs w:val="18"/>
        </w:rPr>
        <w:t>1</w:t>
      </w:r>
      <w:r>
        <w:rPr>
          <w:rFonts w:ascii="楷体_GB2312" w:eastAsia="楷体_GB2312" w:hAnsi="楷体" w:hint="eastAsia"/>
          <w:sz w:val="18"/>
          <w:szCs w:val="18"/>
        </w:rPr>
        <w:t>-</w:t>
      </w:r>
      <w:r w:rsidRPr="00994892">
        <w:rPr>
          <w:rFonts w:ascii="楷体_GB2312" w:eastAsia="楷体_GB2312" w:hAnsi="楷体" w:hint="eastAsia"/>
          <w:sz w:val="18"/>
          <w:szCs w:val="18"/>
        </w:rPr>
        <w:t>保险经过天数/</w:t>
      </w:r>
      <w:r>
        <w:rPr>
          <w:rFonts w:ascii="楷体_GB2312" w:eastAsia="楷体_GB2312" w:hAnsi="楷体" w:hint="eastAsia"/>
          <w:sz w:val="18"/>
          <w:szCs w:val="18"/>
        </w:rPr>
        <w:t>本合同生效日至保险费交至日的天数）</w:t>
      </w:r>
      <w:r w:rsidRPr="00994892">
        <w:rPr>
          <w:rFonts w:ascii="楷体_GB2312" w:eastAsia="楷体_GB2312" w:hAnsi="楷体" w:hint="eastAsia"/>
          <w:sz w:val="18"/>
          <w:szCs w:val="18"/>
        </w:rPr>
        <w:t>，经过天数不足1天的按1天计算。</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D4B"/>
    <w:multiLevelType w:val="hybridMultilevel"/>
    <w:tmpl w:val="710AF54E"/>
    <w:lvl w:ilvl="0" w:tplc="CA8006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1F4098"/>
    <w:multiLevelType w:val="hybridMultilevel"/>
    <w:tmpl w:val="64A203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DCA660F8">
      <w:start w:val="1"/>
      <w:numFmt w:val="decimal"/>
      <w:lvlText w:val="（%3）"/>
      <w:lvlJc w:val="left"/>
      <w:pPr>
        <w:ind w:left="1260" w:hanging="420"/>
      </w:pPr>
      <w:rPr>
        <w:rFonts w:hint="eastAsia"/>
        <w:b w:val="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E955F8"/>
    <w:multiLevelType w:val="hybridMultilevel"/>
    <w:tmpl w:val="9C42FA50"/>
    <w:lvl w:ilvl="0" w:tplc="DAD80F82">
      <w:start w:val="1"/>
      <w:numFmt w:val="decimalEnclosedCircle"/>
      <w:lvlText w:val="%1"/>
      <w:lvlJc w:val="left"/>
      <w:pPr>
        <w:ind w:left="1140" w:hanging="420"/>
      </w:pPr>
      <w:rPr>
        <w:rFonts w:ascii="宋体" w:hAnsi="宋体" w:hint="eastAsia"/>
        <w:sz w:val="21"/>
        <w:szCs w:val="21"/>
        <w:lang w:val="en-US"/>
      </w:rPr>
    </w:lvl>
    <w:lvl w:ilvl="1" w:tplc="2F1A3CFE">
      <w:start w:val="1"/>
      <w:numFmt w:val="decimal"/>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06FF09E6"/>
    <w:multiLevelType w:val="hybridMultilevel"/>
    <w:tmpl w:val="F6084A52"/>
    <w:lvl w:ilvl="0" w:tplc="A73883B4">
      <w:start w:val="1"/>
      <w:numFmt w:val="decimal"/>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4" w15:restartNumberingAfterBreak="0">
    <w:nsid w:val="087A4F77"/>
    <w:multiLevelType w:val="hybridMultilevel"/>
    <w:tmpl w:val="559A44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9B4F04"/>
    <w:multiLevelType w:val="hybridMultilevel"/>
    <w:tmpl w:val="92E26C64"/>
    <w:lvl w:ilvl="0" w:tplc="818EA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D44AB4"/>
    <w:multiLevelType w:val="hybridMultilevel"/>
    <w:tmpl w:val="1E1C674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0F0F65C9"/>
    <w:multiLevelType w:val="hybridMultilevel"/>
    <w:tmpl w:val="4816F99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204955"/>
    <w:multiLevelType w:val="hybridMultilevel"/>
    <w:tmpl w:val="3CBAF858"/>
    <w:lvl w:ilvl="0" w:tplc="004E0A7A">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BA1F3C"/>
    <w:multiLevelType w:val="hybridMultilevel"/>
    <w:tmpl w:val="7568B818"/>
    <w:lvl w:ilvl="0" w:tplc="F290FD4E">
      <w:start w:val="1"/>
      <w:numFmt w:val="decimal"/>
      <w:lvlText w:val="（%1）"/>
      <w:lvlJc w:val="left"/>
      <w:pPr>
        <w:tabs>
          <w:tab w:val="num" w:pos="720"/>
        </w:tabs>
        <w:ind w:left="720" w:hanging="720"/>
      </w:pPr>
      <w:rPr>
        <w:rFonts w:ascii="黑体" w:eastAsia="黑体" w:hAnsi="黑体" w:hint="eastAsia"/>
        <w:b w:val="0"/>
        <w:sz w:val="21"/>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11" w15:restartNumberingAfterBreak="0">
    <w:nsid w:val="268B5559"/>
    <w:multiLevelType w:val="hybridMultilevel"/>
    <w:tmpl w:val="A3D6D210"/>
    <w:lvl w:ilvl="0" w:tplc="83C8202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DF7975"/>
    <w:multiLevelType w:val="hybridMultilevel"/>
    <w:tmpl w:val="5A34D3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E7014D"/>
    <w:multiLevelType w:val="hybridMultilevel"/>
    <w:tmpl w:val="02D61086"/>
    <w:lvl w:ilvl="0" w:tplc="5D143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9B11DD"/>
    <w:multiLevelType w:val="hybridMultilevel"/>
    <w:tmpl w:val="82BE3C7C"/>
    <w:lvl w:ilvl="0" w:tplc="04090017">
      <w:start w:val="1"/>
      <w:numFmt w:val="chineseCountingThousand"/>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A7607A"/>
    <w:multiLevelType w:val="hybridMultilevel"/>
    <w:tmpl w:val="675C8D2E"/>
    <w:lvl w:ilvl="0" w:tplc="6FD845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4233F7"/>
    <w:multiLevelType w:val="hybridMultilevel"/>
    <w:tmpl w:val="13E0E12A"/>
    <w:lvl w:ilvl="0" w:tplc="3600FC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D160E27"/>
    <w:multiLevelType w:val="hybridMultilevel"/>
    <w:tmpl w:val="2A4A9C9A"/>
    <w:lvl w:ilvl="0" w:tplc="CA8006B2">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8" w15:restartNumberingAfterBreak="0">
    <w:nsid w:val="531768C7"/>
    <w:multiLevelType w:val="hybridMultilevel"/>
    <w:tmpl w:val="DD7809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C6A2E9A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4D379AD"/>
    <w:multiLevelType w:val="hybridMultilevel"/>
    <w:tmpl w:val="92761B6E"/>
    <w:lvl w:ilvl="0" w:tplc="CA8006B2">
      <w:start w:val="1"/>
      <w:numFmt w:val="bullet"/>
      <w:lvlText w:val=""/>
      <w:lvlJc w:val="left"/>
      <w:pPr>
        <w:ind w:left="1247" w:hanging="420"/>
      </w:pPr>
      <w:rPr>
        <w:rFonts w:ascii="Wingdings" w:hAnsi="Wingdings" w:hint="default"/>
      </w:rPr>
    </w:lvl>
    <w:lvl w:ilvl="1" w:tplc="04090003" w:tentative="1">
      <w:start w:val="1"/>
      <w:numFmt w:val="bullet"/>
      <w:lvlText w:val=""/>
      <w:lvlJc w:val="left"/>
      <w:pPr>
        <w:ind w:left="1667" w:hanging="420"/>
      </w:pPr>
      <w:rPr>
        <w:rFonts w:ascii="Wingdings" w:hAnsi="Wingdings" w:hint="default"/>
      </w:rPr>
    </w:lvl>
    <w:lvl w:ilvl="2" w:tplc="04090005" w:tentative="1">
      <w:start w:val="1"/>
      <w:numFmt w:val="bullet"/>
      <w:lvlText w:val=""/>
      <w:lvlJc w:val="left"/>
      <w:pPr>
        <w:ind w:left="2087" w:hanging="420"/>
      </w:pPr>
      <w:rPr>
        <w:rFonts w:ascii="Wingdings" w:hAnsi="Wingdings" w:hint="default"/>
      </w:rPr>
    </w:lvl>
    <w:lvl w:ilvl="3" w:tplc="04090001" w:tentative="1">
      <w:start w:val="1"/>
      <w:numFmt w:val="bullet"/>
      <w:lvlText w:val=""/>
      <w:lvlJc w:val="left"/>
      <w:pPr>
        <w:ind w:left="2507" w:hanging="420"/>
      </w:pPr>
      <w:rPr>
        <w:rFonts w:ascii="Wingdings" w:hAnsi="Wingdings" w:hint="default"/>
      </w:rPr>
    </w:lvl>
    <w:lvl w:ilvl="4" w:tplc="04090003" w:tentative="1">
      <w:start w:val="1"/>
      <w:numFmt w:val="bullet"/>
      <w:lvlText w:val=""/>
      <w:lvlJc w:val="left"/>
      <w:pPr>
        <w:ind w:left="2927" w:hanging="420"/>
      </w:pPr>
      <w:rPr>
        <w:rFonts w:ascii="Wingdings" w:hAnsi="Wingdings" w:hint="default"/>
      </w:rPr>
    </w:lvl>
    <w:lvl w:ilvl="5" w:tplc="04090005" w:tentative="1">
      <w:start w:val="1"/>
      <w:numFmt w:val="bullet"/>
      <w:lvlText w:val=""/>
      <w:lvlJc w:val="left"/>
      <w:pPr>
        <w:ind w:left="3347" w:hanging="420"/>
      </w:pPr>
      <w:rPr>
        <w:rFonts w:ascii="Wingdings" w:hAnsi="Wingdings" w:hint="default"/>
      </w:rPr>
    </w:lvl>
    <w:lvl w:ilvl="6" w:tplc="04090001" w:tentative="1">
      <w:start w:val="1"/>
      <w:numFmt w:val="bullet"/>
      <w:lvlText w:val=""/>
      <w:lvlJc w:val="left"/>
      <w:pPr>
        <w:ind w:left="3767" w:hanging="420"/>
      </w:pPr>
      <w:rPr>
        <w:rFonts w:ascii="Wingdings" w:hAnsi="Wingdings" w:hint="default"/>
      </w:rPr>
    </w:lvl>
    <w:lvl w:ilvl="7" w:tplc="04090003" w:tentative="1">
      <w:start w:val="1"/>
      <w:numFmt w:val="bullet"/>
      <w:lvlText w:val=""/>
      <w:lvlJc w:val="left"/>
      <w:pPr>
        <w:ind w:left="4187" w:hanging="420"/>
      </w:pPr>
      <w:rPr>
        <w:rFonts w:ascii="Wingdings" w:hAnsi="Wingdings" w:hint="default"/>
      </w:rPr>
    </w:lvl>
    <w:lvl w:ilvl="8" w:tplc="04090005" w:tentative="1">
      <w:start w:val="1"/>
      <w:numFmt w:val="bullet"/>
      <w:lvlText w:val=""/>
      <w:lvlJc w:val="left"/>
      <w:pPr>
        <w:ind w:left="4607" w:hanging="420"/>
      </w:pPr>
      <w:rPr>
        <w:rFonts w:ascii="Wingdings" w:hAnsi="Wingdings" w:hint="default"/>
      </w:rPr>
    </w:lvl>
  </w:abstractNum>
  <w:abstractNum w:abstractNumId="20" w15:restartNumberingAfterBreak="0">
    <w:nsid w:val="57CF750F"/>
    <w:multiLevelType w:val="hybridMultilevel"/>
    <w:tmpl w:val="17ACA8C8"/>
    <w:lvl w:ilvl="0" w:tplc="C6A2E9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E384E11"/>
    <w:multiLevelType w:val="hybridMultilevel"/>
    <w:tmpl w:val="82BE3C7C"/>
    <w:lvl w:ilvl="0" w:tplc="04090017">
      <w:start w:val="1"/>
      <w:numFmt w:val="chineseCountingThousand"/>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30A3C05"/>
    <w:multiLevelType w:val="hybridMultilevel"/>
    <w:tmpl w:val="8F425D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6522844"/>
    <w:multiLevelType w:val="hybridMultilevel"/>
    <w:tmpl w:val="C9BCEF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7AF63E7"/>
    <w:multiLevelType w:val="hybridMultilevel"/>
    <w:tmpl w:val="C2A2495A"/>
    <w:lvl w:ilvl="0" w:tplc="3B34B62E">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66485E"/>
    <w:multiLevelType w:val="hybridMultilevel"/>
    <w:tmpl w:val="0024AA2A"/>
    <w:lvl w:ilvl="0" w:tplc="43EAD974">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870C7E"/>
    <w:multiLevelType w:val="hybridMultilevel"/>
    <w:tmpl w:val="DE643D0A"/>
    <w:lvl w:ilvl="0" w:tplc="D4AE91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B2666AA"/>
    <w:multiLevelType w:val="hybridMultilevel"/>
    <w:tmpl w:val="89283744"/>
    <w:lvl w:ilvl="0" w:tplc="AA029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BE90D66"/>
    <w:multiLevelType w:val="hybridMultilevel"/>
    <w:tmpl w:val="B0CABD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E452B69"/>
    <w:multiLevelType w:val="hybridMultilevel"/>
    <w:tmpl w:val="0B6EF970"/>
    <w:lvl w:ilvl="0" w:tplc="F402A63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1D2163"/>
    <w:multiLevelType w:val="hybridMultilevel"/>
    <w:tmpl w:val="FD5C53EA"/>
    <w:lvl w:ilvl="0" w:tplc="BE88D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0F59EE"/>
    <w:multiLevelType w:val="hybridMultilevel"/>
    <w:tmpl w:val="6AD85BE4"/>
    <w:lvl w:ilvl="0" w:tplc="60C0253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FE576C"/>
    <w:multiLevelType w:val="hybridMultilevel"/>
    <w:tmpl w:val="BDF60F56"/>
    <w:lvl w:ilvl="0" w:tplc="549089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9"/>
  </w:num>
  <w:num w:numId="3">
    <w:abstractNumId w:val="28"/>
  </w:num>
  <w:num w:numId="4">
    <w:abstractNumId w:val="12"/>
  </w:num>
  <w:num w:numId="5">
    <w:abstractNumId w:val="23"/>
  </w:num>
  <w:num w:numId="6">
    <w:abstractNumId w:val="17"/>
  </w:num>
  <w:num w:numId="7">
    <w:abstractNumId w:val="31"/>
  </w:num>
  <w:num w:numId="8">
    <w:abstractNumId w:val="32"/>
  </w:num>
  <w:num w:numId="9">
    <w:abstractNumId w:val="9"/>
  </w:num>
  <w:num w:numId="10">
    <w:abstractNumId w:val="2"/>
  </w:num>
  <w:num w:numId="11">
    <w:abstractNumId w:val="8"/>
  </w:num>
  <w:num w:numId="12">
    <w:abstractNumId w:val="10"/>
  </w:num>
  <w:num w:numId="13">
    <w:abstractNumId w:val="16"/>
  </w:num>
  <w:num w:numId="14">
    <w:abstractNumId w:val="3"/>
  </w:num>
  <w:num w:numId="15">
    <w:abstractNumId w:val="18"/>
  </w:num>
  <w:num w:numId="16">
    <w:abstractNumId w:val="20"/>
  </w:num>
  <w:num w:numId="17">
    <w:abstractNumId w:val="29"/>
  </w:num>
  <w:num w:numId="18">
    <w:abstractNumId w:val="6"/>
  </w:num>
  <w:num w:numId="19">
    <w:abstractNumId w:val="14"/>
  </w:num>
  <w:num w:numId="20">
    <w:abstractNumId w:val="7"/>
  </w:num>
  <w:num w:numId="21">
    <w:abstractNumId w:val="21"/>
  </w:num>
  <w:num w:numId="22">
    <w:abstractNumId w:val="15"/>
  </w:num>
  <w:num w:numId="23">
    <w:abstractNumId w:val="1"/>
  </w:num>
  <w:num w:numId="24">
    <w:abstractNumId w:val="25"/>
  </w:num>
  <w:num w:numId="25">
    <w:abstractNumId w:val="4"/>
  </w:num>
  <w:num w:numId="26">
    <w:abstractNumId w:val="11"/>
  </w:num>
  <w:num w:numId="27">
    <w:abstractNumId w:val="27"/>
  </w:num>
  <w:num w:numId="28">
    <w:abstractNumId w:val="13"/>
  </w:num>
  <w:num w:numId="29">
    <w:abstractNumId w:val="24"/>
  </w:num>
  <w:num w:numId="30">
    <w:abstractNumId w:val="5"/>
  </w:num>
  <w:num w:numId="31">
    <w:abstractNumId w:val="30"/>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trackRevisions/>
  <w:documentProtection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D9"/>
    <w:rsid w:val="00002197"/>
    <w:rsid w:val="00002750"/>
    <w:rsid w:val="00002977"/>
    <w:rsid w:val="00003047"/>
    <w:rsid w:val="00003168"/>
    <w:rsid w:val="00003F95"/>
    <w:rsid w:val="00006F69"/>
    <w:rsid w:val="00007458"/>
    <w:rsid w:val="00010F04"/>
    <w:rsid w:val="000117FC"/>
    <w:rsid w:val="00012C9D"/>
    <w:rsid w:val="000140B1"/>
    <w:rsid w:val="00014EDB"/>
    <w:rsid w:val="00015719"/>
    <w:rsid w:val="0001607C"/>
    <w:rsid w:val="00016DA1"/>
    <w:rsid w:val="00017FC1"/>
    <w:rsid w:val="00021898"/>
    <w:rsid w:val="000219BE"/>
    <w:rsid w:val="00021BF4"/>
    <w:rsid w:val="00022072"/>
    <w:rsid w:val="0002264E"/>
    <w:rsid w:val="00023DEB"/>
    <w:rsid w:val="000254EA"/>
    <w:rsid w:val="00026BFC"/>
    <w:rsid w:val="000278F1"/>
    <w:rsid w:val="000304D5"/>
    <w:rsid w:val="00031B83"/>
    <w:rsid w:val="00031BBA"/>
    <w:rsid w:val="00032325"/>
    <w:rsid w:val="0003406B"/>
    <w:rsid w:val="0003458E"/>
    <w:rsid w:val="00034967"/>
    <w:rsid w:val="00035E68"/>
    <w:rsid w:val="0003688A"/>
    <w:rsid w:val="00037225"/>
    <w:rsid w:val="00037423"/>
    <w:rsid w:val="00037443"/>
    <w:rsid w:val="000401BB"/>
    <w:rsid w:val="00042F54"/>
    <w:rsid w:val="00043EEE"/>
    <w:rsid w:val="0004529D"/>
    <w:rsid w:val="00045385"/>
    <w:rsid w:val="0004565F"/>
    <w:rsid w:val="00047B37"/>
    <w:rsid w:val="00051077"/>
    <w:rsid w:val="0005201B"/>
    <w:rsid w:val="00052B10"/>
    <w:rsid w:val="000537E4"/>
    <w:rsid w:val="00054488"/>
    <w:rsid w:val="000617E0"/>
    <w:rsid w:val="000618FE"/>
    <w:rsid w:val="00061DC5"/>
    <w:rsid w:val="00061F0A"/>
    <w:rsid w:val="00062690"/>
    <w:rsid w:val="00062EAA"/>
    <w:rsid w:val="00062FF1"/>
    <w:rsid w:val="00063CF6"/>
    <w:rsid w:val="000646EC"/>
    <w:rsid w:val="00064811"/>
    <w:rsid w:val="00065574"/>
    <w:rsid w:val="0006705F"/>
    <w:rsid w:val="000704A0"/>
    <w:rsid w:val="000728E7"/>
    <w:rsid w:val="000730A5"/>
    <w:rsid w:val="000759BE"/>
    <w:rsid w:val="00076286"/>
    <w:rsid w:val="00080CF7"/>
    <w:rsid w:val="0008141D"/>
    <w:rsid w:val="00083335"/>
    <w:rsid w:val="000842EA"/>
    <w:rsid w:val="00084EDC"/>
    <w:rsid w:val="00085C56"/>
    <w:rsid w:val="00086166"/>
    <w:rsid w:val="000866F4"/>
    <w:rsid w:val="000875B4"/>
    <w:rsid w:val="00090C9C"/>
    <w:rsid w:val="00092C0E"/>
    <w:rsid w:val="000936AB"/>
    <w:rsid w:val="000939C6"/>
    <w:rsid w:val="000947AA"/>
    <w:rsid w:val="000950E8"/>
    <w:rsid w:val="00095FDF"/>
    <w:rsid w:val="000960DF"/>
    <w:rsid w:val="000960FB"/>
    <w:rsid w:val="000974D5"/>
    <w:rsid w:val="000975BE"/>
    <w:rsid w:val="00097AA2"/>
    <w:rsid w:val="000A0897"/>
    <w:rsid w:val="000A2124"/>
    <w:rsid w:val="000A3D4C"/>
    <w:rsid w:val="000A50FD"/>
    <w:rsid w:val="000A54A3"/>
    <w:rsid w:val="000A66A8"/>
    <w:rsid w:val="000A6CD6"/>
    <w:rsid w:val="000B0620"/>
    <w:rsid w:val="000B0A87"/>
    <w:rsid w:val="000B2FAA"/>
    <w:rsid w:val="000B4691"/>
    <w:rsid w:val="000B55BE"/>
    <w:rsid w:val="000B566C"/>
    <w:rsid w:val="000B58BD"/>
    <w:rsid w:val="000B5988"/>
    <w:rsid w:val="000B59E3"/>
    <w:rsid w:val="000B5CAA"/>
    <w:rsid w:val="000B626F"/>
    <w:rsid w:val="000B6F5C"/>
    <w:rsid w:val="000B7CE1"/>
    <w:rsid w:val="000C01FD"/>
    <w:rsid w:val="000C1B78"/>
    <w:rsid w:val="000C28FB"/>
    <w:rsid w:val="000C4361"/>
    <w:rsid w:val="000C6A2E"/>
    <w:rsid w:val="000C6A61"/>
    <w:rsid w:val="000C7D49"/>
    <w:rsid w:val="000D0042"/>
    <w:rsid w:val="000D38F3"/>
    <w:rsid w:val="000D3AC9"/>
    <w:rsid w:val="000D41F7"/>
    <w:rsid w:val="000D4567"/>
    <w:rsid w:val="000D4F17"/>
    <w:rsid w:val="000D752A"/>
    <w:rsid w:val="000D77A6"/>
    <w:rsid w:val="000D7D0D"/>
    <w:rsid w:val="000E06AD"/>
    <w:rsid w:val="000E06B4"/>
    <w:rsid w:val="000E0A69"/>
    <w:rsid w:val="000E0EBA"/>
    <w:rsid w:val="000E1D77"/>
    <w:rsid w:val="000E1FB3"/>
    <w:rsid w:val="000E34B3"/>
    <w:rsid w:val="000E543C"/>
    <w:rsid w:val="000E5CC7"/>
    <w:rsid w:val="000E72E2"/>
    <w:rsid w:val="000F0EF5"/>
    <w:rsid w:val="000F1619"/>
    <w:rsid w:val="000F1ECC"/>
    <w:rsid w:val="000F252F"/>
    <w:rsid w:val="000F3805"/>
    <w:rsid w:val="000F3F07"/>
    <w:rsid w:val="000F40F5"/>
    <w:rsid w:val="000F45CE"/>
    <w:rsid w:val="000F56C1"/>
    <w:rsid w:val="001001A7"/>
    <w:rsid w:val="0010035D"/>
    <w:rsid w:val="00100A5C"/>
    <w:rsid w:val="001017F8"/>
    <w:rsid w:val="00101B5F"/>
    <w:rsid w:val="00101DFB"/>
    <w:rsid w:val="00102B1A"/>
    <w:rsid w:val="00102CE2"/>
    <w:rsid w:val="0010442D"/>
    <w:rsid w:val="00105E3F"/>
    <w:rsid w:val="0011070A"/>
    <w:rsid w:val="00111AFA"/>
    <w:rsid w:val="001137F2"/>
    <w:rsid w:val="00113DE7"/>
    <w:rsid w:val="0011400F"/>
    <w:rsid w:val="0011490D"/>
    <w:rsid w:val="001164DF"/>
    <w:rsid w:val="001168F4"/>
    <w:rsid w:val="001169DF"/>
    <w:rsid w:val="00116B5E"/>
    <w:rsid w:val="0011757D"/>
    <w:rsid w:val="00121CA3"/>
    <w:rsid w:val="00122C25"/>
    <w:rsid w:val="00124594"/>
    <w:rsid w:val="001264F1"/>
    <w:rsid w:val="00126A2A"/>
    <w:rsid w:val="00126AA3"/>
    <w:rsid w:val="00130005"/>
    <w:rsid w:val="00133568"/>
    <w:rsid w:val="00133FC7"/>
    <w:rsid w:val="001343D6"/>
    <w:rsid w:val="00134733"/>
    <w:rsid w:val="00136270"/>
    <w:rsid w:val="00136708"/>
    <w:rsid w:val="00136C35"/>
    <w:rsid w:val="00136FF5"/>
    <w:rsid w:val="00137FC6"/>
    <w:rsid w:val="00140F0A"/>
    <w:rsid w:val="001422A9"/>
    <w:rsid w:val="001425AC"/>
    <w:rsid w:val="001438AD"/>
    <w:rsid w:val="0014554C"/>
    <w:rsid w:val="00146539"/>
    <w:rsid w:val="001471CD"/>
    <w:rsid w:val="001479AB"/>
    <w:rsid w:val="001522B3"/>
    <w:rsid w:val="00153A66"/>
    <w:rsid w:val="001544C5"/>
    <w:rsid w:val="00154E82"/>
    <w:rsid w:val="00156E67"/>
    <w:rsid w:val="001606BE"/>
    <w:rsid w:val="001609B9"/>
    <w:rsid w:val="00160F81"/>
    <w:rsid w:val="00161A21"/>
    <w:rsid w:val="0016230E"/>
    <w:rsid w:val="0016401A"/>
    <w:rsid w:val="00164848"/>
    <w:rsid w:val="00166718"/>
    <w:rsid w:val="00167602"/>
    <w:rsid w:val="00167A16"/>
    <w:rsid w:val="00170592"/>
    <w:rsid w:val="0017077C"/>
    <w:rsid w:val="001707BA"/>
    <w:rsid w:val="00172227"/>
    <w:rsid w:val="00172625"/>
    <w:rsid w:val="0017263B"/>
    <w:rsid w:val="0017273D"/>
    <w:rsid w:val="00172AA2"/>
    <w:rsid w:val="0017301F"/>
    <w:rsid w:val="00173156"/>
    <w:rsid w:val="0017329B"/>
    <w:rsid w:val="00174A2C"/>
    <w:rsid w:val="00174B46"/>
    <w:rsid w:val="001757CC"/>
    <w:rsid w:val="00176ED8"/>
    <w:rsid w:val="001805FC"/>
    <w:rsid w:val="00180C9A"/>
    <w:rsid w:val="00180CCE"/>
    <w:rsid w:val="00180FFE"/>
    <w:rsid w:val="00181745"/>
    <w:rsid w:val="001845B1"/>
    <w:rsid w:val="001847F3"/>
    <w:rsid w:val="00184DFC"/>
    <w:rsid w:val="00185273"/>
    <w:rsid w:val="001852EE"/>
    <w:rsid w:val="00185817"/>
    <w:rsid w:val="00185F09"/>
    <w:rsid w:val="0018611F"/>
    <w:rsid w:val="0018698D"/>
    <w:rsid w:val="00186EF1"/>
    <w:rsid w:val="001872E4"/>
    <w:rsid w:val="00187635"/>
    <w:rsid w:val="001878B7"/>
    <w:rsid w:val="00187CCE"/>
    <w:rsid w:val="001941F8"/>
    <w:rsid w:val="001A1323"/>
    <w:rsid w:val="001A1AF5"/>
    <w:rsid w:val="001A38C9"/>
    <w:rsid w:val="001A3BD8"/>
    <w:rsid w:val="001A3EE3"/>
    <w:rsid w:val="001A4E9A"/>
    <w:rsid w:val="001A573B"/>
    <w:rsid w:val="001A7265"/>
    <w:rsid w:val="001A746B"/>
    <w:rsid w:val="001B05D1"/>
    <w:rsid w:val="001B0DEB"/>
    <w:rsid w:val="001B22E5"/>
    <w:rsid w:val="001B23A8"/>
    <w:rsid w:val="001B2702"/>
    <w:rsid w:val="001B2EA4"/>
    <w:rsid w:val="001B3148"/>
    <w:rsid w:val="001B359B"/>
    <w:rsid w:val="001B44A7"/>
    <w:rsid w:val="001B5D80"/>
    <w:rsid w:val="001C04B4"/>
    <w:rsid w:val="001C2578"/>
    <w:rsid w:val="001C3E7E"/>
    <w:rsid w:val="001C5A47"/>
    <w:rsid w:val="001C7B12"/>
    <w:rsid w:val="001D0897"/>
    <w:rsid w:val="001D1859"/>
    <w:rsid w:val="001D1C65"/>
    <w:rsid w:val="001D1CA8"/>
    <w:rsid w:val="001D225B"/>
    <w:rsid w:val="001D2780"/>
    <w:rsid w:val="001D2FEF"/>
    <w:rsid w:val="001D40AA"/>
    <w:rsid w:val="001D4108"/>
    <w:rsid w:val="001D5026"/>
    <w:rsid w:val="001D5EB2"/>
    <w:rsid w:val="001D6202"/>
    <w:rsid w:val="001D6439"/>
    <w:rsid w:val="001D69D9"/>
    <w:rsid w:val="001D7E5F"/>
    <w:rsid w:val="001E1678"/>
    <w:rsid w:val="001E3B3F"/>
    <w:rsid w:val="001E3D87"/>
    <w:rsid w:val="001E4134"/>
    <w:rsid w:val="001E424F"/>
    <w:rsid w:val="001E4B44"/>
    <w:rsid w:val="001E5503"/>
    <w:rsid w:val="001E7921"/>
    <w:rsid w:val="001F0B26"/>
    <w:rsid w:val="001F127F"/>
    <w:rsid w:val="001F3D23"/>
    <w:rsid w:val="001F5075"/>
    <w:rsid w:val="001F5407"/>
    <w:rsid w:val="001F643E"/>
    <w:rsid w:val="00200FD5"/>
    <w:rsid w:val="002018A5"/>
    <w:rsid w:val="002025C7"/>
    <w:rsid w:val="002029A2"/>
    <w:rsid w:val="00204C8E"/>
    <w:rsid w:val="00210AB0"/>
    <w:rsid w:val="00212039"/>
    <w:rsid w:val="00213900"/>
    <w:rsid w:val="002142FE"/>
    <w:rsid w:val="002151A6"/>
    <w:rsid w:val="00215DC7"/>
    <w:rsid w:val="002163E6"/>
    <w:rsid w:val="002164B5"/>
    <w:rsid w:val="00216DF9"/>
    <w:rsid w:val="002170B0"/>
    <w:rsid w:val="002206A7"/>
    <w:rsid w:val="00220EF9"/>
    <w:rsid w:val="00221766"/>
    <w:rsid w:val="00221F21"/>
    <w:rsid w:val="00222363"/>
    <w:rsid w:val="00223F17"/>
    <w:rsid w:val="00224356"/>
    <w:rsid w:val="0022471E"/>
    <w:rsid w:val="002247A8"/>
    <w:rsid w:val="00224C14"/>
    <w:rsid w:val="00224E25"/>
    <w:rsid w:val="00225A03"/>
    <w:rsid w:val="00225A52"/>
    <w:rsid w:val="002274F0"/>
    <w:rsid w:val="002300B4"/>
    <w:rsid w:val="00231B52"/>
    <w:rsid w:val="00233CDF"/>
    <w:rsid w:val="0023429F"/>
    <w:rsid w:val="002344A9"/>
    <w:rsid w:val="0023467E"/>
    <w:rsid w:val="00234A37"/>
    <w:rsid w:val="00235A60"/>
    <w:rsid w:val="00236401"/>
    <w:rsid w:val="00237779"/>
    <w:rsid w:val="00240634"/>
    <w:rsid w:val="00240DAF"/>
    <w:rsid w:val="00240F83"/>
    <w:rsid w:val="002415B4"/>
    <w:rsid w:val="00242D56"/>
    <w:rsid w:val="00242DCF"/>
    <w:rsid w:val="00244BD8"/>
    <w:rsid w:val="002459A0"/>
    <w:rsid w:val="00245C2A"/>
    <w:rsid w:val="0024686A"/>
    <w:rsid w:val="002471F3"/>
    <w:rsid w:val="00250FAD"/>
    <w:rsid w:val="002513F6"/>
    <w:rsid w:val="00251502"/>
    <w:rsid w:val="002517A1"/>
    <w:rsid w:val="00251E70"/>
    <w:rsid w:val="002532DD"/>
    <w:rsid w:val="00253546"/>
    <w:rsid w:val="00254AF3"/>
    <w:rsid w:val="002552BA"/>
    <w:rsid w:val="0025617D"/>
    <w:rsid w:val="00256499"/>
    <w:rsid w:val="002607EB"/>
    <w:rsid w:val="002611B4"/>
    <w:rsid w:val="002619CC"/>
    <w:rsid w:val="00261CFE"/>
    <w:rsid w:val="002623C5"/>
    <w:rsid w:val="00262492"/>
    <w:rsid w:val="00262BAB"/>
    <w:rsid w:val="00263F7D"/>
    <w:rsid w:val="00264BAF"/>
    <w:rsid w:val="00264E9A"/>
    <w:rsid w:val="002659F8"/>
    <w:rsid w:val="002661DC"/>
    <w:rsid w:val="002665DD"/>
    <w:rsid w:val="00273603"/>
    <w:rsid w:val="00273BEC"/>
    <w:rsid w:val="00274631"/>
    <w:rsid w:val="002752D8"/>
    <w:rsid w:val="002806E8"/>
    <w:rsid w:val="00280E7A"/>
    <w:rsid w:val="00281D48"/>
    <w:rsid w:val="0028245B"/>
    <w:rsid w:val="0028351C"/>
    <w:rsid w:val="00284927"/>
    <w:rsid w:val="0028494A"/>
    <w:rsid w:val="00284AA4"/>
    <w:rsid w:val="002859CE"/>
    <w:rsid w:val="00285AF2"/>
    <w:rsid w:val="00286261"/>
    <w:rsid w:val="002870DA"/>
    <w:rsid w:val="002873D9"/>
    <w:rsid w:val="00290093"/>
    <w:rsid w:val="0029087D"/>
    <w:rsid w:val="00291869"/>
    <w:rsid w:val="00292D8B"/>
    <w:rsid w:val="00293212"/>
    <w:rsid w:val="002933F8"/>
    <w:rsid w:val="002937AC"/>
    <w:rsid w:val="00293AE4"/>
    <w:rsid w:val="00293F06"/>
    <w:rsid w:val="0029445C"/>
    <w:rsid w:val="00294CBC"/>
    <w:rsid w:val="00295450"/>
    <w:rsid w:val="002A0204"/>
    <w:rsid w:val="002A086E"/>
    <w:rsid w:val="002A122A"/>
    <w:rsid w:val="002A1271"/>
    <w:rsid w:val="002A2328"/>
    <w:rsid w:val="002A2890"/>
    <w:rsid w:val="002A2A01"/>
    <w:rsid w:val="002A3563"/>
    <w:rsid w:val="002A3DD6"/>
    <w:rsid w:val="002A4F66"/>
    <w:rsid w:val="002A5FB1"/>
    <w:rsid w:val="002A6E74"/>
    <w:rsid w:val="002A7095"/>
    <w:rsid w:val="002A747D"/>
    <w:rsid w:val="002B07E6"/>
    <w:rsid w:val="002B1DF6"/>
    <w:rsid w:val="002B25B4"/>
    <w:rsid w:val="002B2625"/>
    <w:rsid w:val="002B2ADD"/>
    <w:rsid w:val="002B34FF"/>
    <w:rsid w:val="002B385F"/>
    <w:rsid w:val="002B3FD6"/>
    <w:rsid w:val="002C06D8"/>
    <w:rsid w:val="002C08B5"/>
    <w:rsid w:val="002C0A2D"/>
    <w:rsid w:val="002C14B9"/>
    <w:rsid w:val="002C1CF3"/>
    <w:rsid w:val="002C2E40"/>
    <w:rsid w:val="002C3883"/>
    <w:rsid w:val="002C3EBA"/>
    <w:rsid w:val="002C44DC"/>
    <w:rsid w:val="002C4EAE"/>
    <w:rsid w:val="002C5440"/>
    <w:rsid w:val="002C6162"/>
    <w:rsid w:val="002C70B3"/>
    <w:rsid w:val="002C7BFD"/>
    <w:rsid w:val="002D02D7"/>
    <w:rsid w:val="002D0E86"/>
    <w:rsid w:val="002D2555"/>
    <w:rsid w:val="002D2A5F"/>
    <w:rsid w:val="002D3311"/>
    <w:rsid w:val="002D4A6C"/>
    <w:rsid w:val="002D4B10"/>
    <w:rsid w:val="002D586C"/>
    <w:rsid w:val="002D643E"/>
    <w:rsid w:val="002D74F2"/>
    <w:rsid w:val="002D77FB"/>
    <w:rsid w:val="002E03B8"/>
    <w:rsid w:val="002E0D36"/>
    <w:rsid w:val="002E137A"/>
    <w:rsid w:val="002E1446"/>
    <w:rsid w:val="002E19B5"/>
    <w:rsid w:val="002E3010"/>
    <w:rsid w:val="002E6605"/>
    <w:rsid w:val="002E729C"/>
    <w:rsid w:val="002F033F"/>
    <w:rsid w:val="002F0ADC"/>
    <w:rsid w:val="002F0EB6"/>
    <w:rsid w:val="002F1556"/>
    <w:rsid w:val="002F2193"/>
    <w:rsid w:val="002F24B4"/>
    <w:rsid w:val="002F269E"/>
    <w:rsid w:val="002F30A7"/>
    <w:rsid w:val="002F3764"/>
    <w:rsid w:val="002F3AD4"/>
    <w:rsid w:val="002F3DF1"/>
    <w:rsid w:val="002F427C"/>
    <w:rsid w:val="002F4C38"/>
    <w:rsid w:val="002F7375"/>
    <w:rsid w:val="00300013"/>
    <w:rsid w:val="00300272"/>
    <w:rsid w:val="00300B92"/>
    <w:rsid w:val="00301BC3"/>
    <w:rsid w:val="00302370"/>
    <w:rsid w:val="003044E2"/>
    <w:rsid w:val="003060E1"/>
    <w:rsid w:val="003068DB"/>
    <w:rsid w:val="0031155C"/>
    <w:rsid w:val="00311A6E"/>
    <w:rsid w:val="00313AE6"/>
    <w:rsid w:val="00314834"/>
    <w:rsid w:val="00314987"/>
    <w:rsid w:val="00317BB7"/>
    <w:rsid w:val="00317CA0"/>
    <w:rsid w:val="00321046"/>
    <w:rsid w:val="00321E5F"/>
    <w:rsid w:val="00326618"/>
    <w:rsid w:val="00326EE0"/>
    <w:rsid w:val="0033012A"/>
    <w:rsid w:val="003301FD"/>
    <w:rsid w:val="00330876"/>
    <w:rsid w:val="0033120B"/>
    <w:rsid w:val="00331269"/>
    <w:rsid w:val="00331C48"/>
    <w:rsid w:val="00331CDB"/>
    <w:rsid w:val="00333277"/>
    <w:rsid w:val="0033492B"/>
    <w:rsid w:val="0033503E"/>
    <w:rsid w:val="00335F45"/>
    <w:rsid w:val="003375DA"/>
    <w:rsid w:val="003376B8"/>
    <w:rsid w:val="00337A9B"/>
    <w:rsid w:val="00337ABC"/>
    <w:rsid w:val="003404A7"/>
    <w:rsid w:val="00340654"/>
    <w:rsid w:val="00341E8B"/>
    <w:rsid w:val="003426B4"/>
    <w:rsid w:val="00342FD6"/>
    <w:rsid w:val="003432C7"/>
    <w:rsid w:val="003475B9"/>
    <w:rsid w:val="00347A67"/>
    <w:rsid w:val="00350899"/>
    <w:rsid w:val="00350938"/>
    <w:rsid w:val="00351D82"/>
    <w:rsid w:val="003523DB"/>
    <w:rsid w:val="00352489"/>
    <w:rsid w:val="00353D7C"/>
    <w:rsid w:val="003549E4"/>
    <w:rsid w:val="00355014"/>
    <w:rsid w:val="00356A38"/>
    <w:rsid w:val="00356B71"/>
    <w:rsid w:val="00357782"/>
    <w:rsid w:val="003609BD"/>
    <w:rsid w:val="003614B2"/>
    <w:rsid w:val="00362DCC"/>
    <w:rsid w:val="003648F3"/>
    <w:rsid w:val="0036492C"/>
    <w:rsid w:val="00364F04"/>
    <w:rsid w:val="00365A5C"/>
    <w:rsid w:val="00365BA4"/>
    <w:rsid w:val="00365BDF"/>
    <w:rsid w:val="00371108"/>
    <w:rsid w:val="003750C3"/>
    <w:rsid w:val="003758EF"/>
    <w:rsid w:val="00375B1C"/>
    <w:rsid w:val="00375C76"/>
    <w:rsid w:val="00375CF3"/>
    <w:rsid w:val="003767F0"/>
    <w:rsid w:val="00380473"/>
    <w:rsid w:val="003835B7"/>
    <w:rsid w:val="00384AA3"/>
    <w:rsid w:val="00384B27"/>
    <w:rsid w:val="00384BCA"/>
    <w:rsid w:val="00385E51"/>
    <w:rsid w:val="00385EF3"/>
    <w:rsid w:val="00386ED0"/>
    <w:rsid w:val="00387820"/>
    <w:rsid w:val="00391CE9"/>
    <w:rsid w:val="00393961"/>
    <w:rsid w:val="00394DB2"/>
    <w:rsid w:val="0039531D"/>
    <w:rsid w:val="00395C5B"/>
    <w:rsid w:val="003960E9"/>
    <w:rsid w:val="003A14A3"/>
    <w:rsid w:val="003A14B4"/>
    <w:rsid w:val="003A27F4"/>
    <w:rsid w:val="003A34C5"/>
    <w:rsid w:val="003A622C"/>
    <w:rsid w:val="003A6EA0"/>
    <w:rsid w:val="003A6FF5"/>
    <w:rsid w:val="003A728B"/>
    <w:rsid w:val="003A7F10"/>
    <w:rsid w:val="003B1889"/>
    <w:rsid w:val="003B3412"/>
    <w:rsid w:val="003B3D10"/>
    <w:rsid w:val="003B3E4E"/>
    <w:rsid w:val="003B4A36"/>
    <w:rsid w:val="003B51F2"/>
    <w:rsid w:val="003B771F"/>
    <w:rsid w:val="003B7A6B"/>
    <w:rsid w:val="003B7F5D"/>
    <w:rsid w:val="003C0548"/>
    <w:rsid w:val="003C3BF1"/>
    <w:rsid w:val="003C3DE4"/>
    <w:rsid w:val="003C41DA"/>
    <w:rsid w:val="003C50C6"/>
    <w:rsid w:val="003C5216"/>
    <w:rsid w:val="003C5324"/>
    <w:rsid w:val="003C5EFB"/>
    <w:rsid w:val="003C7A0C"/>
    <w:rsid w:val="003C7C4B"/>
    <w:rsid w:val="003D0AE2"/>
    <w:rsid w:val="003D2679"/>
    <w:rsid w:val="003D2D52"/>
    <w:rsid w:val="003D2F70"/>
    <w:rsid w:val="003D48F4"/>
    <w:rsid w:val="003D4EBE"/>
    <w:rsid w:val="003D4F29"/>
    <w:rsid w:val="003D5FD4"/>
    <w:rsid w:val="003D7EA0"/>
    <w:rsid w:val="003E1831"/>
    <w:rsid w:val="003E1FFB"/>
    <w:rsid w:val="003E2B42"/>
    <w:rsid w:val="003E35B2"/>
    <w:rsid w:val="003E360A"/>
    <w:rsid w:val="003E5040"/>
    <w:rsid w:val="003E5934"/>
    <w:rsid w:val="003E5B45"/>
    <w:rsid w:val="003E5CA9"/>
    <w:rsid w:val="003E64FA"/>
    <w:rsid w:val="003F06EB"/>
    <w:rsid w:val="003F0E09"/>
    <w:rsid w:val="003F0F63"/>
    <w:rsid w:val="003F1396"/>
    <w:rsid w:val="003F39C9"/>
    <w:rsid w:val="003F3CFF"/>
    <w:rsid w:val="003F4695"/>
    <w:rsid w:val="003F50DC"/>
    <w:rsid w:val="003F555A"/>
    <w:rsid w:val="003F6316"/>
    <w:rsid w:val="003F6AC7"/>
    <w:rsid w:val="003F6DFF"/>
    <w:rsid w:val="003F7389"/>
    <w:rsid w:val="004002E9"/>
    <w:rsid w:val="00400543"/>
    <w:rsid w:val="00400EFC"/>
    <w:rsid w:val="004026D9"/>
    <w:rsid w:val="004029D2"/>
    <w:rsid w:val="00402D65"/>
    <w:rsid w:val="004031D1"/>
    <w:rsid w:val="00404421"/>
    <w:rsid w:val="00404684"/>
    <w:rsid w:val="00405286"/>
    <w:rsid w:val="0040534F"/>
    <w:rsid w:val="00405665"/>
    <w:rsid w:val="00406410"/>
    <w:rsid w:val="0040671C"/>
    <w:rsid w:val="00406FD8"/>
    <w:rsid w:val="004100C9"/>
    <w:rsid w:val="00410599"/>
    <w:rsid w:val="004107A8"/>
    <w:rsid w:val="004127AE"/>
    <w:rsid w:val="004128C2"/>
    <w:rsid w:val="0041334A"/>
    <w:rsid w:val="004134E7"/>
    <w:rsid w:val="00413A36"/>
    <w:rsid w:val="00414523"/>
    <w:rsid w:val="004150F5"/>
    <w:rsid w:val="00415C05"/>
    <w:rsid w:val="00417228"/>
    <w:rsid w:val="004178F0"/>
    <w:rsid w:val="00417FB5"/>
    <w:rsid w:val="00420ECC"/>
    <w:rsid w:val="0042136A"/>
    <w:rsid w:val="00421FE6"/>
    <w:rsid w:val="00422AE2"/>
    <w:rsid w:val="0042708C"/>
    <w:rsid w:val="00427163"/>
    <w:rsid w:val="004309A9"/>
    <w:rsid w:val="00430EA1"/>
    <w:rsid w:val="00431D84"/>
    <w:rsid w:val="00432B9E"/>
    <w:rsid w:val="00434CC8"/>
    <w:rsid w:val="00434F6B"/>
    <w:rsid w:val="00435594"/>
    <w:rsid w:val="004362F1"/>
    <w:rsid w:val="00436BC1"/>
    <w:rsid w:val="004375F9"/>
    <w:rsid w:val="00437942"/>
    <w:rsid w:val="00437BD0"/>
    <w:rsid w:val="00437FEA"/>
    <w:rsid w:val="00440691"/>
    <w:rsid w:val="00440FB8"/>
    <w:rsid w:val="00442E88"/>
    <w:rsid w:val="0044333D"/>
    <w:rsid w:val="004444AB"/>
    <w:rsid w:val="0044513A"/>
    <w:rsid w:val="0044596A"/>
    <w:rsid w:val="004461F0"/>
    <w:rsid w:val="00446723"/>
    <w:rsid w:val="00452906"/>
    <w:rsid w:val="00453585"/>
    <w:rsid w:val="00453FC2"/>
    <w:rsid w:val="0045415B"/>
    <w:rsid w:val="0045502A"/>
    <w:rsid w:val="00455D5A"/>
    <w:rsid w:val="00457502"/>
    <w:rsid w:val="00457A7D"/>
    <w:rsid w:val="00461558"/>
    <w:rsid w:val="00462A50"/>
    <w:rsid w:val="004632F7"/>
    <w:rsid w:val="0046365F"/>
    <w:rsid w:val="00463A52"/>
    <w:rsid w:val="00463B65"/>
    <w:rsid w:val="00464AF0"/>
    <w:rsid w:val="00464DA3"/>
    <w:rsid w:val="004652A7"/>
    <w:rsid w:val="004653C0"/>
    <w:rsid w:val="00466118"/>
    <w:rsid w:val="00466A03"/>
    <w:rsid w:val="00466EE9"/>
    <w:rsid w:val="004674FC"/>
    <w:rsid w:val="004711D2"/>
    <w:rsid w:val="00471295"/>
    <w:rsid w:val="00471A85"/>
    <w:rsid w:val="004722D2"/>
    <w:rsid w:val="0047318A"/>
    <w:rsid w:val="004735FA"/>
    <w:rsid w:val="00474A84"/>
    <w:rsid w:val="00475193"/>
    <w:rsid w:val="00475C1E"/>
    <w:rsid w:val="00476AFD"/>
    <w:rsid w:val="00477450"/>
    <w:rsid w:val="00477807"/>
    <w:rsid w:val="00477BC2"/>
    <w:rsid w:val="00480284"/>
    <w:rsid w:val="004819A2"/>
    <w:rsid w:val="00483439"/>
    <w:rsid w:val="00483EC3"/>
    <w:rsid w:val="00484BC2"/>
    <w:rsid w:val="00485AAB"/>
    <w:rsid w:val="00485CF9"/>
    <w:rsid w:val="00485DD7"/>
    <w:rsid w:val="004863AC"/>
    <w:rsid w:val="00490C18"/>
    <w:rsid w:val="00492656"/>
    <w:rsid w:val="0049364B"/>
    <w:rsid w:val="0049397F"/>
    <w:rsid w:val="00494409"/>
    <w:rsid w:val="00495052"/>
    <w:rsid w:val="00495070"/>
    <w:rsid w:val="004950E8"/>
    <w:rsid w:val="00495193"/>
    <w:rsid w:val="004953F7"/>
    <w:rsid w:val="0049570D"/>
    <w:rsid w:val="00495792"/>
    <w:rsid w:val="00495EF9"/>
    <w:rsid w:val="004966CC"/>
    <w:rsid w:val="00496E75"/>
    <w:rsid w:val="00497198"/>
    <w:rsid w:val="00497345"/>
    <w:rsid w:val="00497D33"/>
    <w:rsid w:val="004A0246"/>
    <w:rsid w:val="004A37A5"/>
    <w:rsid w:val="004A3A91"/>
    <w:rsid w:val="004A6053"/>
    <w:rsid w:val="004A629F"/>
    <w:rsid w:val="004A67C2"/>
    <w:rsid w:val="004A6FC5"/>
    <w:rsid w:val="004B0908"/>
    <w:rsid w:val="004B4397"/>
    <w:rsid w:val="004B48FF"/>
    <w:rsid w:val="004B500C"/>
    <w:rsid w:val="004B66FE"/>
    <w:rsid w:val="004B7EBC"/>
    <w:rsid w:val="004C0D37"/>
    <w:rsid w:val="004C0E7A"/>
    <w:rsid w:val="004C19FA"/>
    <w:rsid w:val="004C1F68"/>
    <w:rsid w:val="004C4403"/>
    <w:rsid w:val="004C5EA5"/>
    <w:rsid w:val="004C733B"/>
    <w:rsid w:val="004C7D5E"/>
    <w:rsid w:val="004C7E02"/>
    <w:rsid w:val="004D19CD"/>
    <w:rsid w:val="004D238F"/>
    <w:rsid w:val="004D2D9B"/>
    <w:rsid w:val="004D2F01"/>
    <w:rsid w:val="004D3B64"/>
    <w:rsid w:val="004D496B"/>
    <w:rsid w:val="004D5D45"/>
    <w:rsid w:val="004D6149"/>
    <w:rsid w:val="004D6937"/>
    <w:rsid w:val="004E3469"/>
    <w:rsid w:val="004E508F"/>
    <w:rsid w:val="004E5BFC"/>
    <w:rsid w:val="004E6777"/>
    <w:rsid w:val="004E749C"/>
    <w:rsid w:val="004F0803"/>
    <w:rsid w:val="004F1344"/>
    <w:rsid w:val="004F1B20"/>
    <w:rsid w:val="004F1BFC"/>
    <w:rsid w:val="004F31FD"/>
    <w:rsid w:val="004F3543"/>
    <w:rsid w:val="004F72BC"/>
    <w:rsid w:val="005001A9"/>
    <w:rsid w:val="00501A42"/>
    <w:rsid w:val="00501F5F"/>
    <w:rsid w:val="005023D9"/>
    <w:rsid w:val="00503D18"/>
    <w:rsid w:val="00504A75"/>
    <w:rsid w:val="00504C3F"/>
    <w:rsid w:val="005063F6"/>
    <w:rsid w:val="0050689C"/>
    <w:rsid w:val="005068F4"/>
    <w:rsid w:val="00507063"/>
    <w:rsid w:val="0050756E"/>
    <w:rsid w:val="00511CE0"/>
    <w:rsid w:val="00511D57"/>
    <w:rsid w:val="0051384F"/>
    <w:rsid w:val="005143C3"/>
    <w:rsid w:val="005162D4"/>
    <w:rsid w:val="00517029"/>
    <w:rsid w:val="00517074"/>
    <w:rsid w:val="00520377"/>
    <w:rsid w:val="005249B4"/>
    <w:rsid w:val="00525A9F"/>
    <w:rsid w:val="005260E0"/>
    <w:rsid w:val="0052634D"/>
    <w:rsid w:val="00526E74"/>
    <w:rsid w:val="00530076"/>
    <w:rsid w:val="005302FD"/>
    <w:rsid w:val="005307A2"/>
    <w:rsid w:val="005328A0"/>
    <w:rsid w:val="005330BB"/>
    <w:rsid w:val="0053374D"/>
    <w:rsid w:val="00534076"/>
    <w:rsid w:val="0053446A"/>
    <w:rsid w:val="00534949"/>
    <w:rsid w:val="00535180"/>
    <w:rsid w:val="00535711"/>
    <w:rsid w:val="005360C7"/>
    <w:rsid w:val="00536F9F"/>
    <w:rsid w:val="00536FA2"/>
    <w:rsid w:val="00537342"/>
    <w:rsid w:val="00537A7B"/>
    <w:rsid w:val="00541BFA"/>
    <w:rsid w:val="0054212E"/>
    <w:rsid w:val="0054245E"/>
    <w:rsid w:val="00542C29"/>
    <w:rsid w:val="00543D6D"/>
    <w:rsid w:val="005443EB"/>
    <w:rsid w:val="00547398"/>
    <w:rsid w:val="0054758F"/>
    <w:rsid w:val="00550F14"/>
    <w:rsid w:val="0055135C"/>
    <w:rsid w:val="0055144F"/>
    <w:rsid w:val="00552A7C"/>
    <w:rsid w:val="00552D69"/>
    <w:rsid w:val="0055384A"/>
    <w:rsid w:val="00553E42"/>
    <w:rsid w:val="005557D3"/>
    <w:rsid w:val="00556C75"/>
    <w:rsid w:val="0055765C"/>
    <w:rsid w:val="005604FD"/>
    <w:rsid w:val="00560DE4"/>
    <w:rsid w:val="00560FE3"/>
    <w:rsid w:val="00561DCF"/>
    <w:rsid w:val="00562B1E"/>
    <w:rsid w:val="00562BD7"/>
    <w:rsid w:val="00564287"/>
    <w:rsid w:val="00566FE9"/>
    <w:rsid w:val="005670A4"/>
    <w:rsid w:val="00567AE8"/>
    <w:rsid w:val="0057003E"/>
    <w:rsid w:val="00570840"/>
    <w:rsid w:val="005733E9"/>
    <w:rsid w:val="005735FC"/>
    <w:rsid w:val="005745AF"/>
    <w:rsid w:val="00577FD6"/>
    <w:rsid w:val="00582D46"/>
    <w:rsid w:val="00582DCD"/>
    <w:rsid w:val="00582EAE"/>
    <w:rsid w:val="005852E8"/>
    <w:rsid w:val="005865DB"/>
    <w:rsid w:val="00586878"/>
    <w:rsid w:val="00586AF4"/>
    <w:rsid w:val="00590AD5"/>
    <w:rsid w:val="00591190"/>
    <w:rsid w:val="005914E9"/>
    <w:rsid w:val="0059196C"/>
    <w:rsid w:val="00591BF5"/>
    <w:rsid w:val="00592800"/>
    <w:rsid w:val="00593BF5"/>
    <w:rsid w:val="005940A2"/>
    <w:rsid w:val="00595118"/>
    <w:rsid w:val="005956F5"/>
    <w:rsid w:val="00596E4F"/>
    <w:rsid w:val="005A0AE1"/>
    <w:rsid w:val="005A2170"/>
    <w:rsid w:val="005A3E9C"/>
    <w:rsid w:val="005A67F3"/>
    <w:rsid w:val="005A6B70"/>
    <w:rsid w:val="005A6EA2"/>
    <w:rsid w:val="005A703C"/>
    <w:rsid w:val="005A7AAA"/>
    <w:rsid w:val="005B00FE"/>
    <w:rsid w:val="005B141A"/>
    <w:rsid w:val="005B1CED"/>
    <w:rsid w:val="005B4A30"/>
    <w:rsid w:val="005B72AC"/>
    <w:rsid w:val="005B7B32"/>
    <w:rsid w:val="005C0BDA"/>
    <w:rsid w:val="005C1B09"/>
    <w:rsid w:val="005C1FB6"/>
    <w:rsid w:val="005C46E0"/>
    <w:rsid w:val="005C4788"/>
    <w:rsid w:val="005C53CE"/>
    <w:rsid w:val="005C61DC"/>
    <w:rsid w:val="005C7E7E"/>
    <w:rsid w:val="005D0699"/>
    <w:rsid w:val="005D07B0"/>
    <w:rsid w:val="005D0EB3"/>
    <w:rsid w:val="005D3AE7"/>
    <w:rsid w:val="005D3C99"/>
    <w:rsid w:val="005D584C"/>
    <w:rsid w:val="005D712E"/>
    <w:rsid w:val="005D7D33"/>
    <w:rsid w:val="005E0C7C"/>
    <w:rsid w:val="005E16BD"/>
    <w:rsid w:val="005E2A57"/>
    <w:rsid w:val="005E2B75"/>
    <w:rsid w:val="005E3CE2"/>
    <w:rsid w:val="005E7B58"/>
    <w:rsid w:val="005F0845"/>
    <w:rsid w:val="005F0C34"/>
    <w:rsid w:val="005F1ABD"/>
    <w:rsid w:val="005F1E72"/>
    <w:rsid w:val="005F1FD8"/>
    <w:rsid w:val="005F2421"/>
    <w:rsid w:val="005F2B37"/>
    <w:rsid w:val="005F2E1F"/>
    <w:rsid w:val="005F36CA"/>
    <w:rsid w:val="005F496D"/>
    <w:rsid w:val="005F4C96"/>
    <w:rsid w:val="005F4D70"/>
    <w:rsid w:val="005F531D"/>
    <w:rsid w:val="005F56F7"/>
    <w:rsid w:val="005F612B"/>
    <w:rsid w:val="005F6328"/>
    <w:rsid w:val="005F6B1D"/>
    <w:rsid w:val="005F6C53"/>
    <w:rsid w:val="005F6EDF"/>
    <w:rsid w:val="005F6F9C"/>
    <w:rsid w:val="005F71A6"/>
    <w:rsid w:val="006004CD"/>
    <w:rsid w:val="006014A0"/>
    <w:rsid w:val="00601A31"/>
    <w:rsid w:val="00601CF8"/>
    <w:rsid w:val="0060257D"/>
    <w:rsid w:val="00603DAD"/>
    <w:rsid w:val="00603F2E"/>
    <w:rsid w:val="006047AF"/>
    <w:rsid w:val="006048D4"/>
    <w:rsid w:val="00604CC8"/>
    <w:rsid w:val="006108C5"/>
    <w:rsid w:val="00610F90"/>
    <w:rsid w:val="00611C56"/>
    <w:rsid w:val="006125A2"/>
    <w:rsid w:val="006128CE"/>
    <w:rsid w:val="00612E4E"/>
    <w:rsid w:val="00613697"/>
    <w:rsid w:val="00613CC1"/>
    <w:rsid w:val="00614A09"/>
    <w:rsid w:val="00614CC8"/>
    <w:rsid w:val="00615351"/>
    <w:rsid w:val="006157ED"/>
    <w:rsid w:val="0061720A"/>
    <w:rsid w:val="006173C3"/>
    <w:rsid w:val="00617613"/>
    <w:rsid w:val="00620187"/>
    <w:rsid w:val="00620C81"/>
    <w:rsid w:val="006212D8"/>
    <w:rsid w:val="00621615"/>
    <w:rsid w:val="00621625"/>
    <w:rsid w:val="00622678"/>
    <w:rsid w:val="00622ABB"/>
    <w:rsid w:val="00622E1F"/>
    <w:rsid w:val="0062335B"/>
    <w:rsid w:val="006257D0"/>
    <w:rsid w:val="00630152"/>
    <w:rsid w:val="00633E9C"/>
    <w:rsid w:val="00633F01"/>
    <w:rsid w:val="00634DE8"/>
    <w:rsid w:val="0063512A"/>
    <w:rsid w:val="0063595B"/>
    <w:rsid w:val="00636E24"/>
    <w:rsid w:val="0063709D"/>
    <w:rsid w:val="00637B0A"/>
    <w:rsid w:val="0064048B"/>
    <w:rsid w:val="0064051F"/>
    <w:rsid w:val="00640BA8"/>
    <w:rsid w:val="00640FAE"/>
    <w:rsid w:val="00641F68"/>
    <w:rsid w:val="0064233D"/>
    <w:rsid w:val="00642843"/>
    <w:rsid w:val="00642C7C"/>
    <w:rsid w:val="00642FFC"/>
    <w:rsid w:val="006432AB"/>
    <w:rsid w:val="0064341B"/>
    <w:rsid w:val="006447EC"/>
    <w:rsid w:val="00645349"/>
    <w:rsid w:val="0064615D"/>
    <w:rsid w:val="00647AE1"/>
    <w:rsid w:val="0065050B"/>
    <w:rsid w:val="00650730"/>
    <w:rsid w:val="00651081"/>
    <w:rsid w:val="00651547"/>
    <w:rsid w:val="00651659"/>
    <w:rsid w:val="00651B7E"/>
    <w:rsid w:val="0065346B"/>
    <w:rsid w:val="00657641"/>
    <w:rsid w:val="00657990"/>
    <w:rsid w:val="00657FD2"/>
    <w:rsid w:val="0066018C"/>
    <w:rsid w:val="0066050E"/>
    <w:rsid w:val="0066158A"/>
    <w:rsid w:val="00661722"/>
    <w:rsid w:val="00661E62"/>
    <w:rsid w:val="00661F33"/>
    <w:rsid w:val="0066240C"/>
    <w:rsid w:val="006628E0"/>
    <w:rsid w:val="00662D1C"/>
    <w:rsid w:val="00662D6F"/>
    <w:rsid w:val="00662EE5"/>
    <w:rsid w:val="00664139"/>
    <w:rsid w:val="00664CFF"/>
    <w:rsid w:val="006650A5"/>
    <w:rsid w:val="00665441"/>
    <w:rsid w:val="0066662A"/>
    <w:rsid w:val="00670724"/>
    <w:rsid w:val="00672698"/>
    <w:rsid w:val="0067281D"/>
    <w:rsid w:val="00673765"/>
    <w:rsid w:val="006743D9"/>
    <w:rsid w:val="00674E6E"/>
    <w:rsid w:val="00675B32"/>
    <w:rsid w:val="0067674B"/>
    <w:rsid w:val="00676CEC"/>
    <w:rsid w:val="00676F1B"/>
    <w:rsid w:val="00677453"/>
    <w:rsid w:val="00677ADC"/>
    <w:rsid w:val="00677ECF"/>
    <w:rsid w:val="00677FC0"/>
    <w:rsid w:val="0068009C"/>
    <w:rsid w:val="00682012"/>
    <w:rsid w:val="00682284"/>
    <w:rsid w:val="006823F2"/>
    <w:rsid w:val="0068256B"/>
    <w:rsid w:val="0068297C"/>
    <w:rsid w:val="006829F1"/>
    <w:rsid w:val="00682C0C"/>
    <w:rsid w:val="00683087"/>
    <w:rsid w:val="006832F2"/>
    <w:rsid w:val="0068370A"/>
    <w:rsid w:val="006861D5"/>
    <w:rsid w:val="00687530"/>
    <w:rsid w:val="006904EA"/>
    <w:rsid w:val="00690B97"/>
    <w:rsid w:val="00691536"/>
    <w:rsid w:val="00692A24"/>
    <w:rsid w:val="0069304E"/>
    <w:rsid w:val="00696643"/>
    <w:rsid w:val="00696FA7"/>
    <w:rsid w:val="00696FDC"/>
    <w:rsid w:val="006A011F"/>
    <w:rsid w:val="006A15F2"/>
    <w:rsid w:val="006A2616"/>
    <w:rsid w:val="006A2662"/>
    <w:rsid w:val="006A3B3A"/>
    <w:rsid w:val="006A47AF"/>
    <w:rsid w:val="006A65E5"/>
    <w:rsid w:val="006A66DC"/>
    <w:rsid w:val="006A6DCE"/>
    <w:rsid w:val="006A7D93"/>
    <w:rsid w:val="006A7E49"/>
    <w:rsid w:val="006B04D1"/>
    <w:rsid w:val="006B244C"/>
    <w:rsid w:val="006B50E0"/>
    <w:rsid w:val="006C0E3B"/>
    <w:rsid w:val="006C1023"/>
    <w:rsid w:val="006C4C55"/>
    <w:rsid w:val="006C51E4"/>
    <w:rsid w:val="006C5B14"/>
    <w:rsid w:val="006C5FFF"/>
    <w:rsid w:val="006C619C"/>
    <w:rsid w:val="006C68C2"/>
    <w:rsid w:val="006C6AE5"/>
    <w:rsid w:val="006D1F1B"/>
    <w:rsid w:val="006D29F2"/>
    <w:rsid w:val="006D308D"/>
    <w:rsid w:val="006D349E"/>
    <w:rsid w:val="006D3960"/>
    <w:rsid w:val="006D3AE7"/>
    <w:rsid w:val="006D6837"/>
    <w:rsid w:val="006D7A22"/>
    <w:rsid w:val="006E0611"/>
    <w:rsid w:val="006E20C1"/>
    <w:rsid w:val="006E365A"/>
    <w:rsid w:val="006E4C0C"/>
    <w:rsid w:val="006E5066"/>
    <w:rsid w:val="006E566A"/>
    <w:rsid w:val="006E6240"/>
    <w:rsid w:val="006E6727"/>
    <w:rsid w:val="006E6B52"/>
    <w:rsid w:val="006E7993"/>
    <w:rsid w:val="006F059C"/>
    <w:rsid w:val="006F09F1"/>
    <w:rsid w:val="006F09F5"/>
    <w:rsid w:val="006F22D2"/>
    <w:rsid w:val="006F4B5B"/>
    <w:rsid w:val="006F5001"/>
    <w:rsid w:val="007008AB"/>
    <w:rsid w:val="00701813"/>
    <w:rsid w:val="00702804"/>
    <w:rsid w:val="00703211"/>
    <w:rsid w:val="00703AF8"/>
    <w:rsid w:val="00704225"/>
    <w:rsid w:val="0070454B"/>
    <w:rsid w:val="00704E86"/>
    <w:rsid w:val="00704FB4"/>
    <w:rsid w:val="007051FE"/>
    <w:rsid w:val="0070795D"/>
    <w:rsid w:val="00710FE1"/>
    <w:rsid w:val="00711C82"/>
    <w:rsid w:val="00712673"/>
    <w:rsid w:val="007145AA"/>
    <w:rsid w:val="007149B9"/>
    <w:rsid w:val="00714EC4"/>
    <w:rsid w:val="00715A85"/>
    <w:rsid w:val="00715C63"/>
    <w:rsid w:val="0071695C"/>
    <w:rsid w:val="00717628"/>
    <w:rsid w:val="0072002A"/>
    <w:rsid w:val="0072063E"/>
    <w:rsid w:val="00724C38"/>
    <w:rsid w:val="00725052"/>
    <w:rsid w:val="00725317"/>
    <w:rsid w:val="00726271"/>
    <w:rsid w:val="007303FE"/>
    <w:rsid w:val="0073068D"/>
    <w:rsid w:val="00730A1C"/>
    <w:rsid w:val="00730B28"/>
    <w:rsid w:val="00730E62"/>
    <w:rsid w:val="0073147A"/>
    <w:rsid w:val="00731EC6"/>
    <w:rsid w:val="00731EE3"/>
    <w:rsid w:val="00731F31"/>
    <w:rsid w:val="00732FED"/>
    <w:rsid w:val="0073399D"/>
    <w:rsid w:val="00733A43"/>
    <w:rsid w:val="00733B53"/>
    <w:rsid w:val="00734C4E"/>
    <w:rsid w:val="0073544C"/>
    <w:rsid w:val="00736953"/>
    <w:rsid w:val="00737420"/>
    <w:rsid w:val="007374AC"/>
    <w:rsid w:val="00737C97"/>
    <w:rsid w:val="00740194"/>
    <w:rsid w:val="007405B2"/>
    <w:rsid w:val="007405C0"/>
    <w:rsid w:val="007406D0"/>
    <w:rsid w:val="00740FFC"/>
    <w:rsid w:val="0074269D"/>
    <w:rsid w:val="00742FFA"/>
    <w:rsid w:val="007443FE"/>
    <w:rsid w:val="0074495D"/>
    <w:rsid w:val="00745A1A"/>
    <w:rsid w:val="00746343"/>
    <w:rsid w:val="007515B4"/>
    <w:rsid w:val="00753443"/>
    <w:rsid w:val="0075613E"/>
    <w:rsid w:val="0075634C"/>
    <w:rsid w:val="00756C7D"/>
    <w:rsid w:val="00756E27"/>
    <w:rsid w:val="00757D6F"/>
    <w:rsid w:val="00761CA8"/>
    <w:rsid w:val="00762338"/>
    <w:rsid w:val="0076453D"/>
    <w:rsid w:val="00765407"/>
    <w:rsid w:val="00765C9F"/>
    <w:rsid w:val="007665C8"/>
    <w:rsid w:val="00767003"/>
    <w:rsid w:val="007674D4"/>
    <w:rsid w:val="007676DB"/>
    <w:rsid w:val="007676EF"/>
    <w:rsid w:val="00767803"/>
    <w:rsid w:val="007678F2"/>
    <w:rsid w:val="00772560"/>
    <w:rsid w:val="0077472C"/>
    <w:rsid w:val="00774BBB"/>
    <w:rsid w:val="0077661E"/>
    <w:rsid w:val="00776C79"/>
    <w:rsid w:val="00777644"/>
    <w:rsid w:val="007812AD"/>
    <w:rsid w:val="0078378B"/>
    <w:rsid w:val="00784272"/>
    <w:rsid w:val="00786FD5"/>
    <w:rsid w:val="00792DAD"/>
    <w:rsid w:val="00793178"/>
    <w:rsid w:val="00793831"/>
    <w:rsid w:val="0079670A"/>
    <w:rsid w:val="007A0B5A"/>
    <w:rsid w:val="007A14E6"/>
    <w:rsid w:val="007A15BE"/>
    <w:rsid w:val="007A2712"/>
    <w:rsid w:val="007A38DF"/>
    <w:rsid w:val="007A39BF"/>
    <w:rsid w:val="007A58F6"/>
    <w:rsid w:val="007A6E24"/>
    <w:rsid w:val="007A7B74"/>
    <w:rsid w:val="007B1EA2"/>
    <w:rsid w:val="007B2116"/>
    <w:rsid w:val="007B297D"/>
    <w:rsid w:val="007B2D31"/>
    <w:rsid w:val="007B3671"/>
    <w:rsid w:val="007B392A"/>
    <w:rsid w:val="007B405D"/>
    <w:rsid w:val="007C0336"/>
    <w:rsid w:val="007C056E"/>
    <w:rsid w:val="007C156F"/>
    <w:rsid w:val="007C1619"/>
    <w:rsid w:val="007C1E30"/>
    <w:rsid w:val="007C333F"/>
    <w:rsid w:val="007C4CB9"/>
    <w:rsid w:val="007C563F"/>
    <w:rsid w:val="007C56D9"/>
    <w:rsid w:val="007C5F9D"/>
    <w:rsid w:val="007D036C"/>
    <w:rsid w:val="007D0395"/>
    <w:rsid w:val="007D09E7"/>
    <w:rsid w:val="007D0CD7"/>
    <w:rsid w:val="007D18D9"/>
    <w:rsid w:val="007D2FF7"/>
    <w:rsid w:val="007D32CA"/>
    <w:rsid w:val="007D43EC"/>
    <w:rsid w:val="007D498C"/>
    <w:rsid w:val="007D5952"/>
    <w:rsid w:val="007D59C5"/>
    <w:rsid w:val="007D6095"/>
    <w:rsid w:val="007D6A75"/>
    <w:rsid w:val="007D7CC1"/>
    <w:rsid w:val="007D7F41"/>
    <w:rsid w:val="007E0779"/>
    <w:rsid w:val="007E1E83"/>
    <w:rsid w:val="007E219E"/>
    <w:rsid w:val="007E234E"/>
    <w:rsid w:val="007E397A"/>
    <w:rsid w:val="007E3C8B"/>
    <w:rsid w:val="007E4EDE"/>
    <w:rsid w:val="007E5C39"/>
    <w:rsid w:val="007F02DC"/>
    <w:rsid w:val="007F0B02"/>
    <w:rsid w:val="007F1FF5"/>
    <w:rsid w:val="007F202B"/>
    <w:rsid w:val="007F34D7"/>
    <w:rsid w:val="007F4117"/>
    <w:rsid w:val="007F452F"/>
    <w:rsid w:val="007F45C3"/>
    <w:rsid w:val="007F48E6"/>
    <w:rsid w:val="007F4EB2"/>
    <w:rsid w:val="007F6466"/>
    <w:rsid w:val="007F6FE8"/>
    <w:rsid w:val="007F77A8"/>
    <w:rsid w:val="0080078F"/>
    <w:rsid w:val="00801A70"/>
    <w:rsid w:val="0080205D"/>
    <w:rsid w:val="0080236F"/>
    <w:rsid w:val="00802B21"/>
    <w:rsid w:val="00803789"/>
    <w:rsid w:val="00804E87"/>
    <w:rsid w:val="00805603"/>
    <w:rsid w:val="00805951"/>
    <w:rsid w:val="00805A70"/>
    <w:rsid w:val="00805E3E"/>
    <w:rsid w:val="008066C0"/>
    <w:rsid w:val="008068ED"/>
    <w:rsid w:val="008079AD"/>
    <w:rsid w:val="0081111F"/>
    <w:rsid w:val="008113C7"/>
    <w:rsid w:val="008131BA"/>
    <w:rsid w:val="00813FB0"/>
    <w:rsid w:val="008155BB"/>
    <w:rsid w:val="0082278A"/>
    <w:rsid w:val="008227B3"/>
    <w:rsid w:val="00822C7F"/>
    <w:rsid w:val="00823AE1"/>
    <w:rsid w:val="0082497D"/>
    <w:rsid w:val="00824C05"/>
    <w:rsid w:val="0082501F"/>
    <w:rsid w:val="008262A9"/>
    <w:rsid w:val="00826B30"/>
    <w:rsid w:val="00826E94"/>
    <w:rsid w:val="00826F66"/>
    <w:rsid w:val="008272CC"/>
    <w:rsid w:val="0082750F"/>
    <w:rsid w:val="0083035C"/>
    <w:rsid w:val="00830BB7"/>
    <w:rsid w:val="00831089"/>
    <w:rsid w:val="00831EEC"/>
    <w:rsid w:val="00831F27"/>
    <w:rsid w:val="008325A3"/>
    <w:rsid w:val="00832A0D"/>
    <w:rsid w:val="00832B0E"/>
    <w:rsid w:val="00835C1A"/>
    <w:rsid w:val="0083649D"/>
    <w:rsid w:val="00836DB2"/>
    <w:rsid w:val="0083706D"/>
    <w:rsid w:val="0083718A"/>
    <w:rsid w:val="00837E15"/>
    <w:rsid w:val="008404E9"/>
    <w:rsid w:val="0084149C"/>
    <w:rsid w:val="00842055"/>
    <w:rsid w:val="008423C9"/>
    <w:rsid w:val="008435AD"/>
    <w:rsid w:val="0084385A"/>
    <w:rsid w:val="008503C4"/>
    <w:rsid w:val="00852098"/>
    <w:rsid w:val="00852B7D"/>
    <w:rsid w:val="00852BF8"/>
    <w:rsid w:val="00853173"/>
    <w:rsid w:val="0085326F"/>
    <w:rsid w:val="0085364B"/>
    <w:rsid w:val="00854C4D"/>
    <w:rsid w:val="00855B84"/>
    <w:rsid w:val="00855F50"/>
    <w:rsid w:val="00856840"/>
    <w:rsid w:val="00856F4B"/>
    <w:rsid w:val="00857ABA"/>
    <w:rsid w:val="00860E4E"/>
    <w:rsid w:val="00863711"/>
    <w:rsid w:val="00863A4D"/>
    <w:rsid w:val="00865FC9"/>
    <w:rsid w:val="0086645F"/>
    <w:rsid w:val="00866F8C"/>
    <w:rsid w:val="00867CF9"/>
    <w:rsid w:val="00870A8C"/>
    <w:rsid w:val="00870F39"/>
    <w:rsid w:val="00871195"/>
    <w:rsid w:val="00873179"/>
    <w:rsid w:val="008739C0"/>
    <w:rsid w:val="008755D3"/>
    <w:rsid w:val="008758FA"/>
    <w:rsid w:val="0087678E"/>
    <w:rsid w:val="00876AFD"/>
    <w:rsid w:val="00876DE0"/>
    <w:rsid w:val="00877F75"/>
    <w:rsid w:val="00882592"/>
    <w:rsid w:val="00882E00"/>
    <w:rsid w:val="0088428D"/>
    <w:rsid w:val="00884482"/>
    <w:rsid w:val="00886D96"/>
    <w:rsid w:val="00886E25"/>
    <w:rsid w:val="00887A8B"/>
    <w:rsid w:val="00887C0C"/>
    <w:rsid w:val="0089060F"/>
    <w:rsid w:val="00892BE1"/>
    <w:rsid w:val="00892C74"/>
    <w:rsid w:val="00893274"/>
    <w:rsid w:val="00893FD3"/>
    <w:rsid w:val="0089425B"/>
    <w:rsid w:val="008954D1"/>
    <w:rsid w:val="00896491"/>
    <w:rsid w:val="008977B1"/>
    <w:rsid w:val="00897B4F"/>
    <w:rsid w:val="008A0035"/>
    <w:rsid w:val="008A1916"/>
    <w:rsid w:val="008A326D"/>
    <w:rsid w:val="008A474F"/>
    <w:rsid w:val="008A4C77"/>
    <w:rsid w:val="008A5DA0"/>
    <w:rsid w:val="008A5E14"/>
    <w:rsid w:val="008A6B29"/>
    <w:rsid w:val="008A6C7F"/>
    <w:rsid w:val="008B1057"/>
    <w:rsid w:val="008B13AA"/>
    <w:rsid w:val="008B1C55"/>
    <w:rsid w:val="008B3DCC"/>
    <w:rsid w:val="008B42CF"/>
    <w:rsid w:val="008B59D6"/>
    <w:rsid w:val="008B6F09"/>
    <w:rsid w:val="008C19CF"/>
    <w:rsid w:val="008C21AE"/>
    <w:rsid w:val="008C3091"/>
    <w:rsid w:val="008C36BD"/>
    <w:rsid w:val="008C4089"/>
    <w:rsid w:val="008C5467"/>
    <w:rsid w:val="008C5770"/>
    <w:rsid w:val="008C5E35"/>
    <w:rsid w:val="008C63EB"/>
    <w:rsid w:val="008C663A"/>
    <w:rsid w:val="008D0669"/>
    <w:rsid w:val="008D0C0C"/>
    <w:rsid w:val="008D1108"/>
    <w:rsid w:val="008D127D"/>
    <w:rsid w:val="008D23F0"/>
    <w:rsid w:val="008D2C35"/>
    <w:rsid w:val="008D2FDE"/>
    <w:rsid w:val="008D4150"/>
    <w:rsid w:val="008D4FC5"/>
    <w:rsid w:val="008D593F"/>
    <w:rsid w:val="008D5E84"/>
    <w:rsid w:val="008D6C1D"/>
    <w:rsid w:val="008D7909"/>
    <w:rsid w:val="008D7993"/>
    <w:rsid w:val="008D7E49"/>
    <w:rsid w:val="008E0462"/>
    <w:rsid w:val="008E0FC4"/>
    <w:rsid w:val="008E178C"/>
    <w:rsid w:val="008E2134"/>
    <w:rsid w:val="008E22B4"/>
    <w:rsid w:val="008E2510"/>
    <w:rsid w:val="008E2D1A"/>
    <w:rsid w:val="008E31F7"/>
    <w:rsid w:val="008E4626"/>
    <w:rsid w:val="008E649A"/>
    <w:rsid w:val="008F05E5"/>
    <w:rsid w:val="008F0C76"/>
    <w:rsid w:val="008F112B"/>
    <w:rsid w:val="008F1725"/>
    <w:rsid w:val="008F196A"/>
    <w:rsid w:val="008F331C"/>
    <w:rsid w:val="008F398E"/>
    <w:rsid w:val="008F43B7"/>
    <w:rsid w:val="008F461B"/>
    <w:rsid w:val="008F4F68"/>
    <w:rsid w:val="008F6122"/>
    <w:rsid w:val="009018EF"/>
    <w:rsid w:val="00901953"/>
    <w:rsid w:val="00902F75"/>
    <w:rsid w:val="00904197"/>
    <w:rsid w:val="009046AA"/>
    <w:rsid w:val="00905B12"/>
    <w:rsid w:val="0090660C"/>
    <w:rsid w:val="0090665F"/>
    <w:rsid w:val="0090765D"/>
    <w:rsid w:val="00907F81"/>
    <w:rsid w:val="00910991"/>
    <w:rsid w:val="00910E1A"/>
    <w:rsid w:val="009118BE"/>
    <w:rsid w:val="00911F1B"/>
    <w:rsid w:val="00912218"/>
    <w:rsid w:val="009136DA"/>
    <w:rsid w:val="009153DF"/>
    <w:rsid w:val="0091565E"/>
    <w:rsid w:val="009159FC"/>
    <w:rsid w:val="00917583"/>
    <w:rsid w:val="00917F23"/>
    <w:rsid w:val="00921523"/>
    <w:rsid w:val="00922120"/>
    <w:rsid w:val="0092233C"/>
    <w:rsid w:val="00923759"/>
    <w:rsid w:val="0092404A"/>
    <w:rsid w:val="00925863"/>
    <w:rsid w:val="00925DC3"/>
    <w:rsid w:val="00931596"/>
    <w:rsid w:val="00931663"/>
    <w:rsid w:val="00933687"/>
    <w:rsid w:val="0093591E"/>
    <w:rsid w:val="00935C13"/>
    <w:rsid w:val="00937113"/>
    <w:rsid w:val="00937CD9"/>
    <w:rsid w:val="00937D4C"/>
    <w:rsid w:val="00937DB5"/>
    <w:rsid w:val="00940977"/>
    <w:rsid w:val="009423E6"/>
    <w:rsid w:val="0094436F"/>
    <w:rsid w:val="0094638F"/>
    <w:rsid w:val="00946D6B"/>
    <w:rsid w:val="009472AF"/>
    <w:rsid w:val="00947314"/>
    <w:rsid w:val="00950147"/>
    <w:rsid w:val="00950FAE"/>
    <w:rsid w:val="009510EE"/>
    <w:rsid w:val="00951410"/>
    <w:rsid w:val="0095533A"/>
    <w:rsid w:val="0095678D"/>
    <w:rsid w:val="0096216C"/>
    <w:rsid w:val="00963985"/>
    <w:rsid w:val="009652E6"/>
    <w:rsid w:val="00965B9E"/>
    <w:rsid w:val="00966B1C"/>
    <w:rsid w:val="00966C3D"/>
    <w:rsid w:val="00966C9F"/>
    <w:rsid w:val="0097074F"/>
    <w:rsid w:val="009715D7"/>
    <w:rsid w:val="0097354F"/>
    <w:rsid w:val="009755CB"/>
    <w:rsid w:val="00975FEB"/>
    <w:rsid w:val="0097784A"/>
    <w:rsid w:val="00981C9C"/>
    <w:rsid w:val="009822B3"/>
    <w:rsid w:val="00982D3F"/>
    <w:rsid w:val="00983740"/>
    <w:rsid w:val="00983C14"/>
    <w:rsid w:val="00983CEA"/>
    <w:rsid w:val="00986070"/>
    <w:rsid w:val="00986C32"/>
    <w:rsid w:val="00987930"/>
    <w:rsid w:val="00987D56"/>
    <w:rsid w:val="009900FE"/>
    <w:rsid w:val="00990FD3"/>
    <w:rsid w:val="009922B9"/>
    <w:rsid w:val="00994892"/>
    <w:rsid w:val="00995B25"/>
    <w:rsid w:val="00997666"/>
    <w:rsid w:val="009A0498"/>
    <w:rsid w:val="009A061E"/>
    <w:rsid w:val="009A065C"/>
    <w:rsid w:val="009A0CA3"/>
    <w:rsid w:val="009A2EEA"/>
    <w:rsid w:val="009A400D"/>
    <w:rsid w:val="009A42C3"/>
    <w:rsid w:val="009A4435"/>
    <w:rsid w:val="009A45BD"/>
    <w:rsid w:val="009A4875"/>
    <w:rsid w:val="009A4ABF"/>
    <w:rsid w:val="009A5AA6"/>
    <w:rsid w:val="009A71F1"/>
    <w:rsid w:val="009A784D"/>
    <w:rsid w:val="009B0275"/>
    <w:rsid w:val="009B0478"/>
    <w:rsid w:val="009B23B2"/>
    <w:rsid w:val="009B43FF"/>
    <w:rsid w:val="009B546F"/>
    <w:rsid w:val="009B73E3"/>
    <w:rsid w:val="009B759F"/>
    <w:rsid w:val="009B778A"/>
    <w:rsid w:val="009C0A9E"/>
    <w:rsid w:val="009C1209"/>
    <w:rsid w:val="009C1BC7"/>
    <w:rsid w:val="009C269B"/>
    <w:rsid w:val="009C3475"/>
    <w:rsid w:val="009C38EA"/>
    <w:rsid w:val="009C3C90"/>
    <w:rsid w:val="009C4A02"/>
    <w:rsid w:val="009C548C"/>
    <w:rsid w:val="009C54D5"/>
    <w:rsid w:val="009C67BD"/>
    <w:rsid w:val="009C7D13"/>
    <w:rsid w:val="009D02BB"/>
    <w:rsid w:val="009D0E16"/>
    <w:rsid w:val="009D10B2"/>
    <w:rsid w:val="009D1EA5"/>
    <w:rsid w:val="009D2B14"/>
    <w:rsid w:val="009D2E6A"/>
    <w:rsid w:val="009D46BD"/>
    <w:rsid w:val="009D4F14"/>
    <w:rsid w:val="009D553C"/>
    <w:rsid w:val="009D6331"/>
    <w:rsid w:val="009E0F88"/>
    <w:rsid w:val="009E1000"/>
    <w:rsid w:val="009E18CD"/>
    <w:rsid w:val="009E1DD5"/>
    <w:rsid w:val="009F07CC"/>
    <w:rsid w:val="009F0903"/>
    <w:rsid w:val="009F0CED"/>
    <w:rsid w:val="009F0E81"/>
    <w:rsid w:val="009F1B09"/>
    <w:rsid w:val="009F45CC"/>
    <w:rsid w:val="009F4E9E"/>
    <w:rsid w:val="009F4FC9"/>
    <w:rsid w:val="009F58C9"/>
    <w:rsid w:val="009F5C74"/>
    <w:rsid w:val="009F6903"/>
    <w:rsid w:val="009F6B1E"/>
    <w:rsid w:val="009F7E36"/>
    <w:rsid w:val="00A0031F"/>
    <w:rsid w:val="00A0061D"/>
    <w:rsid w:val="00A00F5E"/>
    <w:rsid w:val="00A02B01"/>
    <w:rsid w:val="00A0520B"/>
    <w:rsid w:val="00A06DCF"/>
    <w:rsid w:val="00A0761D"/>
    <w:rsid w:val="00A10028"/>
    <w:rsid w:val="00A10854"/>
    <w:rsid w:val="00A109B8"/>
    <w:rsid w:val="00A10B4F"/>
    <w:rsid w:val="00A11210"/>
    <w:rsid w:val="00A132BB"/>
    <w:rsid w:val="00A137BC"/>
    <w:rsid w:val="00A149D4"/>
    <w:rsid w:val="00A14D8F"/>
    <w:rsid w:val="00A17608"/>
    <w:rsid w:val="00A214E8"/>
    <w:rsid w:val="00A228B1"/>
    <w:rsid w:val="00A2382D"/>
    <w:rsid w:val="00A23D8E"/>
    <w:rsid w:val="00A23FDC"/>
    <w:rsid w:val="00A27842"/>
    <w:rsid w:val="00A300AA"/>
    <w:rsid w:val="00A30A93"/>
    <w:rsid w:val="00A31EED"/>
    <w:rsid w:val="00A342E9"/>
    <w:rsid w:val="00A34AC0"/>
    <w:rsid w:val="00A3516F"/>
    <w:rsid w:val="00A3679E"/>
    <w:rsid w:val="00A37FE3"/>
    <w:rsid w:val="00A40121"/>
    <w:rsid w:val="00A410EF"/>
    <w:rsid w:val="00A41200"/>
    <w:rsid w:val="00A41599"/>
    <w:rsid w:val="00A418F6"/>
    <w:rsid w:val="00A42FB6"/>
    <w:rsid w:val="00A448F0"/>
    <w:rsid w:val="00A456B7"/>
    <w:rsid w:val="00A45CDA"/>
    <w:rsid w:val="00A465DD"/>
    <w:rsid w:val="00A475EC"/>
    <w:rsid w:val="00A501E6"/>
    <w:rsid w:val="00A52C66"/>
    <w:rsid w:val="00A53535"/>
    <w:rsid w:val="00A53766"/>
    <w:rsid w:val="00A54583"/>
    <w:rsid w:val="00A55DDA"/>
    <w:rsid w:val="00A56926"/>
    <w:rsid w:val="00A56C20"/>
    <w:rsid w:val="00A6015B"/>
    <w:rsid w:val="00A60CC1"/>
    <w:rsid w:val="00A61D37"/>
    <w:rsid w:val="00A61DA2"/>
    <w:rsid w:val="00A62AA3"/>
    <w:rsid w:val="00A63C54"/>
    <w:rsid w:val="00A655D9"/>
    <w:rsid w:val="00A65D00"/>
    <w:rsid w:val="00A66B4E"/>
    <w:rsid w:val="00A67063"/>
    <w:rsid w:val="00A67AF9"/>
    <w:rsid w:val="00A70EC8"/>
    <w:rsid w:val="00A70FBD"/>
    <w:rsid w:val="00A71F22"/>
    <w:rsid w:val="00A7234D"/>
    <w:rsid w:val="00A73B9D"/>
    <w:rsid w:val="00A75DED"/>
    <w:rsid w:val="00A82A6B"/>
    <w:rsid w:val="00A83118"/>
    <w:rsid w:val="00A85281"/>
    <w:rsid w:val="00A8617B"/>
    <w:rsid w:val="00A87279"/>
    <w:rsid w:val="00A87354"/>
    <w:rsid w:val="00A8760A"/>
    <w:rsid w:val="00A90B05"/>
    <w:rsid w:val="00A91261"/>
    <w:rsid w:val="00A9221F"/>
    <w:rsid w:val="00A92594"/>
    <w:rsid w:val="00A936FB"/>
    <w:rsid w:val="00A937BF"/>
    <w:rsid w:val="00A93C31"/>
    <w:rsid w:val="00A93E69"/>
    <w:rsid w:val="00A954BF"/>
    <w:rsid w:val="00A961B5"/>
    <w:rsid w:val="00A97C4D"/>
    <w:rsid w:val="00AA070D"/>
    <w:rsid w:val="00AA0F9E"/>
    <w:rsid w:val="00AA1A56"/>
    <w:rsid w:val="00AA4021"/>
    <w:rsid w:val="00AA4E5D"/>
    <w:rsid w:val="00AA50CC"/>
    <w:rsid w:val="00AA5BF0"/>
    <w:rsid w:val="00AA6C3E"/>
    <w:rsid w:val="00AB0057"/>
    <w:rsid w:val="00AB18C4"/>
    <w:rsid w:val="00AB280B"/>
    <w:rsid w:val="00AB2890"/>
    <w:rsid w:val="00AB2A0F"/>
    <w:rsid w:val="00AB4824"/>
    <w:rsid w:val="00AB4CBA"/>
    <w:rsid w:val="00AB58C9"/>
    <w:rsid w:val="00AB5B28"/>
    <w:rsid w:val="00AB70FF"/>
    <w:rsid w:val="00AB7892"/>
    <w:rsid w:val="00AB7F62"/>
    <w:rsid w:val="00AC07EB"/>
    <w:rsid w:val="00AC2339"/>
    <w:rsid w:val="00AC57E4"/>
    <w:rsid w:val="00AC6323"/>
    <w:rsid w:val="00AC6E7F"/>
    <w:rsid w:val="00AC705F"/>
    <w:rsid w:val="00AC792C"/>
    <w:rsid w:val="00AC7CBE"/>
    <w:rsid w:val="00AD0051"/>
    <w:rsid w:val="00AD0190"/>
    <w:rsid w:val="00AD0F72"/>
    <w:rsid w:val="00AD1336"/>
    <w:rsid w:val="00AD228C"/>
    <w:rsid w:val="00AD22BF"/>
    <w:rsid w:val="00AD28C1"/>
    <w:rsid w:val="00AD3498"/>
    <w:rsid w:val="00AD464C"/>
    <w:rsid w:val="00AD4A31"/>
    <w:rsid w:val="00AE1040"/>
    <w:rsid w:val="00AE17B3"/>
    <w:rsid w:val="00AE31A6"/>
    <w:rsid w:val="00AE3FCC"/>
    <w:rsid w:val="00AE50E7"/>
    <w:rsid w:val="00AE573B"/>
    <w:rsid w:val="00AE63CE"/>
    <w:rsid w:val="00AF0B2D"/>
    <w:rsid w:val="00AF1935"/>
    <w:rsid w:val="00AF1944"/>
    <w:rsid w:val="00AF2348"/>
    <w:rsid w:val="00AF2686"/>
    <w:rsid w:val="00AF2E96"/>
    <w:rsid w:val="00AF4F98"/>
    <w:rsid w:val="00AF504B"/>
    <w:rsid w:val="00AF5A1C"/>
    <w:rsid w:val="00AF5A45"/>
    <w:rsid w:val="00AF7F67"/>
    <w:rsid w:val="00B000C5"/>
    <w:rsid w:val="00B0114C"/>
    <w:rsid w:val="00B01799"/>
    <w:rsid w:val="00B017C8"/>
    <w:rsid w:val="00B02F9E"/>
    <w:rsid w:val="00B04B76"/>
    <w:rsid w:val="00B04FC3"/>
    <w:rsid w:val="00B0517A"/>
    <w:rsid w:val="00B05A08"/>
    <w:rsid w:val="00B06474"/>
    <w:rsid w:val="00B06934"/>
    <w:rsid w:val="00B10168"/>
    <w:rsid w:val="00B10540"/>
    <w:rsid w:val="00B106AC"/>
    <w:rsid w:val="00B11D59"/>
    <w:rsid w:val="00B12A3F"/>
    <w:rsid w:val="00B12FCF"/>
    <w:rsid w:val="00B131D7"/>
    <w:rsid w:val="00B135BC"/>
    <w:rsid w:val="00B15020"/>
    <w:rsid w:val="00B154DA"/>
    <w:rsid w:val="00B155B9"/>
    <w:rsid w:val="00B1573C"/>
    <w:rsid w:val="00B159B6"/>
    <w:rsid w:val="00B15FCF"/>
    <w:rsid w:val="00B16537"/>
    <w:rsid w:val="00B175D7"/>
    <w:rsid w:val="00B1764F"/>
    <w:rsid w:val="00B212F6"/>
    <w:rsid w:val="00B24152"/>
    <w:rsid w:val="00B24917"/>
    <w:rsid w:val="00B24952"/>
    <w:rsid w:val="00B249B4"/>
    <w:rsid w:val="00B24D0E"/>
    <w:rsid w:val="00B24F4E"/>
    <w:rsid w:val="00B257BA"/>
    <w:rsid w:val="00B25AF5"/>
    <w:rsid w:val="00B25DAD"/>
    <w:rsid w:val="00B26334"/>
    <w:rsid w:val="00B26601"/>
    <w:rsid w:val="00B276A1"/>
    <w:rsid w:val="00B31192"/>
    <w:rsid w:val="00B321B3"/>
    <w:rsid w:val="00B33D14"/>
    <w:rsid w:val="00B3513E"/>
    <w:rsid w:val="00B37C0C"/>
    <w:rsid w:val="00B37EE3"/>
    <w:rsid w:val="00B40D00"/>
    <w:rsid w:val="00B40DF8"/>
    <w:rsid w:val="00B413E8"/>
    <w:rsid w:val="00B415B2"/>
    <w:rsid w:val="00B4162D"/>
    <w:rsid w:val="00B417BC"/>
    <w:rsid w:val="00B42017"/>
    <w:rsid w:val="00B425CC"/>
    <w:rsid w:val="00B42695"/>
    <w:rsid w:val="00B45355"/>
    <w:rsid w:val="00B45BFC"/>
    <w:rsid w:val="00B461AE"/>
    <w:rsid w:val="00B4792C"/>
    <w:rsid w:val="00B51122"/>
    <w:rsid w:val="00B51D57"/>
    <w:rsid w:val="00B528AF"/>
    <w:rsid w:val="00B534CA"/>
    <w:rsid w:val="00B53E3B"/>
    <w:rsid w:val="00B54D70"/>
    <w:rsid w:val="00B5561E"/>
    <w:rsid w:val="00B55B5E"/>
    <w:rsid w:val="00B5786A"/>
    <w:rsid w:val="00B579C3"/>
    <w:rsid w:val="00B61995"/>
    <w:rsid w:val="00B61E86"/>
    <w:rsid w:val="00B64210"/>
    <w:rsid w:val="00B64FB3"/>
    <w:rsid w:val="00B65112"/>
    <w:rsid w:val="00B66518"/>
    <w:rsid w:val="00B66641"/>
    <w:rsid w:val="00B67094"/>
    <w:rsid w:val="00B70DA3"/>
    <w:rsid w:val="00B70E6E"/>
    <w:rsid w:val="00B71D37"/>
    <w:rsid w:val="00B72D03"/>
    <w:rsid w:val="00B730B4"/>
    <w:rsid w:val="00B735FD"/>
    <w:rsid w:val="00B73CEA"/>
    <w:rsid w:val="00B73E86"/>
    <w:rsid w:val="00B7490C"/>
    <w:rsid w:val="00B75788"/>
    <w:rsid w:val="00B76235"/>
    <w:rsid w:val="00B8035B"/>
    <w:rsid w:val="00B805D5"/>
    <w:rsid w:val="00B80AD8"/>
    <w:rsid w:val="00B836D2"/>
    <w:rsid w:val="00B83AAC"/>
    <w:rsid w:val="00B852DD"/>
    <w:rsid w:val="00B87AF8"/>
    <w:rsid w:val="00B91AE0"/>
    <w:rsid w:val="00B91B7D"/>
    <w:rsid w:val="00B91BE4"/>
    <w:rsid w:val="00B91FE3"/>
    <w:rsid w:val="00B92778"/>
    <w:rsid w:val="00B93017"/>
    <w:rsid w:val="00B944CE"/>
    <w:rsid w:val="00B94590"/>
    <w:rsid w:val="00B951D5"/>
    <w:rsid w:val="00B951E1"/>
    <w:rsid w:val="00B95F2B"/>
    <w:rsid w:val="00B97971"/>
    <w:rsid w:val="00BA0102"/>
    <w:rsid w:val="00BA012A"/>
    <w:rsid w:val="00BA0C44"/>
    <w:rsid w:val="00BA3ED0"/>
    <w:rsid w:val="00BA513C"/>
    <w:rsid w:val="00BA72AC"/>
    <w:rsid w:val="00BB04AB"/>
    <w:rsid w:val="00BB065B"/>
    <w:rsid w:val="00BB1140"/>
    <w:rsid w:val="00BB1372"/>
    <w:rsid w:val="00BB1B7E"/>
    <w:rsid w:val="00BB20BF"/>
    <w:rsid w:val="00BB2D15"/>
    <w:rsid w:val="00BB3679"/>
    <w:rsid w:val="00BB406A"/>
    <w:rsid w:val="00BB4A94"/>
    <w:rsid w:val="00BB4D6F"/>
    <w:rsid w:val="00BB7831"/>
    <w:rsid w:val="00BB7BF6"/>
    <w:rsid w:val="00BB7D4A"/>
    <w:rsid w:val="00BC083D"/>
    <w:rsid w:val="00BC2D06"/>
    <w:rsid w:val="00BC39D2"/>
    <w:rsid w:val="00BC3C14"/>
    <w:rsid w:val="00BC4515"/>
    <w:rsid w:val="00BC4907"/>
    <w:rsid w:val="00BC6F5C"/>
    <w:rsid w:val="00BC7569"/>
    <w:rsid w:val="00BD5A16"/>
    <w:rsid w:val="00BD6642"/>
    <w:rsid w:val="00BE0DDA"/>
    <w:rsid w:val="00BE1476"/>
    <w:rsid w:val="00BE181D"/>
    <w:rsid w:val="00BE2AF7"/>
    <w:rsid w:val="00BE372B"/>
    <w:rsid w:val="00BE4FB9"/>
    <w:rsid w:val="00BE7291"/>
    <w:rsid w:val="00BE7C6F"/>
    <w:rsid w:val="00BF1855"/>
    <w:rsid w:val="00BF2198"/>
    <w:rsid w:val="00BF22EA"/>
    <w:rsid w:val="00BF297F"/>
    <w:rsid w:val="00BF452C"/>
    <w:rsid w:val="00BF4F3B"/>
    <w:rsid w:val="00BF55FF"/>
    <w:rsid w:val="00BF58E1"/>
    <w:rsid w:val="00BF5AFA"/>
    <w:rsid w:val="00BF5B9A"/>
    <w:rsid w:val="00BF671F"/>
    <w:rsid w:val="00BF6EB1"/>
    <w:rsid w:val="00C0234E"/>
    <w:rsid w:val="00C0294C"/>
    <w:rsid w:val="00C0296E"/>
    <w:rsid w:val="00C0306A"/>
    <w:rsid w:val="00C045D0"/>
    <w:rsid w:val="00C04695"/>
    <w:rsid w:val="00C06508"/>
    <w:rsid w:val="00C06B4B"/>
    <w:rsid w:val="00C0713F"/>
    <w:rsid w:val="00C072B5"/>
    <w:rsid w:val="00C07F1F"/>
    <w:rsid w:val="00C1109A"/>
    <w:rsid w:val="00C1233D"/>
    <w:rsid w:val="00C1243D"/>
    <w:rsid w:val="00C12F5E"/>
    <w:rsid w:val="00C13416"/>
    <w:rsid w:val="00C13658"/>
    <w:rsid w:val="00C13B57"/>
    <w:rsid w:val="00C13C95"/>
    <w:rsid w:val="00C14F08"/>
    <w:rsid w:val="00C16199"/>
    <w:rsid w:val="00C168E7"/>
    <w:rsid w:val="00C174FC"/>
    <w:rsid w:val="00C1759A"/>
    <w:rsid w:val="00C20249"/>
    <w:rsid w:val="00C2125F"/>
    <w:rsid w:val="00C22589"/>
    <w:rsid w:val="00C22BCC"/>
    <w:rsid w:val="00C22C7C"/>
    <w:rsid w:val="00C235BC"/>
    <w:rsid w:val="00C2425F"/>
    <w:rsid w:val="00C25BEF"/>
    <w:rsid w:val="00C30AD4"/>
    <w:rsid w:val="00C30B07"/>
    <w:rsid w:val="00C329B9"/>
    <w:rsid w:val="00C32AFD"/>
    <w:rsid w:val="00C3331D"/>
    <w:rsid w:val="00C33F57"/>
    <w:rsid w:val="00C34FFB"/>
    <w:rsid w:val="00C365A8"/>
    <w:rsid w:val="00C368C4"/>
    <w:rsid w:val="00C371A0"/>
    <w:rsid w:val="00C37968"/>
    <w:rsid w:val="00C37A89"/>
    <w:rsid w:val="00C37B48"/>
    <w:rsid w:val="00C40012"/>
    <w:rsid w:val="00C41038"/>
    <w:rsid w:val="00C41CFD"/>
    <w:rsid w:val="00C42003"/>
    <w:rsid w:val="00C4306A"/>
    <w:rsid w:val="00C437C5"/>
    <w:rsid w:val="00C43C79"/>
    <w:rsid w:val="00C43CB5"/>
    <w:rsid w:val="00C45299"/>
    <w:rsid w:val="00C4548D"/>
    <w:rsid w:val="00C459CF"/>
    <w:rsid w:val="00C45AAF"/>
    <w:rsid w:val="00C47634"/>
    <w:rsid w:val="00C502AF"/>
    <w:rsid w:val="00C505C8"/>
    <w:rsid w:val="00C51391"/>
    <w:rsid w:val="00C524B5"/>
    <w:rsid w:val="00C52719"/>
    <w:rsid w:val="00C532FD"/>
    <w:rsid w:val="00C54072"/>
    <w:rsid w:val="00C549A6"/>
    <w:rsid w:val="00C55A0C"/>
    <w:rsid w:val="00C55F1B"/>
    <w:rsid w:val="00C56F93"/>
    <w:rsid w:val="00C570EF"/>
    <w:rsid w:val="00C57430"/>
    <w:rsid w:val="00C61455"/>
    <w:rsid w:val="00C637B4"/>
    <w:rsid w:val="00C646FA"/>
    <w:rsid w:val="00C6487B"/>
    <w:rsid w:val="00C6542C"/>
    <w:rsid w:val="00C65C79"/>
    <w:rsid w:val="00C66AF2"/>
    <w:rsid w:val="00C67890"/>
    <w:rsid w:val="00C67E33"/>
    <w:rsid w:val="00C67F13"/>
    <w:rsid w:val="00C716C6"/>
    <w:rsid w:val="00C72F92"/>
    <w:rsid w:val="00C74DB4"/>
    <w:rsid w:val="00C74EAB"/>
    <w:rsid w:val="00C77BC5"/>
    <w:rsid w:val="00C77EA2"/>
    <w:rsid w:val="00C81EBA"/>
    <w:rsid w:val="00C8455F"/>
    <w:rsid w:val="00C84763"/>
    <w:rsid w:val="00C84865"/>
    <w:rsid w:val="00C85BB5"/>
    <w:rsid w:val="00C86650"/>
    <w:rsid w:val="00C866CB"/>
    <w:rsid w:val="00C8678C"/>
    <w:rsid w:val="00C871BD"/>
    <w:rsid w:val="00C87D64"/>
    <w:rsid w:val="00C912FA"/>
    <w:rsid w:val="00C91C89"/>
    <w:rsid w:val="00C92D2D"/>
    <w:rsid w:val="00C93FBC"/>
    <w:rsid w:val="00C9537F"/>
    <w:rsid w:val="00C95572"/>
    <w:rsid w:val="00C97295"/>
    <w:rsid w:val="00C97D99"/>
    <w:rsid w:val="00CA1184"/>
    <w:rsid w:val="00CA1A72"/>
    <w:rsid w:val="00CA2147"/>
    <w:rsid w:val="00CA22A8"/>
    <w:rsid w:val="00CA2D1B"/>
    <w:rsid w:val="00CA341A"/>
    <w:rsid w:val="00CA406E"/>
    <w:rsid w:val="00CA4196"/>
    <w:rsid w:val="00CA44BE"/>
    <w:rsid w:val="00CA5CB9"/>
    <w:rsid w:val="00CA7613"/>
    <w:rsid w:val="00CB06B3"/>
    <w:rsid w:val="00CB0D58"/>
    <w:rsid w:val="00CB2B56"/>
    <w:rsid w:val="00CB3D52"/>
    <w:rsid w:val="00CB5157"/>
    <w:rsid w:val="00CB56B6"/>
    <w:rsid w:val="00CB5D98"/>
    <w:rsid w:val="00CB5EAC"/>
    <w:rsid w:val="00CB6702"/>
    <w:rsid w:val="00CB743E"/>
    <w:rsid w:val="00CB76B5"/>
    <w:rsid w:val="00CC0494"/>
    <w:rsid w:val="00CC0973"/>
    <w:rsid w:val="00CC43CD"/>
    <w:rsid w:val="00CC5315"/>
    <w:rsid w:val="00CC602E"/>
    <w:rsid w:val="00CC64C6"/>
    <w:rsid w:val="00CC7F9B"/>
    <w:rsid w:val="00CD0803"/>
    <w:rsid w:val="00CD085B"/>
    <w:rsid w:val="00CD17DA"/>
    <w:rsid w:val="00CD1E08"/>
    <w:rsid w:val="00CD277B"/>
    <w:rsid w:val="00CD3431"/>
    <w:rsid w:val="00CD4376"/>
    <w:rsid w:val="00CD6856"/>
    <w:rsid w:val="00CD7B5F"/>
    <w:rsid w:val="00CE01D9"/>
    <w:rsid w:val="00CE122C"/>
    <w:rsid w:val="00CE4204"/>
    <w:rsid w:val="00CE6259"/>
    <w:rsid w:val="00CE65FC"/>
    <w:rsid w:val="00CE6A6B"/>
    <w:rsid w:val="00CE6EA9"/>
    <w:rsid w:val="00CE725E"/>
    <w:rsid w:val="00CF1E77"/>
    <w:rsid w:val="00CF1F85"/>
    <w:rsid w:val="00CF3024"/>
    <w:rsid w:val="00CF305F"/>
    <w:rsid w:val="00CF450D"/>
    <w:rsid w:val="00CF6891"/>
    <w:rsid w:val="00CF738A"/>
    <w:rsid w:val="00CF7DE0"/>
    <w:rsid w:val="00CF7FEF"/>
    <w:rsid w:val="00D00D5F"/>
    <w:rsid w:val="00D00F05"/>
    <w:rsid w:val="00D01BE2"/>
    <w:rsid w:val="00D01E92"/>
    <w:rsid w:val="00D038C6"/>
    <w:rsid w:val="00D03C04"/>
    <w:rsid w:val="00D06271"/>
    <w:rsid w:val="00D06933"/>
    <w:rsid w:val="00D072D2"/>
    <w:rsid w:val="00D07943"/>
    <w:rsid w:val="00D07A2D"/>
    <w:rsid w:val="00D07BE1"/>
    <w:rsid w:val="00D10FA9"/>
    <w:rsid w:val="00D11990"/>
    <w:rsid w:val="00D13679"/>
    <w:rsid w:val="00D13802"/>
    <w:rsid w:val="00D13EFE"/>
    <w:rsid w:val="00D14193"/>
    <w:rsid w:val="00D14C29"/>
    <w:rsid w:val="00D16FB0"/>
    <w:rsid w:val="00D216E1"/>
    <w:rsid w:val="00D243C8"/>
    <w:rsid w:val="00D24916"/>
    <w:rsid w:val="00D24B55"/>
    <w:rsid w:val="00D255D2"/>
    <w:rsid w:val="00D304AE"/>
    <w:rsid w:val="00D30ECA"/>
    <w:rsid w:val="00D31F38"/>
    <w:rsid w:val="00D330DE"/>
    <w:rsid w:val="00D341C8"/>
    <w:rsid w:val="00D34515"/>
    <w:rsid w:val="00D349EF"/>
    <w:rsid w:val="00D3528F"/>
    <w:rsid w:val="00D36AC3"/>
    <w:rsid w:val="00D37627"/>
    <w:rsid w:val="00D423D7"/>
    <w:rsid w:val="00D4301D"/>
    <w:rsid w:val="00D43074"/>
    <w:rsid w:val="00D4351F"/>
    <w:rsid w:val="00D43AFF"/>
    <w:rsid w:val="00D460D4"/>
    <w:rsid w:val="00D46883"/>
    <w:rsid w:val="00D46A66"/>
    <w:rsid w:val="00D46BF4"/>
    <w:rsid w:val="00D46F7B"/>
    <w:rsid w:val="00D4737F"/>
    <w:rsid w:val="00D47A78"/>
    <w:rsid w:val="00D5074E"/>
    <w:rsid w:val="00D50EBA"/>
    <w:rsid w:val="00D51085"/>
    <w:rsid w:val="00D515FA"/>
    <w:rsid w:val="00D51892"/>
    <w:rsid w:val="00D51CD1"/>
    <w:rsid w:val="00D52CF5"/>
    <w:rsid w:val="00D52D0D"/>
    <w:rsid w:val="00D54919"/>
    <w:rsid w:val="00D55438"/>
    <w:rsid w:val="00D554FB"/>
    <w:rsid w:val="00D55938"/>
    <w:rsid w:val="00D56303"/>
    <w:rsid w:val="00D565C1"/>
    <w:rsid w:val="00D56FAC"/>
    <w:rsid w:val="00D60459"/>
    <w:rsid w:val="00D60C51"/>
    <w:rsid w:val="00D60C9D"/>
    <w:rsid w:val="00D633BA"/>
    <w:rsid w:val="00D63B8A"/>
    <w:rsid w:val="00D63C70"/>
    <w:rsid w:val="00D66DC0"/>
    <w:rsid w:val="00D70F4C"/>
    <w:rsid w:val="00D70FF3"/>
    <w:rsid w:val="00D718C4"/>
    <w:rsid w:val="00D73109"/>
    <w:rsid w:val="00D73F6B"/>
    <w:rsid w:val="00D742B6"/>
    <w:rsid w:val="00D75919"/>
    <w:rsid w:val="00D810C3"/>
    <w:rsid w:val="00D81A67"/>
    <w:rsid w:val="00D83A4C"/>
    <w:rsid w:val="00D84267"/>
    <w:rsid w:val="00D849BC"/>
    <w:rsid w:val="00D859F6"/>
    <w:rsid w:val="00D86EEC"/>
    <w:rsid w:val="00D87A9F"/>
    <w:rsid w:val="00D90113"/>
    <w:rsid w:val="00D902BB"/>
    <w:rsid w:val="00D90A14"/>
    <w:rsid w:val="00D92C30"/>
    <w:rsid w:val="00D92E6A"/>
    <w:rsid w:val="00D93D5C"/>
    <w:rsid w:val="00D93EBE"/>
    <w:rsid w:val="00D93FA2"/>
    <w:rsid w:val="00D949D3"/>
    <w:rsid w:val="00D96494"/>
    <w:rsid w:val="00DA0AFA"/>
    <w:rsid w:val="00DA1998"/>
    <w:rsid w:val="00DA1E97"/>
    <w:rsid w:val="00DA2C27"/>
    <w:rsid w:val="00DA325F"/>
    <w:rsid w:val="00DA4252"/>
    <w:rsid w:val="00DA455E"/>
    <w:rsid w:val="00DA54DA"/>
    <w:rsid w:val="00DA680C"/>
    <w:rsid w:val="00DA6FC1"/>
    <w:rsid w:val="00DB0E7D"/>
    <w:rsid w:val="00DB2B42"/>
    <w:rsid w:val="00DB440E"/>
    <w:rsid w:val="00DB4876"/>
    <w:rsid w:val="00DB6E02"/>
    <w:rsid w:val="00DC0393"/>
    <w:rsid w:val="00DC0959"/>
    <w:rsid w:val="00DC160D"/>
    <w:rsid w:val="00DC2075"/>
    <w:rsid w:val="00DC23F6"/>
    <w:rsid w:val="00DC32EA"/>
    <w:rsid w:val="00DC3519"/>
    <w:rsid w:val="00DC3B8E"/>
    <w:rsid w:val="00DC4760"/>
    <w:rsid w:val="00DC5E6B"/>
    <w:rsid w:val="00DC71F9"/>
    <w:rsid w:val="00DD0F57"/>
    <w:rsid w:val="00DD1516"/>
    <w:rsid w:val="00DD1754"/>
    <w:rsid w:val="00DD3379"/>
    <w:rsid w:val="00DD44C2"/>
    <w:rsid w:val="00DD478C"/>
    <w:rsid w:val="00DD55FA"/>
    <w:rsid w:val="00DD7888"/>
    <w:rsid w:val="00DE0FD8"/>
    <w:rsid w:val="00DE1A7F"/>
    <w:rsid w:val="00DE351E"/>
    <w:rsid w:val="00DE3AAF"/>
    <w:rsid w:val="00DE3E3D"/>
    <w:rsid w:val="00DE592B"/>
    <w:rsid w:val="00DE5D31"/>
    <w:rsid w:val="00DE6A68"/>
    <w:rsid w:val="00DE6DDE"/>
    <w:rsid w:val="00DE7676"/>
    <w:rsid w:val="00DF02A1"/>
    <w:rsid w:val="00DF0D29"/>
    <w:rsid w:val="00DF0D7D"/>
    <w:rsid w:val="00DF1DBE"/>
    <w:rsid w:val="00DF1F4F"/>
    <w:rsid w:val="00DF2818"/>
    <w:rsid w:val="00DF4791"/>
    <w:rsid w:val="00DF55FB"/>
    <w:rsid w:val="00DF61EF"/>
    <w:rsid w:val="00E0045A"/>
    <w:rsid w:val="00E0049E"/>
    <w:rsid w:val="00E0068A"/>
    <w:rsid w:val="00E03852"/>
    <w:rsid w:val="00E03B71"/>
    <w:rsid w:val="00E03CCE"/>
    <w:rsid w:val="00E04491"/>
    <w:rsid w:val="00E05375"/>
    <w:rsid w:val="00E05C71"/>
    <w:rsid w:val="00E05F3F"/>
    <w:rsid w:val="00E110AA"/>
    <w:rsid w:val="00E11CA6"/>
    <w:rsid w:val="00E11FDB"/>
    <w:rsid w:val="00E120F3"/>
    <w:rsid w:val="00E12C92"/>
    <w:rsid w:val="00E12CDB"/>
    <w:rsid w:val="00E12F28"/>
    <w:rsid w:val="00E14825"/>
    <w:rsid w:val="00E154ED"/>
    <w:rsid w:val="00E15D3F"/>
    <w:rsid w:val="00E205C7"/>
    <w:rsid w:val="00E20704"/>
    <w:rsid w:val="00E20891"/>
    <w:rsid w:val="00E2161B"/>
    <w:rsid w:val="00E21D30"/>
    <w:rsid w:val="00E22FAE"/>
    <w:rsid w:val="00E232E0"/>
    <w:rsid w:val="00E24D47"/>
    <w:rsid w:val="00E2528F"/>
    <w:rsid w:val="00E26DD0"/>
    <w:rsid w:val="00E26F43"/>
    <w:rsid w:val="00E3351D"/>
    <w:rsid w:val="00E337BF"/>
    <w:rsid w:val="00E34D41"/>
    <w:rsid w:val="00E365FC"/>
    <w:rsid w:val="00E37A6C"/>
    <w:rsid w:val="00E37AFD"/>
    <w:rsid w:val="00E404C0"/>
    <w:rsid w:val="00E40869"/>
    <w:rsid w:val="00E4211B"/>
    <w:rsid w:val="00E4458A"/>
    <w:rsid w:val="00E4491B"/>
    <w:rsid w:val="00E44ADB"/>
    <w:rsid w:val="00E44AE4"/>
    <w:rsid w:val="00E46334"/>
    <w:rsid w:val="00E46A74"/>
    <w:rsid w:val="00E50A21"/>
    <w:rsid w:val="00E51914"/>
    <w:rsid w:val="00E52A57"/>
    <w:rsid w:val="00E52F07"/>
    <w:rsid w:val="00E54647"/>
    <w:rsid w:val="00E54C85"/>
    <w:rsid w:val="00E54F92"/>
    <w:rsid w:val="00E55530"/>
    <w:rsid w:val="00E5559D"/>
    <w:rsid w:val="00E56D7E"/>
    <w:rsid w:val="00E61665"/>
    <w:rsid w:val="00E62F26"/>
    <w:rsid w:val="00E63DFC"/>
    <w:rsid w:val="00E648AA"/>
    <w:rsid w:val="00E6514B"/>
    <w:rsid w:val="00E6643E"/>
    <w:rsid w:val="00E664A7"/>
    <w:rsid w:val="00E6660D"/>
    <w:rsid w:val="00E66A1A"/>
    <w:rsid w:val="00E66FEC"/>
    <w:rsid w:val="00E679C1"/>
    <w:rsid w:val="00E70FF9"/>
    <w:rsid w:val="00E727AD"/>
    <w:rsid w:val="00E7304B"/>
    <w:rsid w:val="00E7391E"/>
    <w:rsid w:val="00E73A39"/>
    <w:rsid w:val="00E73B27"/>
    <w:rsid w:val="00E73EBA"/>
    <w:rsid w:val="00E7430F"/>
    <w:rsid w:val="00E7466B"/>
    <w:rsid w:val="00E766EB"/>
    <w:rsid w:val="00E770F9"/>
    <w:rsid w:val="00E77579"/>
    <w:rsid w:val="00E80272"/>
    <w:rsid w:val="00E807D6"/>
    <w:rsid w:val="00E81FCD"/>
    <w:rsid w:val="00E81FFD"/>
    <w:rsid w:val="00E82016"/>
    <w:rsid w:val="00E82057"/>
    <w:rsid w:val="00E83276"/>
    <w:rsid w:val="00E83A76"/>
    <w:rsid w:val="00E84A65"/>
    <w:rsid w:val="00E84B71"/>
    <w:rsid w:val="00E84BBA"/>
    <w:rsid w:val="00E85423"/>
    <w:rsid w:val="00E862EF"/>
    <w:rsid w:val="00E86664"/>
    <w:rsid w:val="00E869CC"/>
    <w:rsid w:val="00E8731D"/>
    <w:rsid w:val="00E8747F"/>
    <w:rsid w:val="00E87726"/>
    <w:rsid w:val="00E87C6A"/>
    <w:rsid w:val="00E915B0"/>
    <w:rsid w:val="00E92805"/>
    <w:rsid w:val="00E92E0D"/>
    <w:rsid w:val="00E93F95"/>
    <w:rsid w:val="00E942CC"/>
    <w:rsid w:val="00E9441A"/>
    <w:rsid w:val="00E9504E"/>
    <w:rsid w:val="00E96CC5"/>
    <w:rsid w:val="00E96DC1"/>
    <w:rsid w:val="00E973F6"/>
    <w:rsid w:val="00EA1E5D"/>
    <w:rsid w:val="00EA3B21"/>
    <w:rsid w:val="00EA4A8A"/>
    <w:rsid w:val="00EA501B"/>
    <w:rsid w:val="00EB0156"/>
    <w:rsid w:val="00EB0247"/>
    <w:rsid w:val="00EB3371"/>
    <w:rsid w:val="00EB435F"/>
    <w:rsid w:val="00EB54FF"/>
    <w:rsid w:val="00EB5A32"/>
    <w:rsid w:val="00EB5DF6"/>
    <w:rsid w:val="00EB696F"/>
    <w:rsid w:val="00EB6C64"/>
    <w:rsid w:val="00EB7C2D"/>
    <w:rsid w:val="00EB7EBF"/>
    <w:rsid w:val="00EC3258"/>
    <w:rsid w:val="00EC492D"/>
    <w:rsid w:val="00EC5225"/>
    <w:rsid w:val="00EC528E"/>
    <w:rsid w:val="00EC5DD8"/>
    <w:rsid w:val="00EC5FBC"/>
    <w:rsid w:val="00EC72C5"/>
    <w:rsid w:val="00EC776A"/>
    <w:rsid w:val="00ED0308"/>
    <w:rsid w:val="00ED1AE4"/>
    <w:rsid w:val="00ED20D7"/>
    <w:rsid w:val="00ED3513"/>
    <w:rsid w:val="00ED5BE2"/>
    <w:rsid w:val="00ED60C6"/>
    <w:rsid w:val="00ED62A4"/>
    <w:rsid w:val="00ED67D9"/>
    <w:rsid w:val="00EE0038"/>
    <w:rsid w:val="00EE0F4A"/>
    <w:rsid w:val="00EE17BA"/>
    <w:rsid w:val="00EE1A5D"/>
    <w:rsid w:val="00EE2059"/>
    <w:rsid w:val="00EE28A3"/>
    <w:rsid w:val="00EE2AAF"/>
    <w:rsid w:val="00EE32B0"/>
    <w:rsid w:val="00EE3AF5"/>
    <w:rsid w:val="00EE3BC8"/>
    <w:rsid w:val="00EE4F3E"/>
    <w:rsid w:val="00EE57E3"/>
    <w:rsid w:val="00EE5FF0"/>
    <w:rsid w:val="00EE68E0"/>
    <w:rsid w:val="00EF0071"/>
    <w:rsid w:val="00EF0706"/>
    <w:rsid w:val="00EF0B41"/>
    <w:rsid w:val="00EF0FC1"/>
    <w:rsid w:val="00EF10E5"/>
    <w:rsid w:val="00EF1A35"/>
    <w:rsid w:val="00EF405E"/>
    <w:rsid w:val="00EF48C6"/>
    <w:rsid w:val="00EF4B6A"/>
    <w:rsid w:val="00EF4E91"/>
    <w:rsid w:val="00EF58C5"/>
    <w:rsid w:val="00EF5DFE"/>
    <w:rsid w:val="00EF651B"/>
    <w:rsid w:val="00EF7594"/>
    <w:rsid w:val="00EF7BFF"/>
    <w:rsid w:val="00F0198D"/>
    <w:rsid w:val="00F01EA7"/>
    <w:rsid w:val="00F024BA"/>
    <w:rsid w:val="00F03816"/>
    <w:rsid w:val="00F03F47"/>
    <w:rsid w:val="00F04406"/>
    <w:rsid w:val="00F04CBD"/>
    <w:rsid w:val="00F0534C"/>
    <w:rsid w:val="00F05478"/>
    <w:rsid w:val="00F0564A"/>
    <w:rsid w:val="00F06297"/>
    <w:rsid w:val="00F064EE"/>
    <w:rsid w:val="00F073A2"/>
    <w:rsid w:val="00F20007"/>
    <w:rsid w:val="00F20DC3"/>
    <w:rsid w:val="00F20EEE"/>
    <w:rsid w:val="00F21D6F"/>
    <w:rsid w:val="00F22ECB"/>
    <w:rsid w:val="00F2350F"/>
    <w:rsid w:val="00F249A0"/>
    <w:rsid w:val="00F25196"/>
    <w:rsid w:val="00F256DC"/>
    <w:rsid w:val="00F26156"/>
    <w:rsid w:val="00F275E2"/>
    <w:rsid w:val="00F302C6"/>
    <w:rsid w:val="00F31D13"/>
    <w:rsid w:val="00F31E41"/>
    <w:rsid w:val="00F3263D"/>
    <w:rsid w:val="00F33F85"/>
    <w:rsid w:val="00F33FA8"/>
    <w:rsid w:val="00F34375"/>
    <w:rsid w:val="00F34ABF"/>
    <w:rsid w:val="00F34D02"/>
    <w:rsid w:val="00F37F60"/>
    <w:rsid w:val="00F40957"/>
    <w:rsid w:val="00F423E5"/>
    <w:rsid w:val="00F42520"/>
    <w:rsid w:val="00F43390"/>
    <w:rsid w:val="00F4543E"/>
    <w:rsid w:val="00F45F6C"/>
    <w:rsid w:val="00F51BD6"/>
    <w:rsid w:val="00F5293A"/>
    <w:rsid w:val="00F53AD3"/>
    <w:rsid w:val="00F545E1"/>
    <w:rsid w:val="00F55500"/>
    <w:rsid w:val="00F5591E"/>
    <w:rsid w:val="00F55A7A"/>
    <w:rsid w:val="00F55D5E"/>
    <w:rsid w:val="00F57FCE"/>
    <w:rsid w:val="00F60398"/>
    <w:rsid w:val="00F63063"/>
    <w:rsid w:val="00F668B7"/>
    <w:rsid w:val="00F67096"/>
    <w:rsid w:val="00F67345"/>
    <w:rsid w:val="00F67C05"/>
    <w:rsid w:val="00F70C37"/>
    <w:rsid w:val="00F7158E"/>
    <w:rsid w:val="00F71A61"/>
    <w:rsid w:val="00F72FFF"/>
    <w:rsid w:val="00F7391C"/>
    <w:rsid w:val="00F73AFE"/>
    <w:rsid w:val="00F749D9"/>
    <w:rsid w:val="00F761A7"/>
    <w:rsid w:val="00F761D6"/>
    <w:rsid w:val="00F77F97"/>
    <w:rsid w:val="00F81DA3"/>
    <w:rsid w:val="00F8331D"/>
    <w:rsid w:val="00F83613"/>
    <w:rsid w:val="00F83AD7"/>
    <w:rsid w:val="00F8453E"/>
    <w:rsid w:val="00F84705"/>
    <w:rsid w:val="00F8507C"/>
    <w:rsid w:val="00F86580"/>
    <w:rsid w:val="00F8681B"/>
    <w:rsid w:val="00F86836"/>
    <w:rsid w:val="00F90086"/>
    <w:rsid w:val="00F91275"/>
    <w:rsid w:val="00F918ED"/>
    <w:rsid w:val="00F92014"/>
    <w:rsid w:val="00F92253"/>
    <w:rsid w:val="00F9266F"/>
    <w:rsid w:val="00F93699"/>
    <w:rsid w:val="00F94406"/>
    <w:rsid w:val="00F951EB"/>
    <w:rsid w:val="00F97473"/>
    <w:rsid w:val="00F979BC"/>
    <w:rsid w:val="00FA1502"/>
    <w:rsid w:val="00FA18FE"/>
    <w:rsid w:val="00FA198C"/>
    <w:rsid w:val="00FA1FB7"/>
    <w:rsid w:val="00FA22C1"/>
    <w:rsid w:val="00FA2844"/>
    <w:rsid w:val="00FA2B55"/>
    <w:rsid w:val="00FA2DB5"/>
    <w:rsid w:val="00FA3EED"/>
    <w:rsid w:val="00FA4048"/>
    <w:rsid w:val="00FA4178"/>
    <w:rsid w:val="00FA5057"/>
    <w:rsid w:val="00FA538F"/>
    <w:rsid w:val="00FA6040"/>
    <w:rsid w:val="00FA6202"/>
    <w:rsid w:val="00FA6B3C"/>
    <w:rsid w:val="00FA75E3"/>
    <w:rsid w:val="00FA772C"/>
    <w:rsid w:val="00FB0BDB"/>
    <w:rsid w:val="00FB133E"/>
    <w:rsid w:val="00FB1662"/>
    <w:rsid w:val="00FB201B"/>
    <w:rsid w:val="00FB26C6"/>
    <w:rsid w:val="00FB3D67"/>
    <w:rsid w:val="00FB4CDD"/>
    <w:rsid w:val="00FB5B9F"/>
    <w:rsid w:val="00FB7F2F"/>
    <w:rsid w:val="00FC0BAC"/>
    <w:rsid w:val="00FC1C5D"/>
    <w:rsid w:val="00FC4034"/>
    <w:rsid w:val="00FC4327"/>
    <w:rsid w:val="00FC5544"/>
    <w:rsid w:val="00FC5CAF"/>
    <w:rsid w:val="00FC62BE"/>
    <w:rsid w:val="00FC6470"/>
    <w:rsid w:val="00FD0B4E"/>
    <w:rsid w:val="00FD13BB"/>
    <w:rsid w:val="00FD321D"/>
    <w:rsid w:val="00FD3947"/>
    <w:rsid w:val="00FD4D26"/>
    <w:rsid w:val="00FD5588"/>
    <w:rsid w:val="00FD6086"/>
    <w:rsid w:val="00FD6196"/>
    <w:rsid w:val="00FD63F8"/>
    <w:rsid w:val="00FD6806"/>
    <w:rsid w:val="00FD7336"/>
    <w:rsid w:val="00FE02FF"/>
    <w:rsid w:val="00FE180D"/>
    <w:rsid w:val="00FE1899"/>
    <w:rsid w:val="00FE251E"/>
    <w:rsid w:val="00FE2A02"/>
    <w:rsid w:val="00FE36A6"/>
    <w:rsid w:val="00FE3DE7"/>
    <w:rsid w:val="00FE46A8"/>
    <w:rsid w:val="00FE4A36"/>
    <w:rsid w:val="00FE61DD"/>
    <w:rsid w:val="00FE630D"/>
    <w:rsid w:val="00FE6BDC"/>
    <w:rsid w:val="00FE71CE"/>
    <w:rsid w:val="00FE751C"/>
    <w:rsid w:val="00FE7DA0"/>
    <w:rsid w:val="00FF005B"/>
    <w:rsid w:val="00FF09EE"/>
    <w:rsid w:val="00FF1D3D"/>
    <w:rsid w:val="00FF22C1"/>
    <w:rsid w:val="00FF2957"/>
    <w:rsid w:val="00FF41DB"/>
    <w:rsid w:val="00FF4205"/>
    <w:rsid w:val="00FF46E1"/>
    <w:rsid w:val="00FF4FF1"/>
    <w:rsid w:val="00FF5382"/>
    <w:rsid w:val="00FF5CD0"/>
    <w:rsid w:val="00FF6D0B"/>
    <w:rsid w:val="00FF73B7"/>
    <w:rsid w:val="00FF7A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2CD8"/>
  <w15:docId w15:val="{BAFB7B0E-A2C7-4C3A-9620-5C5A16C0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73D9"/>
    <w:pPr>
      <w:tabs>
        <w:tab w:val="center" w:pos="4153"/>
        <w:tab w:val="right" w:pos="8306"/>
      </w:tabs>
      <w:snapToGrid w:val="0"/>
      <w:jc w:val="left"/>
    </w:pPr>
    <w:rPr>
      <w:rFonts w:ascii="Times New Roman" w:hAnsi="Times New Roman"/>
      <w:sz w:val="18"/>
      <w:szCs w:val="18"/>
      <w:lang w:val="x-none" w:eastAsia="x-none"/>
    </w:rPr>
  </w:style>
  <w:style w:type="character" w:customStyle="1" w:styleId="a4">
    <w:name w:val="页脚 字符"/>
    <w:link w:val="a3"/>
    <w:uiPriority w:val="99"/>
    <w:rsid w:val="002873D9"/>
    <w:rPr>
      <w:rFonts w:ascii="Times New Roman" w:hAnsi="Times New Roman"/>
      <w:kern w:val="2"/>
      <w:sz w:val="18"/>
      <w:szCs w:val="18"/>
      <w:lang w:val="x-none" w:eastAsia="x-none"/>
    </w:rPr>
  </w:style>
  <w:style w:type="character" w:styleId="a5">
    <w:name w:val="page number"/>
    <w:rsid w:val="002873D9"/>
  </w:style>
  <w:style w:type="paragraph" w:styleId="a6">
    <w:name w:val="header"/>
    <w:basedOn w:val="a"/>
    <w:link w:val="a7"/>
    <w:uiPriority w:val="99"/>
    <w:rsid w:val="002873D9"/>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a7">
    <w:name w:val="页眉 字符"/>
    <w:link w:val="a6"/>
    <w:uiPriority w:val="99"/>
    <w:rsid w:val="002873D9"/>
    <w:rPr>
      <w:rFonts w:ascii="Times New Roman" w:hAnsi="Times New Roman"/>
      <w:kern w:val="2"/>
      <w:sz w:val="18"/>
      <w:szCs w:val="18"/>
      <w:lang w:val="x-none" w:eastAsia="x-none"/>
    </w:rPr>
  </w:style>
  <w:style w:type="character" w:styleId="a8">
    <w:name w:val="annotation reference"/>
    <w:rsid w:val="002873D9"/>
    <w:rPr>
      <w:sz w:val="21"/>
      <w:szCs w:val="21"/>
    </w:rPr>
  </w:style>
  <w:style w:type="paragraph" w:styleId="a9">
    <w:name w:val="annotation text"/>
    <w:basedOn w:val="a"/>
    <w:link w:val="aa"/>
    <w:semiHidden/>
    <w:rsid w:val="002873D9"/>
    <w:pPr>
      <w:jc w:val="left"/>
    </w:pPr>
    <w:rPr>
      <w:rFonts w:ascii="Times New Roman" w:hAnsi="Times New Roman"/>
      <w:szCs w:val="24"/>
      <w:lang w:val="x-none" w:eastAsia="x-none"/>
    </w:rPr>
  </w:style>
  <w:style w:type="character" w:customStyle="1" w:styleId="aa">
    <w:name w:val="批注文字 字符"/>
    <w:link w:val="a9"/>
    <w:semiHidden/>
    <w:rsid w:val="002873D9"/>
    <w:rPr>
      <w:rFonts w:ascii="Times New Roman" w:hAnsi="Times New Roman"/>
      <w:kern w:val="2"/>
      <w:sz w:val="21"/>
      <w:szCs w:val="24"/>
    </w:rPr>
  </w:style>
  <w:style w:type="paragraph" w:styleId="ab">
    <w:name w:val="Body Text"/>
    <w:basedOn w:val="a"/>
    <w:link w:val="ac"/>
    <w:rsid w:val="002873D9"/>
    <w:pPr>
      <w:jc w:val="left"/>
    </w:pPr>
    <w:rPr>
      <w:rFonts w:ascii="宋体" w:hAnsi="Times New Roman"/>
      <w:szCs w:val="21"/>
      <w:lang w:val="x-none" w:eastAsia="x-none"/>
    </w:rPr>
  </w:style>
  <w:style w:type="character" w:customStyle="1" w:styleId="ac">
    <w:name w:val="正文文本 字符"/>
    <w:link w:val="ab"/>
    <w:rsid w:val="002873D9"/>
    <w:rPr>
      <w:rFonts w:ascii="宋体" w:hAnsi="Times New Roman"/>
      <w:kern w:val="2"/>
      <w:sz w:val="21"/>
      <w:szCs w:val="21"/>
      <w:lang w:val="x-none" w:eastAsia="x-none"/>
    </w:rPr>
  </w:style>
  <w:style w:type="paragraph" w:styleId="ad">
    <w:name w:val="No Spacing"/>
    <w:link w:val="ae"/>
    <w:uiPriority w:val="1"/>
    <w:qFormat/>
    <w:rsid w:val="002873D9"/>
    <w:rPr>
      <w:sz w:val="22"/>
      <w:szCs w:val="22"/>
    </w:rPr>
  </w:style>
  <w:style w:type="character" w:customStyle="1" w:styleId="ae">
    <w:name w:val="无间隔 字符"/>
    <w:link w:val="ad"/>
    <w:uiPriority w:val="1"/>
    <w:rsid w:val="002873D9"/>
    <w:rPr>
      <w:sz w:val="22"/>
      <w:szCs w:val="22"/>
      <w:lang w:bidi="ar-SA"/>
    </w:rPr>
  </w:style>
  <w:style w:type="paragraph" w:styleId="af">
    <w:name w:val="Title"/>
    <w:basedOn w:val="a"/>
    <w:next w:val="a"/>
    <w:link w:val="af0"/>
    <w:qFormat/>
    <w:rsid w:val="002873D9"/>
    <w:pPr>
      <w:spacing w:before="240" w:after="60"/>
      <w:jc w:val="center"/>
      <w:outlineLvl w:val="0"/>
    </w:pPr>
    <w:rPr>
      <w:rFonts w:ascii="Cambria" w:hAnsi="Cambria"/>
      <w:b/>
      <w:bCs/>
      <w:sz w:val="32"/>
      <w:szCs w:val="32"/>
      <w:lang w:val="x-none" w:eastAsia="x-none"/>
    </w:rPr>
  </w:style>
  <w:style w:type="character" w:customStyle="1" w:styleId="af0">
    <w:name w:val="标题 字符"/>
    <w:link w:val="af"/>
    <w:rsid w:val="002873D9"/>
    <w:rPr>
      <w:rFonts w:ascii="Cambria" w:hAnsi="Cambria"/>
      <w:b/>
      <w:bCs/>
      <w:kern w:val="2"/>
      <w:sz w:val="32"/>
      <w:szCs w:val="32"/>
      <w:lang w:val="x-none" w:eastAsia="x-none"/>
    </w:rPr>
  </w:style>
  <w:style w:type="paragraph" w:styleId="af1">
    <w:name w:val="Balloon Text"/>
    <w:basedOn w:val="a"/>
    <w:link w:val="af2"/>
    <w:uiPriority w:val="99"/>
    <w:semiHidden/>
    <w:unhideWhenUsed/>
    <w:rsid w:val="002873D9"/>
    <w:rPr>
      <w:sz w:val="18"/>
      <w:szCs w:val="18"/>
      <w:lang w:val="x-none" w:eastAsia="x-none"/>
    </w:rPr>
  </w:style>
  <w:style w:type="character" w:customStyle="1" w:styleId="af2">
    <w:name w:val="批注框文本 字符"/>
    <w:link w:val="af1"/>
    <w:uiPriority w:val="99"/>
    <w:semiHidden/>
    <w:rsid w:val="002873D9"/>
    <w:rPr>
      <w:kern w:val="2"/>
      <w:sz w:val="18"/>
      <w:szCs w:val="18"/>
    </w:rPr>
  </w:style>
  <w:style w:type="paragraph" w:styleId="af3">
    <w:name w:val="footnote text"/>
    <w:basedOn w:val="a"/>
    <w:link w:val="af4"/>
    <w:uiPriority w:val="99"/>
    <w:unhideWhenUsed/>
    <w:rsid w:val="00B42695"/>
    <w:pPr>
      <w:widowControl/>
      <w:adjustRightInd w:val="0"/>
      <w:snapToGrid w:val="0"/>
      <w:spacing w:after="200"/>
      <w:jc w:val="left"/>
    </w:pPr>
    <w:rPr>
      <w:rFonts w:ascii="Tahoma" w:eastAsia="微软雅黑" w:hAnsi="Tahoma"/>
      <w:kern w:val="0"/>
      <w:sz w:val="18"/>
      <w:szCs w:val="18"/>
      <w:lang w:val="x-none" w:eastAsia="x-none"/>
    </w:rPr>
  </w:style>
  <w:style w:type="character" w:customStyle="1" w:styleId="af4">
    <w:name w:val="脚注文本 字符"/>
    <w:link w:val="af3"/>
    <w:rsid w:val="00B42695"/>
    <w:rPr>
      <w:rFonts w:ascii="Tahoma" w:eastAsia="微软雅黑" w:hAnsi="Tahoma" w:cs="Times New Roman"/>
      <w:sz w:val="18"/>
      <w:szCs w:val="18"/>
    </w:rPr>
  </w:style>
  <w:style w:type="character" w:styleId="af5">
    <w:name w:val="footnote reference"/>
    <w:unhideWhenUsed/>
    <w:qFormat/>
    <w:rsid w:val="00B42695"/>
    <w:rPr>
      <w:vertAlign w:val="superscript"/>
    </w:rPr>
  </w:style>
  <w:style w:type="table" w:customStyle="1" w:styleId="2">
    <w:name w:val="网格型2"/>
    <w:basedOn w:val="a1"/>
    <w:rsid w:val="00B426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rsid w:val="008E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9"/>
    <w:next w:val="a9"/>
    <w:link w:val="af8"/>
    <w:uiPriority w:val="99"/>
    <w:unhideWhenUsed/>
    <w:rsid w:val="00DC71F9"/>
    <w:rPr>
      <w:rFonts w:ascii="Calibri" w:hAnsi="Calibri"/>
      <w:b/>
      <w:bCs/>
      <w:szCs w:val="22"/>
      <w:lang w:val="en-US" w:eastAsia="zh-CN"/>
    </w:rPr>
  </w:style>
  <w:style w:type="character" w:customStyle="1" w:styleId="af8">
    <w:name w:val="批注主题 字符"/>
    <w:basedOn w:val="aa"/>
    <w:link w:val="af7"/>
    <w:uiPriority w:val="99"/>
    <w:rsid w:val="00DC71F9"/>
    <w:rPr>
      <w:rFonts w:ascii="Times New Roman" w:hAnsi="Times New Roman"/>
      <w:b/>
      <w:bCs/>
      <w:kern w:val="2"/>
      <w:sz w:val="21"/>
      <w:szCs w:val="22"/>
    </w:rPr>
  </w:style>
  <w:style w:type="paragraph" w:styleId="af9">
    <w:name w:val="List Paragraph"/>
    <w:basedOn w:val="a"/>
    <w:uiPriority w:val="34"/>
    <w:qFormat/>
    <w:rsid w:val="003C3DE4"/>
    <w:pPr>
      <w:ind w:firstLineChars="200" w:firstLine="420"/>
    </w:pPr>
  </w:style>
  <w:style w:type="paragraph" w:customStyle="1" w:styleId="Default">
    <w:name w:val="Default"/>
    <w:rsid w:val="00AB5B28"/>
    <w:pPr>
      <w:widowControl w:val="0"/>
      <w:autoSpaceDE w:val="0"/>
      <w:autoSpaceDN w:val="0"/>
      <w:adjustRightInd w:val="0"/>
    </w:pPr>
    <w:rPr>
      <w:rFonts w:ascii="宋体" w:cs="宋体"/>
      <w:color w:val="000000"/>
      <w:sz w:val="24"/>
      <w:szCs w:val="24"/>
    </w:rPr>
  </w:style>
  <w:style w:type="paragraph" w:customStyle="1" w:styleId="1">
    <w:name w:val="1"/>
    <w:basedOn w:val="a"/>
    <w:next w:val="3"/>
    <w:rsid w:val="00035E68"/>
    <w:pPr>
      <w:widowControl/>
    </w:pPr>
    <w:rPr>
      <w:rFonts w:ascii="Arial" w:hAnsi="Arial"/>
      <w:kern w:val="0"/>
      <w:sz w:val="20"/>
      <w:szCs w:val="20"/>
    </w:rPr>
  </w:style>
  <w:style w:type="paragraph" w:styleId="3">
    <w:name w:val="Body Text 3"/>
    <w:basedOn w:val="a"/>
    <w:link w:val="30"/>
    <w:uiPriority w:val="99"/>
    <w:semiHidden/>
    <w:unhideWhenUsed/>
    <w:rsid w:val="00035E68"/>
    <w:pPr>
      <w:spacing w:after="120"/>
    </w:pPr>
    <w:rPr>
      <w:sz w:val="16"/>
      <w:szCs w:val="16"/>
    </w:rPr>
  </w:style>
  <w:style w:type="character" w:customStyle="1" w:styleId="30">
    <w:name w:val="正文文本 3 字符"/>
    <w:basedOn w:val="a0"/>
    <w:link w:val="3"/>
    <w:uiPriority w:val="99"/>
    <w:semiHidden/>
    <w:rsid w:val="00035E68"/>
    <w:rPr>
      <w:kern w:val="2"/>
      <w:sz w:val="16"/>
      <w:szCs w:val="16"/>
    </w:rPr>
  </w:style>
  <w:style w:type="paragraph" w:styleId="afa">
    <w:name w:val="Normal (Web)"/>
    <w:basedOn w:val="a"/>
    <w:uiPriority w:val="99"/>
    <w:semiHidden/>
    <w:unhideWhenUsed/>
    <w:rsid w:val="00CB6702"/>
    <w:pPr>
      <w:widowControl/>
      <w:spacing w:before="100" w:beforeAutospacing="1" w:after="100" w:afterAutospacing="1"/>
      <w:jc w:val="left"/>
    </w:pPr>
    <w:rPr>
      <w:rFonts w:ascii="宋体" w:hAnsi="宋体" w:cs="宋体"/>
      <w:kern w:val="0"/>
      <w:sz w:val="24"/>
      <w:szCs w:val="24"/>
    </w:rPr>
  </w:style>
  <w:style w:type="paragraph" w:styleId="20">
    <w:name w:val="Body Text Indent 2"/>
    <w:basedOn w:val="a"/>
    <w:link w:val="21"/>
    <w:rsid w:val="009F0E81"/>
    <w:pPr>
      <w:spacing w:after="120" w:line="480" w:lineRule="auto"/>
      <w:ind w:leftChars="200" w:left="420"/>
    </w:pPr>
    <w:rPr>
      <w:rFonts w:ascii="Times New Roman" w:hAnsi="Times New Roman"/>
      <w:szCs w:val="24"/>
    </w:rPr>
  </w:style>
  <w:style w:type="character" w:customStyle="1" w:styleId="21">
    <w:name w:val="正文文本缩进 2 字符"/>
    <w:basedOn w:val="a0"/>
    <w:link w:val="20"/>
    <w:rsid w:val="009F0E81"/>
    <w:rPr>
      <w:rFonts w:ascii="Times New Roman" w:hAnsi="Times New Roman"/>
      <w:kern w:val="2"/>
      <w:sz w:val="21"/>
      <w:szCs w:val="24"/>
    </w:rPr>
  </w:style>
  <w:style w:type="paragraph" w:styleId="22">
    <w:name w:val="Body Text 2"/>
    <w:basedOn w:val="a"/>
    <w:link w:val="23"/>
    <w:uiPriority w:val="99"/>
    <w:rsid w:val="00925863"/>
    <w:pPr>
      <w:jc w:val="left"/>
    </w:pPr>
    <w:rPr>
      <w:rFonts w:ascii="Times New Roman" w:hAnsi="Times New Roman"/>
      <w:kern w:val="0"/>
      <w:szCs w:val="21"/>
    </w:rPr>
  </w:style>
  <w:style w:type="character" w:customStyle="1" w:styleId="23">
    <w:name w:val="正文文本 2 字符"/>
    <w:basedOn w:val="a0"/>
    <w:link w:val="22"/>
    <w:uiPriority w:val="99"/>
    <w:rsid w:val="00925863"/>
    <w:rPr>
      <w:rFonts w:ascii="Times New Roman" w:hAnsi="Times New Roman"/>
      <w:sz w:val="21"/>
      <w:szCs w:val="21"/>
    </w:rPr>
  </w:style>
  <w:style w:type="character" w:styleId="afb">
    <w:name w:val="Strong"/>
    <w:qFormat/>
    <w:rsid w:val="00925863"/>
    <w:rPr>
      <w:rFonts w:cs="Times New Roman"/>
      <w:b/>
      <w:bCs/>
    </w:rPr>
  </w:style>
  <w:style w:type="character" w:customStyle="1" w:styleId="EmailStyle301">
    <w:name w:val="EmailStyle301"/>
    <w:uiPriority w:val="99"/>
    <w:semiHidden/>
    <w:rsid w:val="00925863"/>
    <w:rPr>
      <w:rFonts w:ascii="Arial" w:eastAsia="宋体" w:hAnsi="Arial" w:cs="Arial"/>
      <w:color w:val="00008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autoRedefine/>
    <w:uiPriority w:val="99"/>
    <w:rsid w:val="00925863"/>
    <w:pPr>
      <w:tabs>
        <w:tab w:val="num" w:pos="720"/>
      </w:tabs>
      <w:ind w:left="720" w:hanging="720"/>
    </w:pPr>
    <w:rPr>
      <w:rFonts w:ascii="Times New Roman" w:hAnsi="Times New Roman"/>
      <w:sz w:val="24"/>
      <w:szCs w:val="24"/>
    </w:rPr>
  </w:style>
  <w:style w:type="paragraph" w:styleId="afc">
    <w:name w:val="Revision"/>
    <w:hidden/>
    <w:uiPriority w:val="99"/>
    <w:semiHidden/>
    <w:rsid w:val="00925863"/>
    <w:rPr>
      <w:rFonts w:ascii="Times New Roman" w:hAnsi="Times New Roman"/>
      <w:kern w:val="2"/>
      <w:sz w:val="21"/>
      <w:szCs w:val="21"/>
    </w:rPr>
  </w:style>
  <w:style w:type="numbering" w:customStyle="1" w:styleId="10">
    <w:name w:val="无列表1"/>
    <w:next w:val="a2"/>
    <w:uiPriority w:val="99"/>
    <w:semiHidden/>
    <w:unhideWhenUsed/>
    <w:rsid w:val="00925863"/>
  </w:style>
  <w:style w:type="table" w:customStyle="1" w:styleId="11">
    <w:name w:val="网格型1"/>
    <w:basedOn w:val="a1"/>
    <w:next w:val="af6"/>
    <w:rsid w:val="009258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925863"/>
    <w:rPr>
      <w:color w:val="0000FF"/>
      <w:u w:val="single"/>
    </w:rPr>
  </w:style>
  <w:style w:type="paragraph" w:styleId="afe">
    <w:name w:val="endnote text"/>
    <w:basedOn w:val="a"/>
    <w:link w:val="aff"/>
    <w:uiPriority w:val="99"/>
    <w:semiHidden/>
    <w:unhideWhenUsed/>
    <w:rsid w:val="00925863"/>
    <w:pPr>
      <w:snapToGrid w:val="0"/>
      <w:jc w:val="left"/>
    </w:pPr>
  </w:style>
  <w:style w:type="character" w:customStyle="1" w:styleId="aff">
    <w:name w:val="尾注文本 字符"/>
    <w:basedOn w:val="a0"/>
    <w:link w:val="afe"/>
    <w:uiPriority w:val="99"/>
    <w:semiHidden/>
    <w:rsid w:val="00925863"/>
    <w:rPr>
      <w:kern w:val="2"/>
      <w:sz w:val="21"/>
      <w:szCs w:val="22"/>
    </w:rPr>
  </w:style>
  <w:style w:type="character" w:styleId="aff0">
    <w:name w:val="endnote reference"/>
    <w:basedOn w:val="a0"/>
    <w:uiPriority w:val="99"/>
    <w:semiHidden/>
    <w:unhideWhenUsed/>
    <w:rsid w:val="00925863"/>
    <w:rPr>
      <w:vertAlign w:val="superscript"/>
    </w:rPr>
  </w:style>
  <w:style w:type="character" w:styleId="aff1">
    <w:name w:val="Placeholder Text"/>
    <w:basedOn w:val="a0"/>
    <w:uiPriority w:val="99"/>
    <w:semiHidden/>
    <w:rsid w:val="00925863"/>
    <w:rPr>
      <w:color w:val="808080"/>
    </w:rPr>
  </w:style>
  <w:style w:type="paragraph" w:customStyle="1" w:styleId="Char">
    <w:name w:val="Char"/>
    <w:basedOn w:val="a"/>
    <w:rsid w:val="00925863"/>
    <w:rPr>
      <w:rFonts w:ascii="Times New Roman" w:hAnsi="Times New Roman"/>
      <w:szCs w:val="24"/>
    </w:rPr>
  </w:style>
  <w:style w:type="paragraph" w:customStyle="1" w:styleId="CharCharChar">
    <w:name w:val="Char Char Char"/>
    <w:basedOn w:val="a"/>
    <w:qFormat/>
    <w:rsid w:val="00A8617B"/>
    <w:pPr>
      <w:tabs>
        <w:tab w:val="left" w:pos="1440"/>
      </w:tabs>
      <w:ind w:left="1296" w:hanging="1296"/>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593">
      <w:bodyDiv w:val="1"/>
      <w:marLeft w:val="0"/>
      <w:marRight w:val="0"/>
      <w:marTop w:val="0"/>
      <w:marBottom w:val="0"/>
      <w:divBdr>
        <w:top w:val="none" w:sz="0" w:space="0" w:color="auto"/>
        <w:left w:val="none" w:sz="0" w:space="0" w:color="auto"/>
        <w:bottom w:val="none" w:sz="0" w:space="0" w:color="auto"/>
        <w:right w:val="none" w:sz="0" w:space="0" w:color="auto"/>
      </w:divBdr>
    </w:div>
    <w:div w:id="101807641">
      <w:bodyDiv w:val="1"/>
      <w:marLeft w:val="0"/>
      <w:marRight w:val="0"/>
      <w:marTop w:val="0"/>
      <w:marBottom w:val="0"/>
      <w:divBdr>
        <w:top w:val="none" w:sz="0" w:space="0" w:color="auto"/>
        <w:left w:val="none" w:sz="0" w:space="0" w:color="auto"/>
        <w:bottom w:val="none" w:sz="0" w:space="0" w:color="auto"/>
        <w:right w:val="none" w:sz="0" w:space="0" w:color="auto"/>
      </w:divBdr>
    </w:div>
    <w:div w:id="103304321">
      <w:bodyDiv w:val="1"/>
      <w:marLeft w:val="0"/>
      <w:marRight w:val="0"/>
      <w:marTop w:val="0"/>
      <w:marBottom w:val="0"/>
      <w:divBdr>
        <w:top w:val="none" w:sz="0" w:space="0" w:color="auto"/>
        <w:left w:val="none" w:sz="0" w:space="0" w:color="auto"/>
        <w:bottom w:val="none" w:sz="0" w:space="0" w:color="auto"/>
        <w:right w:val="none" w:sz="0" w:space="0" w:color="auto"/>
      </w:divBdr>
      <w:divsChild>
        <w:div w:id="931476394">
          <w:marLeft w:val="0"/>
          <w:marRight w:val="0"/>
          <w:marTop w:val="0"/>
          <w:marBottom w:val="0"/>
          <w:divBdr>
            <w:top w:val="none" w:sz="0" w:space="0" w:color="auto"/>
            <w:left w:val="none" w:sz="0" w:space="0" w:color="auto"/>
            <w:bottom w:val="none" w:sz="0" w:space="0" w:color="auto"/>
            <w:right w:val="none" w:sz="0" w:space="0" w:color="auto"/>
          </w:divBdr>
        </w:div>
        <w:div w:id="463622966">
          <w:marLeft w:val="0"/>
          <w:marRight w:val="0"/>
          <w:marTop w:val="0"/>
          <w:marBottom w:val="0"/>
          <w:divBdr>
            <w:top w:val="none" w:sz="0" w:space="0" w:color="auto"/>
            <w:left w:val="none" w:sz="0" w:space="0" w:color="auto"/>
            <w:bottom w:val="none" w:sz="0" w:space="0" w:color="auto"/>
            <w:right w:val="none" w:sz="0" w:space="0" w:color="auto"/>
          </w:divBdr>
        </w:div>
        <w:div w:id="1819035786">
          <w:marLeft w:val="0"/>
          <w:marRight w:val="0"/>
          <w:marTop w:val="0"/>
          <w:marBottom w:val="0"/>
          <w:divBdr>
            <w:top w:val="none" w:sz="0" w:space="0" w:color="auto"/>
            <w:left w:val="none" w:sz="0" w:space="0" w:color="auto"/>
            <w:bottom w:val="none" w:sz="0" w:space="0" w:color="auto"/>
            <w:right w:val="none" w:sz="0" w:space="0" w:color="auto"/>
          </w:divBdr>
        </w:div>
        <w:div w:id="1659773831">
          <w:marLeft w:val="0"/>
          <w:marRight w:val="0"/>
          <w:marTop w:val="0"/>
          <w:marBottom w:val="0"/>
          <w:divBdr>
            <w:top w:val="none" w:sz="0" w:space="0" w:color="auto"/>
            <w:left w:val="none" w:sz="0" w:space="0" w:color="auto"/>
            <w:bottom w:val="none" w:sz="0" w:space="0" w:color="auto"/>
            <w:right w:val="none" w:sz="0" w:space="0" w:color="auto"/>
          </w:divBdr>
        </w:div>
        <w:div w:id="32852539">
          <w:marLeft w:val="0"/>
          <w:marRight w:val="0"/>
          <w:marTop w:val="0"/>
          <w:marBottom w:val="0"/>
          <w:divBdr>
            <w:top w:val="none" w:sz="0" w:space="0" w:color="auto"/>
            <w:left w:val="none" w:sz="0" w:space="0" w:color="auto"/>
            <w:bottom w:val="none" w:sz="0" w:space="0" w:color="auto"/>
            <w:right w:val="none" w:sz="0" w:space="0" w:color="auto"/>
          </w:divBdr>
        </w:div>
        <w:div w:id="1387028011">
          <w:marLeft w:val="0"/>
          <w:marRight w:val="0"/>
          <w:marTop w:val="0"/>
          <w:marBottom w:val="0"/>
          <w:divBdr>
            <w:top w:val="none" w:sz="0" w:space="0" w:color="auto"/>
            <w:left w:val="none" w:sz="0" w:space="0" w:color="auto"/>
            <w:bottom w:val="none" w:sz="0" w:space="0" w:color="auto"/>
            <w:right w:val="none" w:sz="0" w:space="0" w:color="auto"/>
          </w:divBdr>
        </w:div>
        <w:div w:id="712769709">
          <w:marLeft w:val="0"/>
          <w:marRight w:val="0"/>
          <w:marTop w:val="0"/>
          <w:marBottom w:val="0"/>
          <w:divBdr>
            <w:top w:val="none" w:sz="0" w:space="0" w:color="auto"/>
            <w:left w:val="none" w:sz="0" w:space="0" w:color="auto"/>
            <w:bottom w:val="none" w:sz="0" w:space="0" w:color="auto"/>
            <w:right w:val="none" w:sz="0" w:space="0" w:color="auto"/>
          </w:divBdr>
        </w:div>
        <w:div w:id="1648126022">
          <w:marLeft w:val="0"/>
          <w:marRight w:val="0"/>
          <w:marTop w:val="0"/>
          <w:marBottom w:val="0"/>
          <w:divBdr>
            <w:top w:val="none" w:sz="0" w:space="0" w:color="auto"/>
            <w:left w:val="none" w:sz="0" w:space="0" w:color="auto"/>
            <w:bottom w:val="none" w:sz="0" w:space="0" w:color="auto"/>
            <w:right w:val="none" w:sz="0" w:space="0" w:color="auto"/>
          </w:divBdr>
        </w:div>
        <w:div w:id="1863788013">
          <w:marLeft w:val="0"/>
          <w:marRight w:val="0"/>
          <w:marTop w:val="0"/>
          <w:marBottom w:val="0"/>
          <w:divBdr>
            <w:top w:val="none" w:sz="0" w:space="0" w:color="auto"/>
            <w:left w:val="none" w:sz="0" w:space="0" w:color="auto"/>
            <w:bottom w:val="none" w:sz="0" w:space="0" w:color="auto"/>
            <w:right w:val="none" w:sz="0" w:space="0" w:color="auto"/>
          </w:divBdr>
        </w:div>
        <w:div w:id="279069260">
          <w:marLeft w:val="0"/>
          <w:marRight w:val="0"/>
          <w:marTop w:val="0"/>
          <w:marBottom w:val="0"/>
          <w:divBdr>
            <w:top w:val="none" w:sz="0" w:space="0" w:color="auto"/>
            <w:left w:val="none" w:sz="0" w:space="0" w:color="auto"/>
            <w:bottom w:val="none" w:sz="0" w:space="0" w:color="auto"/>
            <w:right w:val="none" w:sz="0" w:space="0" w:color="auto"/>
          </w:divBdr>
        </w:div>
      </w:divsChild>
    </w:div>
    <w:div w:id="151526977">
      <w:bodyDiv w:val="1"/>
      <w:marLeft w:val="0"/>
      <w:marRight w:val="0"/>
      <w:marTop w:val="0"/>
      <w:marBottom w:val="0"/>
      <w:divBdr>
        <w:top w:val="none" w:sz="0" w:space="0" w:color="auto"/>
        <w:left w:val="none" w:sz="0" w:space="0" w:color="auto"/>
        <w:bottom w:val="none" w:sz="0" w:space="0" w:color="auto"/>
        <w:right w:val="none" w:sz="0" w:space="0" w:color="auto"/>
      </w:divBdr>
    </w:div>
    <w:div w:id="213543344">
      <w:bodyDiv w:val="1"/>
      <w:marLeft w:val="0"/>
      <w:marRight w:val="0"/>
      <w:marTop w:val="0"/>
      <w:marBottom w:val="0"/>
      <w:divBdr>
        <w:top w:val="none" w:sz="0" w:space="0" w:color="auto"/>
        <w:left w:val="none" w:sz="0" w:space="0" w:color="auto"/>
        <w:bottom w:val="none" w:sz="0" w:space="0" w:color="auto"/>
        <w:right w:val="none" w:sz="0" w:space="0" w:color="auto"/>
      </w:divBdr>
    </w:div>
    <w:div w:id="269440225">
      <w:bodyDiv w:val="1"/>
      <w:marLeft w:val="0"/>
      <w:marRight w:val="0"/>
      <w:marTop w:val="0"/>
      <w:marBottom w:val="0"/>
      <w:divBdr>
        <w:top w:val="none" w:sz="0" w:space="0" w:color="auto"/>
        <w:left w:val="none" w:sz="0" w:space="0" w:color="auto"/>
        <w:bottom w:val="none" w:sz="0" w:space="0" w:color="auto"/>
        <w:right w:val="none" w:sz="0" w:space="0" w:color="auto"/>
      </w:divBdr>
    </w:div>
    <w:div w:id="374938642">
      <w:bodyDiv w:val="1"/>
      <w:marLeft w:val="0"/>
      <w:marRight w:val="0"/>
      <w:marTop w:val="0"/>
      <w:marBottom w:val="0"/>
      <w:divBdr>
        <w:top w:val="none" w:sz="0" w:space="0" w:color="auto"/>
        <w:left w:val="none" w:sz="0" w:space="0" w:color="auto"/>
        <w:bottom w:val="none" w:sz="0" w:space="0" w:color="auto"/>
        <w:right w:val="none" w:sz="0" w:space="0" w:color="auto"/>
      </w:divBdr>
    </w:div>
    <w:div w:id="379594060">
      <w:bodyDiv w:val="1"/>
      <w:marLeft w:val="0"/>
      <w:marRight w:val="0"/>
      <w:marTop w:val="0"/>
      <w:marBottom w:val="0"/>
      <w:divBdr>
        <w:top w:val="none" w:sz="0" w:space="0" w:color="auto"/>
        <w:left w:val="none" w:sz="0" w:space="0" w:color="auto"/>
        <w:bottom w:val="none" w:sz="0" w:space="0" w:color="auto"/>
        <w:right w:val="none" w:sz="0" w:space="0" w:color="auto"/>
      </w:divBdr>
      <w:divsChild>
        <w:div w:id="1961720167">
          <w:marLeft w:val="1166"/>
          <w:marRight w:val="0"/>
          <w:marTop w:val="120"/>
          <w:marBottom w:val="0"/>
          <w:divBdr>
            <w:top w:val="none" w:sz="0" w:space="0" w:color="auto"/>
            <w:left w:val="none" w:sz="0" w:space="0" w:color="auto"/>
            <w:bottom w:val="none" w:sz="0" w:space="0" w:color="auto"/>
            <w:right w:val="none" w:sz="0" w:space="0" w:color="auto"/>
          </w:divBdr>
        </w:div>
      </w:divsChild>
    </w:div>
    <w:div w:id="699478554">
      <w:bodyDiv w:val="1"/>
      <w:marLeft w:val="0"/>
      <w:marRight w:val="0"/>
      <w:marTop w:val="0"/>
      <w:marBottom w:val="0"/>
      <w:divBdr>
        <w:top w:val="none" w:sz="0" w:space="0" w:color="auto"/>
        <w:left w:val="none" w:sz="0" w:space="0" w:color="auto"/>
        <w:bottom w:val="none" w:sz="0" w:space="0" w:color="auto"/>
        <w:right w:val="none" w:sz="0" w:space="0" w:color="auto"/>
      </w:divBdr>
    </w:div>
    <w:div w:id="727656363">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sChild>
        <w:div w:id="1067151298">
          <w:marLeft w:val="0"/>
          <w:marRight w:val="0"/>
          <w:marTop w:val="0"/>
          <w:marBottom w:val="0"/>
          <w:divBdr>
            <w:top w:val="none" w:sz="0" w:space="0" w:color="auto"/>
            <w:left w:val="none" w:sz="0" w:space="0" w:color="auto"/>
            <w:bottom w:val="none" w:sz="0" w:space="0" w:color="auto"/>
            <w:right w:val="none" w:sz="0" w:space="0" w:color="auto"/>
          </w:divBdr>
        </w:div>
        <w:div w:id="489709409">
          <w:marLeft w:val="0"/>
          <w:marRight w:val="0"/>
          <w:marTop w:val="0"/>
          <w:marBottom w:val="0"/>
          <w:divBdr>
            <w:top w:val="none" w:sz="0" w:space="0" w:color="auto"/>
            <w:left w:val="none" w:sz="0" w:space="0" w:color="auto"/>
            <w:bottom w:val="none" w:sz="0" w:space="0" w:color="auto"/>
            <w:right w:val="none" w:sz="0" w:space="0" w:color="auto"/>
          </w:divBdr>
        </w:div>
      </w:divsChild>
    </w:div>
    <w:div w:id="815146825">
      <w:bodyDiv w:val="1"/>
      <w:marLeft w:val="0"/>
      <w:marRight w:val="0"/>
      <w:marTop w:val="0"/>
      <w:marBottom w:val="0"/>
      <w:divBdr>
        <w:top w:val="none" w:sz="0" w:space="0" w:color="auto"/>
        <w:left w:val="none" w:sz="0" w:space="0" w:color="auto"/>
        <w:bottom w:val="none" w:sz="0" w:space="0" w:color="auto"/>
        <w:right w:val="none" w:sz="0" w:space="0" w:color="auto"/>
      </w:divBdr>
    </w:div>
    <w:div w:id="881206853">
      <w:bodyDiv w:val="1"/>
      <w:marLeft w:val="0"/>
      <w:marRight w:val="0"/>
      <w:marTop w:val="0"/>
      <w:marBottom w:val="0"/>
      <w:divBdr>
        <w:top w:val="none" w:sz="0" w:space="0" w:color="auto"/>
        <w:left w:val="none" w:sz="0" w:space="0" w:color="auto"/>
        <w:bottom w:val="none" w:sz="0" w:space="0" w:color="auto"/>
        <w:right w:val="none" w:sz="0" w:space="0" w:color="auto"/>
      </w:divBdr>
    </w:div>
    <w:div w:id="925921846">
      <w:bodyDiv w:val="1"/>
      <w:marLeft w:val="0"/>
      <w:marRight w:val="0"/>
      <w:marTop w:val="0"/>
      <w:marBottom w:val="0"/>
      <w:divBdr>
        <w:top w:val="none" w:sz="0" w:space="0" w:color="auto"/>
        <w:left w:val="none" w:sz="0" w:space="0" w:color="auto"/>
        <w:bottom w:val="none" w:sz="0" w:space="0" w:color="auto"/>
        <w:right w:val="none" w:sz="0" w:space="0" w:color="auto"/>
      </w:divBdr>
    </w:div>
    <w:div w:id="938946509">
      <w:bodyDiv w:val="1"/>
      <w:marLeft w:val="0"/>
      <w:marRight w:val="0"/>
      <w:marTop w:val="0"/>
      <w:marBottom w:val="0"/>
      <w:divBdr>
        <w:top w:val="none" w:sz="0" w:space="0" w:color="auto"/>
        <w:left w:val="none" w:sz="0" w:space="0" w:color="auto"/>
        <w:bottom w:val="none" w:sz="0" w:space="0" w:color="auto"/>
        <w:right w:val="none" w:sz="0" w:space="0" w:color="auto"/>
      </w:divBdr>
      <w:divsChild>
        <w:div w:id="199560967">
          <w:marLeft w:val="0"/>
          <w:marRight w:val="0"/>
          <w:marTop w:val="0"/>
          <w:marBottom w:val="0"/>
          <w:divBdr>
            <w:top w:val="none" w:sz="0" w:space="0" w:color="auto"/>
            <w:left w:val="none" w:sz="0" w:space="0" w:color="auto"/>
            <w:bottom w:val="none" w:sz="0" w:space="0" w:color="auto"/>
            <w:right w:val="none" w:sz="0" w:space="0" w:color="auto"/>
          </w:divBdr>
        </w:div>
        <w:div w:id="137890985">
          <w:marLeft w:val="0"/>
          <w:marRight w:val="0"/>
          <w:marTop w:val="0"/>
          <w:marBottom w:val="0"/>
          <w:divBdr>
            <w:top w:val="none" w:sz="0" w:space="0" w:color="auto"/>
            <w:left w:val="none" w:sz="0" w:space="0" w:color="auto"/>
            <w:bottom w:val="none" w:sz="0" w:space="0" w:color="auto"/>
            <w:right w:val="none" w:sz="0" w:space="0" w:color="auto"/>
          </w:divBdr>
        </w:div>
      </w:divsChild>
    </w:div>
    <w:div w:id="946931104">
      <w:bodyDiv w:val="1"/>
      <w:marLeft w:val="0"/>
      <w:marRight w:val="0"/>
      <w:marTop w:val="0"/>
      <w:marBottom w:val="0"/>
      <w:divBdr>
        <w:top w:val="none" w:sz="0" w:space="0" w:color="auto"/>
        <w:left w:val="none" w:sz="0" w:space="0" w:color="auto"/>
        <w:bottom w:val="none" w:sz="0" w:space="0" w:color="auto"/>
        <w:right w:val="none" w:sz="0" w:space="0" w:color="auto"/>
      </w:divBdr>
    </w:div>
    <w:div w:id="981930557">
      <w:bodyDiv w:val="1"/>
      <w:marLeft w:val="0"/>
      <w:marRight w:val="0"/>
      <w:marTop w:val="0"/>
      <w:marBottom w:val="0"/>
      <w:divBdr>
        <w:top w:val="none" w:sz="0" w:space="0" w:color="auto"/>
        <w:left w:val="none" w:sz="0" w:space="0" w:color="auto"/>
        <w:bottom w:val="none" w:sz="0" w:space="0" w:color="auto"/>
        <w:right w:val="none" w:sz="0" w:space="0" w:color="auto"/>
      </w:divBdr>
    </w:div>
    <w:div w:id="996765136">
      <w:bodyDiv w:val="1"/>
      <w:marLeft w:val="0"/>
      <w:marRight w:val="0"/>
      <w:marTop w:val="0"/>
      <w:marBottom w:val="0"/>
      <w:divBdr>
        <w:top w:val="none" w:sz="0" w:space="0" w:color="auto"/>
        <w:left w:val="none" w:sz="0" w:space="0" w:color="auto"/>
        <w:bottom w:val="none" w:sz="0" w:space="0" w:color="auto"/>
        <w:right w:val="none" w:sz="0" w:space="0" w:color="auto"/>
      </w:divBdr>
    </w:div>
    <w:div w:id="1061442182">
      <w:bodyDiv w:val="1"/>
      <w:marLeft w:val="0"/>
      <w:marRight w:val="0"/>
      <w:marTop w:val="0"/>
      <w:marBottom w:val="0"/>
      <w:divBdr>
        <w:top w:val="none" w:sz="0" w:space="0" w:color="auto"/>
        <w:left w:val="none" w:sz="0" w:space="0" w:color="auto"/>
        <w:bottom w:val="none" w:sz="0" w:space="0" w:color="auto"/>
        <w:right w:val="none" w:sz="0" w:space="0" w:color="auto"/>
      </w:divBdr>
    </w:div>
    <w:div w:id="1131827034">
      <w:bodyDiv w:val="1"/>
      <w:marLeft w:val="0"/>
      <w:marRight w:val="0"/>
      <w:marTop w:val="0"/>
      <w:marBottom w:val="0"/>
      <w:divBdr>
        <w:top w:val="none" w:sz="0" w:space="0" w:color="auto"/>
        <w:left w:val="none" w:sz="0" w:space="0" w:color="auto"/>
        <w:bottom w:val="none" w:sz="0" w:space="0" w:color="auto"/>
        <w:right w:val="none" w:sz="0" w:space="0" w:color="auto"/>
      </w:divBdr>
    </w:div>
    <w:div w:id="1196311452">
      <w:bodyDiv w:val="1"/>
      <w:marLeft w:val="0"/>
      <w:marRight w:val="0"/>
      <w:marTop w:val="0"/>
      <w:marBottom w:val="0"/>
      <w:divBdr>
        <w:top w:val="none" w:sz="0" w:space="0" w:color="auto"/>
        <w:left w:val="none" w:sz="0" w:space="0" w:color="auto"/>
        <w:bottom w:val="none" w:sz="0" w:space="0" w:color="auto"/>
        <w:right w:val="none" w:sz="0" w:space="0" w:color="auto"/>
      </w:divBdr>
    </w:div>
    <w:div w:id="1236863700">
      <w:bodyDiv w:val="1"/>
      <w:marLeft w:val="0"/>
      <w:marRight w:val="0"/>
      <w:marTop w:val="0"/>
      <w:marBottom w:val="0"/>
      <w:divBdr>
        <w:top w:val="none" w:sz="0" w:space="0" w:color="auto"/>
        <w:left w:val="none" w:sz="0" w:space="0" w:color="auto"/>
        <w:bottom w:val="none" w:sz="0" w:space="0" w:color="auto"/>
        <w:right w:val="none" w:sz="0" w:space="0" w:color="auto"/>
      </w:divBdr>
    </w:div>
    <w:div w:id="1282687162">
      <w:bodyDiv w:val="1"/>
      <w:marLeft w:val="0"/>
      <w:marRight w:val="0"/>
      <w:marTop w:val="0"/>
      <w:marBottom w:val="0"/>
      <w:divBdr>
        <w:top w:val="none" w:sz="0" w:space="0" w:color="auto"/>
        <w:left w:val="none" w:sz="0" w:space="0" w:color="auto"/>
        <w:bottom w:val="none" w:sz="0" w:space="0" w:color="auto"/>
        <w:right w:val="none" w:sz="0" w:space="0" w:color="auto"/>
      </w:divBdr>
    </w:div>
    <w:div w:id="1296717344">
      <w:bodyDiv w:val="1"/>
      <w:marLeft w:val="0"/>
      <w:marRight w:val="0"/>
      <w:marTop w:val="0"/>
      <w:marBottom w:val="0"/>
      <w:divBdr>
        <w:top w:val="none" w:sz="0" w:space="0" w:color="auto"/>
        <w:left w:val="none" w:sz="0" w:space="0" w:color="auto"/>
        <w:bottom w:val="none" w:sz="0" w:space="0" w:color="auto"/>
        <w:right w:val="none" w:sz="0" w:space="0" w:color="auto"/>
      </w:divBdr>
    </w:div>
    <w:div w:id="1454010675">
      <w:bodyDiv w:val="1"/>
      <w:marLeft w:val="0"/>
      <w:marRight w:val="0"/>
      <w:marTop w:val="0"/>
      <w:marBottom w:val="0"/>
      <w:divBdr>
        <w:top w:val="none" w:sz="0" w:space="0" w:color="auto"/>
        <w:left w:val="none" w:sz="0" w:space="0" w:color="auto"/>
        <w:bottom w:val="none" w:sz="0" w:space="0" w:color="auto"/>
        <w:right w:val="none" w:sz="0" w:space="0" w:color="auto"/>
      </w:divBdr>
    </w:div>
    <w:div w:id="1462386259">
      <w:bodyDiv w:val="1"/>
      <w:marLeft w:val="0"/>
      <w:marRight w:val="0"/>
      <w:marTop w:val="0"/>
      <w:marBottom w:val="0"/>
      <w:divBdr>
        <w:top w:val="none" w:sz="0" w:space="0" w:color="auto"/>
        <w:left w:val="none" w:sz="0" w:space="0" w:color="auto"/>
        <w:bottom w:val="none" w:sz="0" w:space="0" w:color="auto"/>
        <w:right w:val="none" w:sz="0" w:space="0" w:color="auto"/>
      </w:divBdr>
    </w:div>
    <w:div w:id="1661691014">
      <w:bodyDiv w:val="1"/>
      <w:marLeft w:val="0"/>
      <w:marRight w:val="0"/>
      <w:marTop w:val="0"/>
      <w:marBottom w:val="0"/>
      <w:divBdr>
        <w:top w:val="none" w:sz="0" w:space="0" w:color="auto"/>
        <w:left w:val="none" w:sz="0" w:space="0" w:color="auto"/>
        <w:bottom w:val="none" w:sz="0" w:space="0" w:color="auto"/>
        <w:right w:val="none" w:sz="0" w:space="0" w:color="auto"/>
      </w:divBdr>
    </w:div>
    <w:div w:id="1772973541">
      <w:bodyDiv w:val="1"/>
      <w:marLeft w:val="0"/>
      <w:marRight w:val="0"/>
      <w:marTop w:val="0"/>
      <w:marBottom w:val="0"/>
      <w:divBdr>
        <w:top w:val="none" w:sz="0" w:space="0" w:color="auto"/>
        <w:left w:val="none" w:sz="0" w:space="0" w:color="auto"/>
        <w:bottom w:val="none" w:sz="0" w:space="0" w:color="auto"/>
        <w:right w:val="none" w:sz="0" w:space="0" w:color="auto"/>
      </w:divBdr>
    </w:div>
    <w:div w:id="1914657718">
      <w:bodyDiv w:val="1"/>
      <w:marLeft w:val="0"/>
      <w:marRight w:val="0"/>
      <w:marTop w:val="0"/>
      <w:marBottom w:val="0"/>
      <w:divBdr>
        <w:top w:val="none" w:sz="0" w:space="0" w:color="auto"/>
        <w:left w:val="none" w:sz="0" w:space="0" w:color="auto"/>
        <w:bottom w:val="none" w:sz="0" w:space="0" w:color="auto"/>
        <w:right w:val="none" w:sz="0" w:space="0" w:color="auto"/>
      </w:divBdr>
    </w:div>
    <w:div w:id="1956522746">
      <w:bodyDiv w:val="1"/>
      <w:marLeft w:val="0"/>
      <w:marRight w:val="0"/>
      <w:marTop w:val="0"/>
      <w:marBottom w:val="0"/>
      <w:divBdr>
        <w:top w:val="none" w:sz="0" w:space="0" w:color="auto"/>
        <w:left w:val="none" w:sz="0" w:space="0" w:color="auto"/>
        <w:bottom w:val="none" w:sz="0" w:space="0" w:color="auto"/>
        <w:right w:val="none" w:sz="0" w:space="0" w:color="auto"/>
      </w:divBdr>
    </w:div>
    <w:div w:id="1974020519">
      <w:bodyDiv w:val="1"/>
      <w:marLeft w:val="0"/>
      <w:marRight w:val="0"/>
      <w:marTop w:val="0"/>
      <w:marBottom w:val="0"/>
      <w:divBdr>
        <w:top w:val="none" w:sz="0" w:space="0" w:color="auto"/>
        <w:left w:val="none" w:sz="0" w:space="0" w:color="auto"/>
        <w:bottom w:val="none" w:sz="0" w:space="0" w:color="auto"/>
        <w:right w:val="none" w:sz="0" w:space="0" w:color="auto"/>
      </w:divBdr>
    </w:div>
    <w:div w:id="2051609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0170">
          <w:marLeft w:val="1166"/>
          <w:marRight w:val="0"/>
          <w:marTop w:val="0"/>
          <w:marBottom w:val="0"/>
          <w:divBdr>
            <w:top w:val="none" w:sz="0" w:space="0" w:color="auto"/>
            <w:left w:val="none" w:sz="0" w:space="0" w:color="auto"/>
            <w:bottom w:val="none" w:sz="0" w:space="0" w:color="auto"/>
            <w:right w:val="none" w:sz="0" w:space="0" w:color="auto"/>
          </w:divBdr>
        </w:div>
      </w:divsChild>
    </w:div>
    <w:div w:id="21026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1C27-2B8C-4D58-80AC-ABB0A59F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1037</Words>
  <Characters>5915</Characters>
  <Application>Microsoft Office Word</Application>
  <DocSecurity>0</DocSecurity>
  <Lines>49</Lines>
  <Paragraphs>13</Paragraphs>
  <ScaleCrop>false</ScaleCrop>
  <Company>CLIC</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韩松</dc:creator>
  <cp:lastModifiedBy>郝芳丽(健康险总部)</cp:lastModifiedBy>
  <cp:revision>20</cp:revision>
  <cp:lastPrinted>2022-11-10T06:42:00Z</cp:lastPrinted>
  <dcterms:created xsi:type="dcterms:W3CDTF">2023-02-06T03:14:00Z</dcterms:created>
  <dcterms:modified xsi:type="dcterms:W3CDTF">2023-02-06T03:21:00Z</dcterms:modified>
  <cp:contentStatus/>
</cp:coreProperties>
</file>