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BodyText"/>
        <w:spacing w:after="156" w:afterLines="50"/>
        <w:jc w:val="center"/>
        <w:rPr>
          <w:rFonts w:ascii="宋体" w:hAnsi="宋体"/>
          <w:b/>
          <w:sz w:val="28"/>
          <w:szCs w:val="28"/>
        </w:rPr>
      </w:pPr>
      <w:r w:rsidRPr="00B217DF">
        <w:rPr>
          <w:rFonts w:ascii="宋体" w:hAnsi="宋体" w:hint="eastAsia"/>
          <w:b/>
          <w:sz w:val="28"/>
          <w:szCs w:val="28"/>
        </w:rPr>
        <w:t xml:space="preserve">中</w:t>
      </w:r>
      <w:r w:rsidRPr="00B217DF" w:rsidR="00455A85">
        <w:rPr>
          <w:rFonts w:ascii="宋体" w:hAnsi="宋体"/>
          <w:b/>
          <w:sz w:val="28"/>
          <w:szCs w:val="28"/>
        </w:rPr>
        <w:t xml:space="preserve">国平安财产保险股份有限公司</w:t>
      </w:r>
    </w:p>
    <w:p>
      <w:pPr>
        <w:jc w:val="center"/>
        <w:rPr>
          <w:rFonts w:ascii="宋体" w:eastAsia="宋体" w:hAnsi="宋体"/>
          <w:b/>
          <w:kern w:val="0"/>
          <w:sz w:val="24"/>
        </w:rPr>
      </w:pPr>
      <w:bookmarkStart w:id="0" w:name="_GoBack"/>
      <w:r w:rsidRPr="00B217DF">
        <w:rPr>
          <w:rFonts w:ascii="宋体" w:eastAsia="宋体" w:hAnsi="宋体"/>
          <w:b/>
          <w:kern w:val="0"/>
          <w:sz w:val="28"/>
        </w:rPr>
        <w:t xml:space="preserve">平安附加猝死保障保险条款</w:t>
      </w:r>
      <w:bookmarkEnd w:id="0"/>
    </w:p>
    <w:p>
      <w:pPr>
        <w:spacing w:before="0" w:beforeAutospacing="0" w:after="156" w:afterAutospacing="0" w:lineRule="auto"/>
        <w:jc w:val="center"/>
      </w:pPr>
      <w:r>
        <w:rPr>
          <w:rFonts w:ascii="宋体" w:eastAsia="宋体" w:hAnsi="宋体" w:cs="宋体"/>
          <w:b/>
          <w:sz w:val="28"/>
        </w:rPr>
        <w:t xml:space="preserve">注册号:C00001731922019122701412</w:t>
      </w:r>
    </w:p>
    <w:p>
      <w:pPr>
        <w:adjustRightInd w:val="0"/>
        <w:snapToGrid w:val="0"/>
        <w:spacing w:after="156" w:afterLines="50"/>
        <w:jc w:val="center"/>
        <w:rPr>
          <w:rFonts w:ascii="宋体" w:eastAsia="宋体" w:hAnsi="宋体"/>
          <w:b/>
          <w:sz w:val="28"/>
          <w:szCs w:val="28"/>
        </w:rPr>
      </w:pPr>
    </w:p>
    <w:p>
      <w:pPr>
        <w:snapToGrid w:val="0"/>
        <w:spacing w:after="156" w:afterLines="50"/>
        <w:ind w:firstLine="420"/>
        <w:rPr>
          <w:rFonts w:ascii="宋体" w:eastAsia="宋体" w:hAnsi="宋体"/>
        </w:rPr>
      </w:pPr>
      <w:r w:rsidRPr="00B217DF">
        <w:rPr>
          <w:rFonts w:ascii="宋体" w:eastAsia="宋体" w:hAnsi="宋体"/>
        </w:rPr>
        <w:t xml:space="preserve">本附加保险合同须附加于各种意外伤害保险或健康保险合同（以下简称“主保险合同”）。主保险合同所附条款、投保单、保险单、保险凭证以及批单等，凡与本附加保险合同相关者，均为本附加保险合同的构成部分。凡涉及本附加保险合同的约定，均应采用书面形式。</w:t>
      </w:r>
    </w:p>
    <w:p>
      <w:pPr>
        <w:snapToGrid w:val="0"/>
        <w:spacing w:after="156" w:afterLines="50"/>
        <w:ind w:firstLine="420"/>
        <w:rPr>
          <w:rFonts w:ascii="宋体" w:eastAsia="宋体" w:hAnsi="宋体"/>
        </w:rPr>
      </w:pPr>
      <w:r w:rsidRPr="00B217DF">
        <w:rPr>
          <w:rFonts w:ascii="宋体" w:eastAsia="宋体" w:hAnsi="宋体"/>
        </w:rPr>
        <w:t xml:space="preserve">经投保人申请并经保险人同意，被保险人在保险期间内猝死的，按保险单载明的“猝死保险金额”给付猝死保险金。</w:t>
      </w:r>
    </w:p>
    <w:p>
      <w:pPr>
        <w:snapToGrid w:val="0"/>
        <w:spacing w:after="156" w:afterLines="50"/>
        <w:ind w:firstLine="420"/>
        <w:rPr>
          <w:rFonts w:ascii="宋体" w:eastAsia="宋体" w:hAnsi="宋体"/>
          <w:b/>
        </w:rPr>
      </w:pPr>
      <w:r w:rsidRPr="00B217DF">
        <w:rPr>
          <w:rFonts w:ascii="宋体" w:eastAsia="宋体" w:hAnsi="宋体"/>
          <w:b/>
        </w:rPr>
        <w:t xml:space="preserve">若主保险合同与本附加保险合同的条款互有冲突，则以本附加保险合同的条款为准。本附加保险合同未尽事宜，以主保险合同的条款规定为准</w:t>
      </w:r>
      <w:r w:rsidRPr="00B217DF">
        <w:rPr>
          <w:rFonts w:ascii="宋体" w:eastAsia="宋体" w:hAnsi="宋体" w:hint="eastAsia"/>
          <w:b/>
        </w:rPr>
        <w:t xml:space="preserve">。</w:t>
      </w:r>
    </w:p>
    <w:p>
      <w:pPr>
        <w:ind w:firstLine="420" w:firstLineChars="200"/>
        <w:jc w:val="left"/>
        <w:rPr>
          <w:rFonts w:ascii="宋体" w:eastAsia="宋体" w:hAnsi="宋体" w:hint="eastAsia"/>
        </w:rPr>
      </w:pPr>
      <w:r w:rsidRPr="00B217DF">
        <w:rPr>
          <w:rFonts w:ascii="宋体" w:eastAsia="宋体" w:hAnsi="宋体"/>
          <w:color w:val="000000"/>
        </w:rPr>
        <w:t xml:space="preserve">【猝死】指身体急性症状发生后即刻或二十四小时内发生的死亡。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90"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nhideWhenUsed/>
    <w:rsid w:val="00455A8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正文文本字符">
    <w:name w:val="正文文本 字符"/>
    <w:basedOn w:val="DefaultParagraphFont"/>
    <w:rsid w:val="00455A85"/>
    <w:rPr>
      <w:rFonts w:ascii="Times New Roman" w:eastAsia="宋体" w:hAnsi="Times New Roman" w:cs="Times New Roman"/>
      <w:szCs w:val="24"/>
    </w:rPr>
  </w:style>
  <w:style w:type="paragraph" w:styleId="Header">
    <w:name w:val="Header"/>
    <w:basedOn w:val="Normal"/>
    <w:uiPriority w:val="99"/>
    <w:unhideWhenUsed/>
    <w:rsid w:val="00B2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uiPriority w:val="99"/>
    <w:rsid w:val="00B217DF"/>
    <w:rPr>
      <w:sz w:val="18"/>
      <w:szCs w:val="18"/>
    </w:rPr>
  </w:style>
  <w:style w:type="paragraph" w:styleId="Footer">
    <w:name w:val="Footer"/>
    <w:basedOn w:val="Normal"/>
    <w:uiPriority w:val="99"/>
    <w:unhideWhenUsed/>
    <w:rsid w:val="00B2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rsid w:val="00B217DF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陈静608</dc:creator>
  <cp:keywords/>
  <dc:description/>
  <cp:lastModifiedBy>陈静608</cp:lastModifiedBy>
  <cp:revision>2</cp:revision>
  <dcterms:created xsi:type="dcterms:W3CDTF">2019-12-27T03:58:00Z</dcterms:created>
  <dcterms:modified xsi:type="dcterms:W3CDTF">2019-12-27T04:21:00Z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44</Words>
  <Characters>251</Characters>
  <Application>Microsoft Office Word</Application>
  <DocSecurity>0</DocSecurity>
  <Lines>2</Lines>
  <Paragraphs>1</Paragraphs>
  <CharactersWithSpaces>294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陈静608</dc:creator>
  <cp:lastModifiedBy>陈静608</cp:lastModifiedBy>
  <cp:revision>2</cp:revision>
  <dcterms:created xsi:type="dcterms:W3CDTF">2019-12-27T03:58:00Z</dcterms:created>
  <dcterms:modified xsi:type="dcterms:W3CDTF">2019-12-27T04:21:00Z</dcterms:modified>
</cp:coreProperties>
</file>