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adjustRightInd w:val="0"/>
        <w:snapToGrid w:val="0"/>
        <w:spacing w:after="156" w:afterLines="50"/>
        <w:jc w:val="center"/>
        <w:rPr>
          <w:rFonts w:ascii="Times New Roman" w:hAnsi="Times New Roman"/>
          <w:b/>
          <w:bCs/>
          <w:kern w:val="0"/>
          <w:sz w:val="28"/>
          <w:szCs w:val="28"/>
          <w:lang w:val="zh-CN"/>
        </w:rPr>
      </w:pPr>
      <w:r w:rsidRPr="001A6830">
        <w:rPr>
          <w:rFonts w:ascii="Times New Roman" w:hAnsi="Times New Roman"/>
          <w:b/>
          <w:bCs/>
          <w:kern w:val="0"/>
          <w:sz w:val="28"/>
          <w:szCs w:val="28"/>
          <w:lang w:val="zh-CN"/>
        </w:rPr>
        <w:t xml:space="preserve">中国平安财产保险股份有限公司</w:t>
      </w:r>
    </w:p>
    <w:p>
      <w:pPr>
        <w:adjustRightInd w:val="0"/>
        <w:snapToGrid w:val="0"/>
        <w:spacing w:after="156" w:afterLines="50"/>
        <w:jc w:val="center"/>
        <w:rPr>
          <w:rFonts w:ascii="Times New Roman" w:hAnsi="Times New Roman"/>
          <w:b/>
          <w:bCs/>
          <w:sz w:val="28"/>
          <w:szCs w:val="28"/>
          <w:lang w:val="zh-CN"/>
        </w:rPr>
      </w:pPr>
      <w:r w:rsidRPr="001A6830">
        <w:rPr>
          <w:rFonts w:ascii="Times New Roman" w:hAnsi="Times New Roman"/>
          <w:b/>
          <w:bCs/>
          <w:sz w:val="28"/>
          <w:szCs w:val="28"/>
          <w:lang w:val="zh-CN"/>
        </w:rPr>
        <w:t xml:space="preserve">平安</w:t>
      </w:r>
      <w:r w:rsidR="00917FCD">
        <w:rPr>
          <w:rFonts w:ascii="Times New Roman" w:hAnsi="Times New Roman" w:hint="eastAsia"/>
          <w:b/>
          <w:bCs/>
          <w:sz w:val="28"/>
          <w:szCs w:val="28"/>
          <w:lang w:val="zh-CN"/>
        </w:rPr>
        <w:t xml:space="preserve">产险</w:t>
      </w:r>
      <w:r w:rsidRPr="001A6830">
        <w:rPr>
          <w:rFonts w:ascii="Times New Roman" w:hAnsi="Times New Roman"/>
          <w:b/>
          <w:bCs/>
          <w:sz w:val="28"/>
          <w:szCs w:val="28"/>
          <w:lang w:val="zh-CN"/>
        </w:rPr>
        <w:t xml:space="preserve">附加自费医疗保险</w:t>
      </w:r>
      <w:r w:rsidRPr="0076352B" w:rsidR="0076352B">
        <w:rPr>
          <w:rFonts w:ascii="Times New Roman" w:hAnsi="Times New Roman" w:hint="eastAsia"/>
          <w:b/>
          <w:bCs/>
          <w:sz w:val="28"/>
          <w:szCs w:val="28"/>
          <w:lang w:val="zh-CN"/>
        </w:rPr>
        <w:t xml:space="preserve">（互联网版）</w:t>
      </w:r>
      <w:r w:rsidRPr="001A6830">
        <w:rPr>
          <w:rFonts w:ascii="Times New Roman" w:hAnsi="Times New Roman"/>
          <w:b/>
          <w:bCs/>
          <w:sz w:val="28"/>
          <w:szCs w:val="28"/>
          <w:lang w:val="zh-CN"/>
        </w:rPr>
        <w:t xml:space="preserve">条款</w:t>
      </w:r>
    </w:p>
    <w:p>
      <w:pPr>
        <w:spacing w:before="0" w:beforeAutospacing="0" w:after="156" w:afterAutospacing="0" w:lineRule="auto"/>
        <w:jc w:val="center"/>
      </w:pPr>
      <w:r>
        <w:rPr>
          <w:rFonts w:ascii="宋体" w:eastAsia="宋体" w:hAnsi="宋体" w:cs="宋体"/>
          <w:b/>
          <w:sz w:val="28"/>
        </w:rPr>
        <w:t xml:space="preserve">注册号：C00001732522022072500081</w:t>
      </w:r>
    </w:p>
    <w:p>
      <w:pPr>
        <w:tabs>
          <w:tab w:val="left" w:pos="840"/>
        </w:tabs>
        <w:adjustRightInd w:val="0"/>
        <w:spacing w:after="156" w:afterLines="50"/>
        <w:jc w:val="center"/>
        <w:rPr>
          <w:rFonts w:ascii="Times New Roman" w:hAnsi="Times New Roman"/>
          <w:b/>
          <w:szCs w:val="21"/>
        </w:rPr>
      </w:pPr>
      <w:r>
        <w:rPr>
          <w:rFonts w:ascii="Times New Roman" w:hAnsi="Times New Roman" w:hint="eastAsia"/>
          <w:b/>
          <w:szCs w:val="21"/>
        </w:rPr>
        <w:t xml:space="preserve"> </w:t>
      </w:r>
      <w:bookmarkStart w:id="0" w:name="_GoBack"/>
      <w:bookmarkEnd w:id="0"/>
    </w:p>
    <w:p>
      <w:pPr>
        <w:tabs>
          <w:tab w:val="left" w:pos="840"/>
        </w:tabs>
        <w:adjustRightInd w:val="0"/>
        <w:spacing w:after="156" w:afterLines="50"/>
        <w:jc w:val="center"/>
        <w:rPr>
          <w:rFonts w:ascii="Times New Roman" w:hAnsi="Times New Roman"/>
          <w:b/>
          <w:szCs w:val="21"/>
        </w:rPr>
      </w:pPr>
      <w:r w:rsidRPr="001A6830">
        <w:rPr>
          <w:rFonts w:ascii="Times New Roman" w:hAnsi="Times New Roman"/>
          <w:b/>
          <w:szCs w:val="21"/>
        </w:rPr>
        <w:t xml:space="preserve">总则</w:t>
      </w:r>
    </w:p>
    <w:p>
      <w:pPr>
        <w:spacing w:after="156" w:afterLines="50"/>
        <w:ind w:firstLine="422" w:firstLineChars="200"/>
        <w:rPr>
          <w:rFonts w:ascii="Times New Roman" w:hAnsi="Times New Roman"/>
          <w:szCs w:val="21"/>
        </w:rPr>
      </w:pPr>
      <w:r w:rsidRPr="001A6830">
        <w:rPr>
          <w:rFonts w:ascii="Times New Roman" w:hAnsi="Times New Roman"/>
          <w:b/>
          <w:szCs w:val="21"/>
        </w:rPr>
        <w:t xml:space="preserve">第一条</w:t>
      </w:r>
      <w:r w:rsidRPr="001A6830">
        <w:rPr>
          <w:rFonts w:ascii="Times New Roman" w:hAnsi="Times New Roman"/>
          <w:b/>
          <w:szCs w:val="21"/>
        </w:rPr>
        <w:t xml:space="preserve"> </w:t>
      </w:r>
      <w:r w:rsidRPr="00EF6CAF" w:rsidR="00EF6CAF">
        <w:rPr>
          <w:rFonts w:ascii="Times New Roman" w:hAnsi="Times New Roman" w:hint="eastAsia"/>
          <w:color w:val="000000"/>
          <w:szCs w:val="21"/>
        </w:rPr>
        <w:t xml:space="preserve">本附加保险合同须附加于各种互联网版本的意外伤害保险合同或互联网版本的健康保险合同（以下简称“主保险合同”）。主保险合同所附条款、投保单、保险单、保险凭证以及批单等，凡与本附加保险合同相关者，均为本附加保险合同的构成部分。凡涉及本附加保险合同的约定，均应采用书面形式。</w:t>
      </w:r>
    </w:p>
    <w:p>
      <w:pPr>
        <w:spacing w:after="156" w:afterLines="50"/>
        <w:ind w:firstLine="422" w:firstLineChars="200"/>
        <w:rPr>
          <w:rFonts w:ascii="Times New Roman" w:hAnsi="Times New Roman"/>
          <w:b/>
          <w:color w:val="000000"/>
          <w:szCs w:val="21"/>
        </w:rPr>
      </w:pPr>
      <w:r w:rsidRPr="008C2950">
        <w:rPr>
          <w:rFonts w:ascii="Times New Roman" w:hAnsi="Times New Roman" w:hint="eastAsia"/>
          <w:b/>
          <w:bCs/>
          <w:color w:val="000000"/>
          <w:szCs w:val="21"/>
        </w:rPr>
        <w:t xml:space="preserve">若主保险合同与本附加保险合同的条款互有冲突，则以本附加保险合同的条款为准。</w:t>
      </w:r>
      <w:r w:rsidRPr="008C2950">
        <w:rPr>
          <w:rFonts w:ascii="Times New Roman" w:hAnsi="Times New Roman" w:hint="eastAsia"/>
          <w:b/>
          <w:color w:val="000000"/>
          <w:szCs w:val="21"/>
        </w:rPr>
        <w:t xml:space="preserve">本附加保险合同未尽事宜，以主保险合同的条款规定为准。</w:t>
      </w:r>
    </w:p>
    <w:p>
      <w:pPr>
        <w:tabs>
          <w:tab w:val="left" w:pos="840"/>
        </w:tabs>
        <w:adjustRightInd w:val="0"/>
        <w:spacing w:after="156" w:afterLines="50"/>
        <w:ind w:firstLine="420" w:firstLineChars="199"/>
        <w:rPr>
          <w:rFonts w:ascii="Times New Roman" w:hAnsi="Times New Roman"/>
          <w:szCs w:val="21"/>
        </w:rPr>
      </w:pPr>
      <w:r w:rsidRPr="001A6830">
        <w:rPr>
          <w:rFonts w:ascii="Times New Roman" w:hAnsi="Times New Roman"/>
          <w:b/>
          <w:szCs w:val="21"/>
        </w:rPr>
        <w:t xml:space="preserve">第二条</w:t>
      </w:r>
      <w:r w:rsidRPr="001A6830">
        <w:rPr>
          <w:rFonts w:ascii="Times New Roman" w:hAnsi="Times New Roman"/>
          <w:b/>
          <w:szCs w:val="21"/>
        </w:rPr>
        <w:t xml:space="preserve"> </w:t>
      </w:r>
      <w:r w:rsidRPr="001A6830">
        <w:rPr>
          <w:rFonts w:ascii="Times New Roman" w:hAnsi="Times New Roman"/>
          <w:szCs w:val="21"/>
        </w:rPr>
        <w:t xml:space="preserve">除另有约定外，本附加保险合同的保险金受益人为被保险人本人。</w:t>
      </w:r>
    </w:p>
    <w:p>
      <w:pPr>
        <w:tabs>
          <w:tab w:val="left" w:pos="840"/>
        </w:tabs>
        <w:adjustRightInd w:val="0"/>
        <w:spacing w:after="156" w:afterLines="50"/>
        <w:ind w:firstLine="420" w:firstLineChars="199"/>
        <w:rPr>
          <w:rFonts w:ascii="Times New Roman" w:hAnsi="Times New Roman"/>
          <w:b/>
          <w:szCs w:val="21"/>
        </w:rPr>
      </w:pPr>
      <w:r w:rsidRPr="0076352B">
        <w:rPr>
          <w:rFonts w:ascii="Times New Roman" w:hAnsi="Times New Roman" w:hint="eastAsia"/>
          <w:b/>
          <w:szCs w:val="21"/>
        </w:rPr>
        <w:t xml:space="preserve">第</w:t>
      </w:r>
      <w:r>
        <w:rPr>
          <w:rFonts w:ascii="Times New Roman" w:hAnsi="Times New Roman" w:hint="eastAsia"/>
          <w:b/>
          <w:szCs w:val="21"/>
        </w:rPr>
        <w:t xml:space="preserve">三</w:t>
      </w:r>
      <w:r w:rsidRPr="0076352B">
        <w:rPr>
          <w:rFonts w:ascii="Times New Roman" w:hAnsi="Times New Roman" w:hint="eastAsia"/>
          <w:b/>
          <w:szCs w:val="21"/>
        </w:rPr>
        <w:t xml:space="preserve">条</w:t>
      </w:r>
      <w:r w:rsidRPr="0076352B">
        <w:rPr>
          <w:rFonts w:ascii="Times New Roman" w:hAnsi="Times New Roman" w:hint="eastAsia"/>
          <w:b/>
          <w:szCs w:val="21"/>
        </w:rPr>
        <w:t xml:space="preserve">  </w:t>
      </w:r>
      <w:r w:rsidRPr="0076352B">
        <w:rPr>
          <w:rFonts w:ascii="Times New Roman" w:hAnsi="Times New Roman" w:hint="eastAsia"/>
          <w:b/>
          <w:szCs w:val="21"/>
        </w:rPr>
        <w:t xml:space="preserve">本保险合同仅限于互联网渠道销售。</w:t>
      </w:r>
    </w:p>
    <w:p>
      <w:pPr>
        <w:tabs>
          <w:tab w:val="left" w:pos="840"/>
        </w:tabs>
        <w:adjustRightInd w:val="0"/>
        <w:spacing w:after="156" w:afterLines="50"/>
        <w:ind w:firstLine="418" w:firstLineChars="199"/>
        <w:rPr>
          <w:rFonts w:ascii="Times New Roman" w:hAnsi="Times New Roman"/>
          <w:szCs w:val="21"/>
        </w:rPr>
      </w:pPr>
    </w:p>
    <w:p>
      <w:pPr>
        <w:tabs>
          <w:tab w:val="left" w:pos="840"/>
        </w:tabs>
        <w:adjustRightInd w:val="0"/>
        <w:spacing w:after="156" w:afterLines="50"/>
        <w:jc w:val="center"/>
        <w:rPr>
          <w:rFonts w:ascii="Times New Roman" w:hAnsi="Times New Roman"/>
          <w:b/>
          <w:szCs w:val="21"/>
        </w:rPr>
      </w:pPr>
      <w:r w:rsidRPr="001A6830">
        <w:rPr>
          <w:rFonts w:ascii="Times New Roman" w:hAnsi="Times New Roman"/>
          <w:b/>
          <w:szCs w:val="21"/>
        </w:rPr>
        <w:t xml:space="preserve">保险责任</w:t>
      </w:r>
    </w:p>
    <w:p>
      <w:pPr>
        <w:tabs>
          <w:tab w:val="left" w:pos="840"/>
        </w:tabs>
        <w:adjustRightInd w:val="0"/>
        <w:spacing w:after="156" w:afterLines="50"/>
        <w:ind w:firstLine="422" w:firstLineChars="200"/>
        <w:rPr>
          <w:rFonts w:ascii="Times New Roman" w:hAnsi="Times New Roman"/>
          <w:b/>
          <w:szCs w:val="21"/>
        </w:rPr>
      </w:pPr>
      <w:r w:rsidRPr="001A6830">
        <w:rPr>
          <w:rFonts w:ascii="Times New Roman" w:hAnsi="Times New Roman"/>
          <w:b/>
          <w:szCs w:val="21"/>
        </w:rPr>
        <w:t xml:space="preserve">第</w:t>
      </w:r>
      <w:r w:rsidR="0076352B">
        <w:rPr>
          <w:rFonts w:ascii="Times New Roman" w:hAnsi="Times New Roman" w:hint="eastAsia"/>
          <w:b/>
          <w:szCs w:val="21"/>
        </w:rPr>
        <w:t xml:space="preserve">四</w:t>
      </w:r>
      <w:r w:rsidRPr="001A6830">
        <w:rPr>
          <w:rFonts w:ascii="Times New Roman" w:hAnsi="Times New Roman"/>
          <w:b/>
          <w:szCs w:val="21"/>
        </w:rPr>
        <w:t xml:space="preserve">条</w:t>
      </w:r>
      <w:r w:rsidRPr="001A6830">
        <w:rPr>
          <w:rFonts w:ascii="Times New Roman" w:hAnsi="Times New Roman"/>
          <w:b/>
          <w:szCs w:val="21"/>
        </w:rPr>
        <w:t xml:space="preserve"> </w:t>
      </w:r>
      <w:r w:rsidRPr="001A6830">
        <w:rPr>
          <w:rFonts w:ascii="Times New Roman" w:hAnsi="Times New Roman"/>
          <w:szCs w:val="21"/>
        </w:rPr>
        <w:t xml:space="preserve">在保险期间内，被保险人发生主保险合同中的保险事故，并因该事故</w:t>
      </w:r>
      <w:r w:rsidRPr="00FC084B" w:rsidR="00164FE0">
        <w:rPr>
          <w:rFonts w:ascii="宋体" w:hAnsi="宋体" w:hint="eastAsia"/>
          <w:bCs/>
          <w:szCs w:val="21"/>
        </w:rPr>
        <w:t xml:space="preserve">在符合</w:t>
      </w:r>
      <w:r w:rsidR="00164FE0">
        <w:rPr>
          <w:rFonts w:ascii="宋体" w:hAnsi="宋体" w:hint="eastAsia"/>
          <w:bCs/>
          <w:szCs w:val="21"/>
        </w:rPr>
        <w:t xml:space="preserve">本附加保险合同</w:t>
      </w:r>
      <w:r w:rsidRPr="00FC084B" w:rsidR="00164FE0">
        <w:rPr>
          <w:rFonts w:ascii="宋体" w:hAnsi="宋体" w:hint="eastAsia"/>
          <w:bCs/>
          <w:szCs w:val="21"/>
        </w:rPr>
        <w:t xml:space="preserve">释义医院诊断必须住院接受治疗的</w:t>
      </w:r>
      <w:r w:rsidRPr="001A6830">
        <w:rPr>
          <w:rFonts w:ascii="Times New Roman" w:hAnsi="Times New Roman"/>
          <w:szCs w:val="21"/>
        </w:rPr>
        <w:t xml:space="preserve">，</w:t>
      </w:r>
      <w:r w:rsidRPr="00164FE0" w:rsidR="00164FE0">
        <w:rPr>
          <w:rFonts w:ascii="Times New Roman" w:hAnsi="Times New Roman" w:hint="eastAsia"/>
          <w:szCs w:val="21"/>
        </w:rPr>
        <w:t xml:space="preserve">对被保险人住院治疗期间实际发生的必须由被保险人自行承担的</w:t>
      </w:r>
      <w:r w:rsidRPr="001A6830">
        <w:rPr>
          <w:rFonts w:ascii="Times New Roman" w:hAnsi="Times New Roman"/>
          <w:szCs w:val="21"/>
        </w:rPr>
        <w:t xml:space="preserve">超出当地</w:t>
      </w:r>
      <w:r w:rsidR="00391B51">
        <w:rPr>
          <w:rFonts w:ascii="Times New Roman" w:hAnsi="Times New Roman" w:hint="eastAsia"/>
          <w:szCs w:val="21"/>
        </w:rPr>
        <w:t xml:space="preserve">基本</w:t>
      </w:r>
      <w:r w:rsidR="006C3639">
        <w:rPr>
          <w:rFonts w:ascii="Times New Roman" w:hAnsi="Times New Roman" w:hint="eastAsia"/>
          <w:szCs w:val="21"/>
        </w:rPr>
        <w:t xml:space="preserve">医疗保险</w:t>
      </w:r>
      <w:r w:rsidR="00200998">
        <w:rPr>
          <w:rFonts w:ascii="Times New Roman" w:hAnsi="Times New Roman" w:hint="eastAsia"/>
          <w:szCs w:val="21"/>
        </w:rPr>
        <w:t xml:space="preserve">（含农村合作医疗保险）</w:t>
      </w:r>
      <w:r w:rsidRPr="006C3639" w:rsidR="006C3639">
        <w:rPr>
          <w:rFonts w:ascii="Times New Roman" w:hAnsi="Times New Roman" w:hint="eastAsia"/>
          <w:szCs w:val="21"/>
        </w:rPr>
        <w:t xml:space="preserve">或其他公费医疗主管部门规定</w:t>
      </w:r>
      <w:r w:rsidR="006C3639">
        <w:rPr>
          <w:rFonts w:ascii="Times New Roman" w:hAnsi="Times New Roman" w:hint="eastAsia"/>
          <w:szCs w:val="21"/>
        </w:rPr>
        <w:t xml:space="preserve">的</w:t>
      </w:r>
      <w:r w:rsidRPr="001A6830">
        <w:rPr>
          <w:rFonts w:ascii="Times New Roman" w:hAnsi="Times New Roman"/>
          <w:szCs w:val="21"/>
        </w:rPr>
        <w:t xml:space="preserve">保险诊疗项目及住院服务标准以外的</w:t>
      </w:r>
      <w:r w:rsidR="005B48F8">
        <w:rPr>
          <w:rFonts w:ascii="Times New Roman" w:hAnsi="Times New Roman" w:hint="eastAsia"/>
          <w:szCs w:val="21"/>
        </w:rPr>
        <w:t xml:space="preserve">、合理且必需的</w:t>
      </w:r>
      <w:r w:rsidRPr="001A6830">
        <w:rPr>
          <w:rFonts w:ascii="Times New Roman" w:hAnsi="Times New Roman"/>
          <w:szCs w:val="21"/>
        </w:rPr>
        <w:t xml:space="preserve">医疗费用，</w:t>
      </w:r>
      <w:r w:rsidRPr="001A6830">
        <w:rPr>
          <w:rFonts w:ascii="Times New Roman" w:hAnsi="Times New Roman"/>
          <w:b/>
          <w:szCs w:val="21"/>
        </w:rPr>
        <w:t xml:space="preserve">保险人按照本附加险合同约定的赔付项目及赔付比例给付</w:t>
      </w:r>
      <w:r w:rsidRPr="001A6830">
        <w:rPr>
          <w:rFonts w:ascii="Times New Roman" w:hAnsi="Times New Roman"/>
          <w:b/>
          <w:szCs w:val="21"/>
        </w:rPr>
        <w:t xml:space="preserve">“</w:t>
      </w:r>
      <w:r w:rsidRPr="001A6830">
        <w:rPr>
          <w:rFonts w:ascii="Times New Roman" w:hAnsi="Times New Roman"/>
          <w:b/>
          <w:szCs w:val="21"/>
        </w:rPr>
        <w:t xml:space="preserve">自费医疗保险金</w:t>
      </w:r>
      <w:r w:rsidRPr="001A6830">
        <w:rPr>
          <w:rFonts w:ascii="Times New Roman" w:hAnsi="Times New Roman"/>
          <w:b/>
          <w:szCs w:val="21"/>
        </w:rPr>
        <w:t xml:space="preserve">”</w:t>
      </w:r>
      <w:r w:rsidRPr="001A6830">
        <w:rPr>
          <w:rFonts w:ascii="Times New Roman" w:hAnsi="Times New Roman"/>
          <w:b/>
          <w:szCs w:val="21"/>
        </w:rPr>
        <w:t xml:space="preserve">，且最高不超过自费医疗保险金额。</w:t>
      </w:r>
    </w:p>
    <w:p>
      <w:pPr>
        <w:pStyle w:val="条款正文"/>
        <w:spacing w:after="156" w:afterLines="50"/>
        <w:ind w:left="0" w:leftChars="0" w:firstLineChars="0"/>
        <w:rPr>
          <w:b/>
          <w:szCs w:val="21"/>
        </w:rPr>
      </w:pPr>
      <w:r>
        <w:rPr>
          <w:rFonts w:hint="eastAsia"/>
          <w:b/>
          <w:szCs w:val="21"/>
        </w:rPr>
        <w:t xml:space="preserve">其中，针对以下两种情况，投保人和保险人分别约定免赔额和给付比例，并在保险单中载明：</w:t>
      </w:r>
    </w:p>
    <w:p>
      <w:pPr>
        <w:pStyle w:val="条款正文"/>
        <w:spacing w:after="156" w:afterLines="50"/>
        <w:ind w:left="0" w:leftChars="0" w:firstLineChars="0"/>
        <w:rPr>
          <w:szCs w:val="21"/>
        </w:rPr>
      </w:pPr>
      <w:r>
        <w:rPr>
          <w:b/>
          <w:szCs w:val="21"/>
        </w:rPr>
        <w:t xml:space="preserve">1. </w:t>
      </w:r>
      <w:r>
        <w:rPr>
          <w:rFonts w:hint="eastAsia"/>
          <w:b/>
          <w:szCs w:val="21"/>
        </w:rPr>
        <w:t xml:space="preserve">有社保：</w:t>
      </w:r>
      <w:r>
        <w:rPr>
          <w:rFonts w:hint="eastAsia"/>
          <w:szCs w:val="21"/>
        </w:rPr>
        <w:t xml:space="preserve">被保险人享有</w:t>
      </w:r>
      <w:r w:rsidR="00391B51">
        <w:rPr>
          <w:rFonts w:hint="eastAsia"/>
          <w:szCs w:val="21"/>
        </w:rPr>
        <w:t xml:space="preserve">基本</w:t>
      </w:r>
      <w:r>
        <w:rPr>
          <w:rFonts w:hint="eastAsia"/>
          <w:szCs w:val="21"/>
        </w:rPr>
        <w:t xml:space="preserve">医疗保险或公费医疗保障，且在申请理赔时已经从</w:t>
      </w:r>
      <w:r w:rsidR="00391B51">
        <w:rPr>
          <w:rFonts w:hint="eastAsia"/>
          <w:szCs w:val="21"/>
        </w:rPr>
        <w:t xml:space="preserve">基本</w:t>
      </w:r>
      <w:r>
        <w:rPr>
          <w:rFonts w:hint="eastAsia"/>
          <w:szCs w:val="21"/>
        </w:rPr>
        <w:t xml:space="preserve">医疗保险或公费医疗保障中获得医疗费用补偿；</w:t>
      </w:r>
    </w:p>
    <w:p>
      <w:pPr>
        <w:pStyle w:val="条款正文"/>
        <w:spacing w:after="156" w:afterLines="50"/>
        <w:ind w:left="0" w:leftChars="0" w:firstLineChars="0"/>
        <w:rPr>
          <w:szCs w:val="21"/>
        </w:rPr>
      </w:pPr>
      <w:r>
        <w:rPr>
          <w:b/>
          <w:szCs w:val="21"/>
        </w:rPr>
        <w:t xml:space="preserve">2. </w:t>
      </w:r>
      <w:r>
        <w:rPr>
          <w:rFonts w:hint="eastAsia"/>
          <w:b/>
          <w:szCs w:val="21"/>
        </w:rPr>
        <w:t xml:space="preserve">无社保：</w:t>
      </w:r>
      <w:r>
        <w:rPr>
          <w:rFonts w:hint="eastAsia"/>
          <w:szCs w:val="21"/>
        </w:rPr>
        <w:t xml:space="preserve">被保险人申请理赔时未享有</w:t>
      </w:r>
      <w:r w:rsidR="00391B51">
        <w:rPr>
          <w:rFonts w:hint="eastAsia"/>
          <w:szCs w:val="21"/>
        </w:rPr>
        <w:t xml:space="preserve">基本</w:t>
      </w:r>
      <w:r>
        <w:rPr>
          <w:rFonts w:hint="eastAsia"/>
          <w:szCs w:val="21"/>
        </w:rPr>
        <w:t xml:space="preserve">医疗保险或公费医疗保障，或</w:t>
      </w:r>
      <w:r w:rsidRPr="000C1C5D" w:rsidR="00BF1564">
        <w:rPr>
          <w:rFonts w:hint="eastAsia"/>
          <w:szCs w:val="21"/>
        </w:rPr>
        <w:t xml:space="preserve">在享有基本医疗保险或公费医疗保障的情况下</w:t>
      </w:r>
      <w:r>
        <w:rPr>
          <w:rFonts w:hint="eastAsia"/>
          <w:szCs w:val="21"/>
        </w:rPr>
        <w:t xml:space="preserve">没有从</w:t>
      </w:r>
      <w:r w:rsidR="00391B51">
        <w:rPr>
          <w:rFonts w:hint="eastAsia"/>
          <w:szCs w:val="21"/>
        </w:rPr>
        <w:t xml:space="preserve">基本</w:t>
      </w:r>
      <w:r>
        <w:rPr>
          <w:rFonts w:hint="eastAsia"/>
          <w:szCs w:val="21"/>
        </w:rPr>
        <w:t xml:space="preserve">医疗保险或公费医疗保障中获得医疗费用补偿。</w:t>
      </w:r>
    </w:p>
    <w:p>
      <w:pPr>
        <w:tabs>
          <w:tab w:val="num" w:pos="1080"/>
        </w:tabs>
        <w:adjustRightInd w:val="0"/>
        <w:snapToGrid w:val="0"/>
        <w:spacing w:after="156" w:afterLines="50"/>
        <w:ind w:firstLine="420" w:firstLineChars="200"/>
        <w:rPr>
          <w:rFonts w:ascii="宋体" w:hAnsi="宋体"/>
          <w:b/>
          <w:szCs w:val="21"/>
        </w:rPr>
      </w:pPr>
      <w:r>
        <w:rPr>
          <w:rFonts w:ascii="宋体" w:hAnsi="宋体" w:hint="eastAsia"/>
          <w:bCs/>
          <w:szCs w:val="21"/>
        </w:rPr>
        <w:t xml:space="preserve">被保险人一次或多次因主保险合同中的保险事故进行</w:t>
      </w:r>
      <w:r>
        <w:rPr>
          <w:rFonts w:ascii="宋体" w:hAnsi="宋体" w:hint="eastAsia"/>
          <w:szCs w:val="21"/>
        </w:rPr>
        <w:t xml:space="preserve">治疗，保险人均按上述规定向被保险人分别给付自费医疗保险金，</w:t>
      </w:r>
      <w:r>
        <w:rPr>
          <w:rFonts w:ascii="宋体" w:hAnsi="宋体" w:hint="eastAsia"/>
          <w:b/>
          <w:szCs w:val="21"/>
        </w:rPr>
        <w:t xml:space="preserve">但累计给付金额以</w:t>
      </w:r>
      <w:r>
        <w:rPr>
          <w:rFonts w:hint="eastAsia"/>
          <w:b/>
          <w:szCs w:val="21"/>
        </w:rPr>
        <w:t xml:space="preserve">保险金额</w:t>
      </w:r>
      <w:r>
        <w:rPr>
          <w:rFonts w:ascii="宋体" w:hAnsi="宋体" w:hint="eastAsia"/>
          <w:b/>
          <w:szCs w:val="21"/>
        </w:rPr>
        <w:t xml:space="preserve">为限。累计给付金额达到保险金额时，对该被保险人的保险责任终止。</w:t>
      </w:r>
    </w:p>
    <w:p>
      <w:pPr>
        <w:tabs>
          <w:tab w:val="num" w:pos="1080"/>
        </w:tabs>
        <w:adjustRightInd w:val="0"/>
        <w:snapToGrid w:val="0"/>
        <w:spacing w:after="156" w:afterLines="50"/>
        <w:ind w:firstLine="422" w:firstLineChars="200"/>
        <w:rPr>
          <w:rFonts w:ascii="宋体" w:hAnsi="宋体"/>
          <w:b/>
          <w:szCs w:val="21"/>
        </w:rPr>
      </w:pPr>
    </w:p>
    <w:p>
      <w:pPr>
        <w:adjustRightInd w:val="0"/>
        <w:spacing w:after="156" w:afterLines="50"/>
        <w:jc w:val="center"/>
        <w:rPr>
          <w:rFonts w:ascii="Times New Roman" w:hAnsi="Times New Roman"/>
          <w:b/>
          <w:bCs/>
          <w:szCs w:val="21"/>
        </w:rPr>
      </w:pPr>
      <w:r>
        <w:rPr>
          <w:rFonts w:ascii="Times New Roman" w:hAnsi="Times New Roman" w:hint="eastAsia"/>
          <w:b/>
          <w:bCs/>
          <w:szCs w:val="21"/>
        </w:rPr>
        <w:t xml:space="preserve">补偿原则</w:t>
      </w:r>
    </w:p>
    <w:p>
      <w:pPr>
        <w:tabs>
          <w:tab w:val="left" w:pos="840"/>
        </w:tabs>
        <w:adjustRightInd w:val="0"/>
        <w:snapToGrid w:val="0"/>
        <w:spacing w:after="156" w:afterLines="50"/>
        <w:ind w:firstLine="422" w:firstLineChars="200"/>
        <w:rPr>
          <w:rFonts w:ascii="宋体" w:hAnsi="宋体" w:cs="宋体"/>
          <w:b/>
          <w:kern w:val="0"/>
          <w:szCs w:val="21"/>
        </w:rPr>
      </w:pPr>
      <w:r>
        <w:rPr>
          <w:rFonts w:ascii="Times New Roman" w:hAnsi="Times New Roman" w:hint="eastAsia"/>
          <w:b/>
          <w:bCs/>
          <w:szCs w:val="21"/>
        </w:rPr>
        <w:t xml:space="preserve">第</w:t>
      </w:r>
      <w:r w:rsidR="0076352B">
        <w:rPr>
          <w:rFonts w:ascii="Times New Roman" w:hAnsi="Times New Roman" w:hint="eastAsia"/>
          <w:b/>
          <w:bCs/>
          <w:szCs w:val="21"/>
        </w:rPr>
        <w:t xml:space="preserve">五</w:t>
      </w:r>
      <w:r>
        <w:rPr>
          <w:rFonts w:ascii="Times New Roman" w:hAnsi="Times New Roman" w:hint="eastAsia"/>
          <w:b/>
          <w:bCs/>
          <w:szCs w:val="21"/>
        </w:rPr>
        <w:t xml:space="preserve">条</w:t>
      </w:r>
      <w:r>
        <w:rPr>
          <w:rFonts w:ascii="Times New Roman" w:hAnsi="Times New Roman" w:hint="eastAsia"/>
          <w:b/>
          <w:bCs/>
          <w:szCs w:val="21"/>
        </w:rPr>
        <w:t xml:space="preserve"> </w:t>
      </w:r>
      <w:r w:rsidRPr="00AD7F00" w:rsidR="00F357FA">
        <w:rPr>
          <w:rFonts w:ascii="宋体" w:hAnsi="宋体" w:cs="宋体" w:hint="eastAsia"/>
          <w:b/>
          <w:kern w:val="0"/>
          <w:szCs w:val="21"/>
        </w:rPr>
        <w:t xml:space="preserve">本保险合同遵循医疗费用补偿原则。</w:t>
      </w:r>
    </w:p>
    <w:p>
      <w:pPr>
        <w:tabs>
          <w:tab w:val="left" w:pos="840"/>
        </w:tabs>
        <w:adjustRightInd w:val="0"/>
        <w:snapToGrid w:val="0"/>
        <w:spacing w:after="156" w:afterLines="50"/>
        <w:ind w:firstLine="422" w:firstLineChars="200"/>
        <w:rPr>
          <w:rFonts w:ascii="宋体" w:hAnsi="宋体" w:cs="宋体"/>
          <w:b/>
          <w:kern w:val="0"/>
          <w:szCs w:val="21"/>
        </w:rPr>
      </w:pPr>
      <w:r w:rsidRPr="00A2758A">
        <w:rPr>
          <w:rFonts w:ascii="宋体" w:hAnsi="宋体" w:cs="宋体" w:hint="eastAsia"/>
          <w:b/>
          <w:kern w:val="0"/>
          <w:szCs w:val="21"/>
        </w:rPr>
        <w:t xml:space="preserve">本保险合同适用医疗费用补偿原则。若被保险人已从其他途径（包括基本医疗保险、公费医疗、工作单位、保险人在内的任何商业保险机构，以及依法承担侵权损害赔偿责任的第三人等）获得医疗费用补偿，则保险人仅对被保险人实际发生的医疗费用扣除其所获医疗费用补偿后的余额按本保险合同的约定进行赔付。基本医疗保险个人账户部分支出视为个人</w:t>
      </w:r>
      <w:r w:rsidRPr="00A2758A">
        <w:rPr>
          <w:rFonts w:ascii="宋体" w:hAnsi="宋体" w:cs="宋体" w:hint="eastAsia"/>
          <w:b/>
          <w:kern w:val="0"/>
          <w:szCs w:val="21"/>
        </w:rPr>
        <w:t xml:space="preserve">支付，不属于已获得的医疗费用补偿</w:t>
      </w:r>
      <w:r w:rsidRPr="00AD7F00">
        <w:rPr>
          <w:rFonts w:ascii="宋体" w:hAnsi="宋体" w:cs="宋体" w:hint="eastAsia"/>
          <w:b/>
          <w:kern w:val="0"/>
          <w:szCs w:val="21"/>
        </w:rPr>
        <w:t xml:space="preserve">。</w:t>
      </w:r>
    </w:p>
    <w:p>
      <w:pPr>
        <w:tabs>
          <w:tab w:val="left" w:pos="840"/>
        </w:tabs>
        <w:adjustRightInd w:val="0"/>
        <w:snapToGrid w:val="0"/>
        <w:spacing w:after="156" w:afterLines="50"/>
        <w:jc w:val="center"/>
        <w:rPr>
          <w:rFonts w:ascii="宋体" w:hAnsi="宋体"/>
          <w:b/>
          <w:szCs w:val="21"/>
        </w:rPr>
      </w:pPr>
      <w:r w:rsidRPr="00FC084B">
        <w:rPr>
          <w:rFonts w:ascii="宋体" w:hAnsi="宋体"/>
          <w:b/>
          <w:szCs w:val="21"/>
        </w:rPr>
        <w:t xml:space="preserve">责任免除</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第</w:t>
      </w:r>
      <w:r w:rsidR="0076352B">
        <w:rPr>
          <w:rFonts w:ascii="宋体" w:hAnsi="宋体" w:cs="宋体" w:hint="eastAsia"/>
          <w:b/>
          <w:kern w:val="0"/>
          <w:szCs w:val="21"/>
        </w:rPr>
        <w:t xml:space="preserve">六</w:t>
      </w:r>
      <w:r w:rsidRPr="00FC084B">
        <w:rPr>
          <w:rFonts w:ascii="宋体" w:hAnsi="宋体" w:cs="宋体" w:hint="eastAsia"/>
          <w:b/>
          <w:kern w:val="0"/>
          <w:szCs w:val="21"/>
        </w:rPr>
        <w:t xml:space="preserve">条 因下列原因导致的损失、费用，保险人不承担给付保险金责任：</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（一）投保人、被保险人的故意行为；</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（二）被保险人自致伤害或自杀，但被保险人自杀时为无民事行为能力人的除外；</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（三）因被保险人挑衅或故意行为而导致的打斗、被袭击或被谋杀；</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（四）遗传性疾病，先天性畸形、变形或染色体异常；</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（五）核爆炸、核辐射</w:t>
      </w:r>
      <w:r>
        <w:rPr>
          <w:rFonts w:ascii="宋体" w:hAnsi="宋体" w:cs="宋体" w:hint="eastAsia"/>
          <w:b/>
          <w:kern w:val="0"/>
          <w:szCs w:val="21"/>
        </w:rPr>
        <w:t xml:space="preserve">、</w:t>
      </w:r>
      <w:r w:rsidRPr="00FC084B">
        <w:rPr>
          <w:rFonts w:ascii="宋体" w:hAnsi="宋体" w:cs="宋体" w:hint="eastAsia"/>
          <w:b/>
          <w:kern w:val="0"/>
          <w:szCs w:val="21"/>
        </w:rPr>
        <w:t xml:space="preserve">核污染</w:t>
      </w:r>
      <w:r>
        <w:rPr>
          <w:rFonts w:ascii="宋体" w:hAnsi="宋体" w:cs="宋体" w:hint="eastAsia"/>
          <w:b/>
          <w:kern w:val="0"/>
          <w:szCs w:val="21"/>
        </w:rPr>
        <w:t xml:space="preserve">或</w:t>
      </w:r>
      <w:r w:rsidRPr="00FC084B">
        <w:rPr>
          <w:rFonts w:ascii="宋体" w:hAnsi="宋体" w:cs="宋体" w:hint="eastAsia"/>
          <w:b/>
          <w:kern w:val="0"/>
          <w:szCs w:val="21"/>
        </w:rPr>
        <w:t xml:space="preserve">化学污染；</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（六）既往症及其并发症</w:t>
      </w:r>
      <w:r w:rsidR="00DC2032">
        <w:rPr>
          <w:rFonts w:ascii="宋体" w:hAnsi="宋体" w:cs="宋体" w:hint="eastAsia"/>
          <w:b/>
          <w:kern w:val="0"/>
          <w:szCs w:val="21"/>
        </w:rPr>
        <w:t xml:space="preserve">，但投保时保险人认可的除外</w:t>
      </w:r>
      <w:r w:rsidRPr="00FC084B">
        <w:rPr>
          <w:rFonts w:ascii="宋体" w:hAnsi="宋体"/>
          <w:b/>
          <w:szCs w:val="21"/>
        </w:rPr>
        <w:t xml:space="preserve">；</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（七）不孕不育治疗、人工受精、怀孕、分娩（含难产）、流产、堕胎、节育（含绝育）、产前产后检查以及由以上原因引起的并发症；</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（八）精神和行为障碍（依照世界卫生组织《疾病和有关健康问题的国际统计分类》（ICD-10）确定）、性病；</w:t>
      </w:r>
    </w:p>
    <w:p>
      <w:pPr>
        <w:autoSpaceDE w:val="0"/>
        <w:autoSpaceDN w:val="0"/>
        <w:adjustRightInd w:val="0"/>
        <w:spacing w:after="156" w:afterLines="50"/>
        <w:ind w:firstLine="422" w:firstLineChars="200"/>
        <w:jc w:val="left"/>
        <w:rPr>
          <w:rFonts w:ascii="宋体" w:hAnsi="宋体"/>
          <w:b/>
          <w:bCs/>
          <w:szCs w:val="21"/>
        </w:rPr>
      </w:pPr>
      <w:r w:rsidRPr="00FC084B">
        <w:rPr>
          <w:rFonts w:ascii="宋体" w:hAnsi="宋体" w:cs="宋体" w:hint="eastAsia"/>
          <w:b/>
          <w:kern w:val="0"/>
          <w:szCs w:val="21"/>
        </w:rPr>
        <w:t xml:space="preserve">（九）</w:t>
      </w:r>
      <w:r w:rsidRPr="00FC084B">
        <w:rPr>
          <w:rFonts w:ascii="宋体" w:hAnsi="宋体" w:hint="eastAsia"/>
          <w:b/>
          <w:bCs/>
          <w:szCs w:val="21"/>
        </w:rPr>
        <w:t xml:space="preserve">疗养、视力矫正手术、各种健康体检项目及预防性医疗项目、牙科保健及牙科治疗、康复治疗、非意外事故所致整容手术；</w:t>
      </w:r>
    </w:p>
    <w:p>
      <w:pPr>
        <w:autoSpaceDE w:val="0"/>
        <w:autoSpaceDN w:val="0"/>
        <w:adjustRightInd w:val="0"/>
        <w:spacing w:after="156" w:afterLines="50"/>
        <w:ind w:firstLine="422" w:firstLineChars="200"/>
        <w:jc w:val="left"/>
        <w:rPr>
          <w:rFonts w:ascii="宋体" w:hAnsi="宋体"/>
          <w:b/>
          <w:bCs/>
          <w:szCs w:val="21"/>
        </w:rPr>
      </w:pPr>
      <w:r w:rsidRPr="00FC084B">
        <w:rPr>
          <w:rFonts w:ascii="宋体" w:hAnsi="宋体" w:hint="eastAsia"/>
          <w:b/>
          <w:bCs/>
          <w:szCs w:val="21"/>
        </w:rPr>
        <w:t xml:space="preserve">（十）被保险人从事高风险运动或参加职业或半职业体育运动；</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hint="eastAsia"/>
          <w:b/>
          <w:bCs/>
          <w:szCs w:val="21"/>
        </w:rPr>
        <w:t xml:space="preserve">（十一）</w:t>
      </w:r>
      <w:r w:rsidRPr="00FC084B">
        <w:rPr>
          <w:rFonts w:ascii="宋体" w:hAnsi="宋体" w:cs="宋体" w:hint="eastAsia"/>
          <w:b/>
          <w:kern w:val="0"/>
          <w:szCs w:val="21"/>
        </w:rPr>
        <w:t xml:space="preserve">被保险人主动吸食或注射毒品；</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（十二）被保险人等待期内出现疾病、等待期内接受检查但在等待期后确诊的疾病。</w:t>
      </w:r>
    </w:p>
    <w:p>
      <w:pPr>
        <w:tabs>
          <w:tab w:val="left" w:pos="840"/>
        </w:tabs>
        <w:adjustRightInd w:val="0"/>
        <w:snapToGrid w:val="0"/>
        <w:spacing w:after="156" w:afterLines="50"/>
        <w:ind w:firstLine="422" w:firstLineChars="200"/>
        <w:rPr>
          <w:rFonts w:ascii="宋体" w:hAnsi="宋体"/>
          <w:b/>
          <w:szCs w:val="21"/>
        </w:rPr>
      </w:pPr>
      <w:r w:rsidRPr="00FC084B">
        <w:rPr>
          <w:rFonts w:ascii="宋体" w:hAnsi="宋体" w:hint="eastAsia"/>
          <w:b/>
          <w:szCs w:val="21"/>
        </w:rPr>
        <w:t xml:space="preserve">第</w:t>
      </w:r>
      <w:r w:rsidR="0076352B">
        <w:rPr>
          <w:rFonts w:ascii="宋体" w:hAnsi="宋体" w:hint="eastAsia"/>
          <w:b/>
          <w:szCs w:val="21"/>
        </w:rPr>
        <w:t xml:space="preserve">七</w:t>
      </w:r>
      <w:r w:rsidRPr="00FC084B">
        <w:rPr>
          <w:rFonts w:ascii="宋体" w:hAnsi="宋体" w:hint="eastAsia"/>
          <w:b/>
          <w:szCs w:val="21"/>
        </w:rPr>
        <w:t xml:space="preserve">条 被保险人在下列期间发生的保险事故，保险人不承担给付保险金责任：</w:t>
      </w:r>
    </w:p>
    <w:p>
      <w:pPr>
        <w:adjustRightInd w:val="0"/>
        <w:snapToGrid w:val="0"/>
        <w:spacing w:after="156" w:afterLines="50"/>
        <w:ind w:firstLine="422" w:firstLineChars="200"/>
        <w:rPr>
          <w:rFonts w:ascii="宋体" w:hAnsi="宋体"/>
          <w:b/>
          <w:szCs w:val="21"/>
        </w:rPr>
      </w:pPr>
      <w:r w:rsidRPr="00FC084B">
        <w:rPr>
          <w:rFonts w:ascii="宋体" w:hAnsi="宋体" w:cs="宋体" w:hint="eastAsia"/>
          <w:b/>
          <w:kern w:val="0"/>
          <w:szCs w:val="21"/>
        </w:rPr>
        <w:t xml:space="preserve">（一）</w:t>
      </w:r>
      <w:r w:rsidRPr="00FC084B">
        <w:rPr>
          <w:rFonts w:ascii="宋体" w:hAnsi="宋体" w:hint="eastAsia"/>
          <w:b/>
          <w:szCs w:val="21"/>
        </w:rPr>
        <w:t xml:space="preserve">被保险人酒后驾车、无有效驾驶证驾驶或驾驶无有效行驶证的机动车期间；</w:t>
      </w:r>
    </w:p>
    <w:p>
      <w:pPr>
        <w:autoSpaceDE w:val="0"/>
        <w:autoSpaceDN w:val="0"/>
        <w:adjustRightInd w:val="0"/>
        <w:snapToGrid w:val="0"/>
        <w:spacing w:after="156" w:afterLines="50"/>
        <w:ind w:firstLine="422" w:firstLineChars="200"/>
        <w:textAlignment w:val="bottom"/>
        <w:rPr>
          <w:rFonts w:ascii="宋体" w:hAnsi="宋体"/>
          <w:b/>
          <w:bCs/>
          <w:szCs w:val="21"/>
        </w:rPr>
      </w:pPr>
      <w:r w:rsidRPr="00FC084B">
        <w:rPr>
          <w:rFonts w:ascii="宋体" w:hAnsi="宋体" w:cs="宋体" w:hint="eastAsia"/>
          <w:b/>
          <w:kern w:val="0"/>
          <w:szCs w:val="21"/>
        </w:rPr>
        <w:t xml:space="preserve">（二）</w:t>
      </w:r>
      <w:r w:rsidRPr="00FC084B">
        <w:rPr>
          <w:rFonts w:ascii="宋体" w:hAnsi="宋体"/>
          <w:b/>
          <w:bCs/>
          <w:szCs w:val="21"/>
        </w:rPr>
        <w:t xml:space="preserve">被保险人患艾滋病（AIDS）或感染艾滋病病毒（HIV呈阳性）期间</w:t>
      </w:r>
      <w:r>
        <w:rPr>
          <w:rFonts w:ascii="宋体" w:hAnsi="宋体" w:hint="eastAsia"/>
          <w:b/>
          <w:bCs/>
          <w:szCs w:val="21"/>
        </w:rPr>
        <w:t xml:space="preserve">；</w:t>
      </w:r>
    </w:p>
    <w:p>
      <w:pPr>
        <w:autoSpaceDE w:val="0"/>
        <w:autoSpaceDN w:val="0"/>
        <w:adjustRightInd w:val="0"/>
        <w:snapToGrid w:val="0"/>
        <w:spacing w:after="156" w:afterLines="50"/>
        <w:ind w:firstLine="422" w:firstLineChars="200"/>
        <w:textAlignment w:val="bottom"/>
        <w:rPr>
          <w:rFonts w:ascii="宋体" w:hAnsi="宋体"/>
          <w:b/>
          <w:bCs/>
          <w:szCs w:val="21"/>
        </w:rPr>
      </w:pPr>
      <w:r w:rsidRPr="00FC084B">
        <w:rPr>
          <w:rFonts w:ascii="宋体" w:hAnsi="宋体" w:hint="eastAsia"/>
          <w:b/>
          <w:bCs/>
          <w:szCs w:val="21"/>
        </w:rPr>
        <w:t xml:space="preserve">（三）所在国家或地区处于战争、军事行动、暴动、恐怖袭击或武装叛乱期间</w:t>
      </w:r>
      <w:r w:rsidRPr="005257D1">
        <w:rPr>
          <w:rFonts w:ascii="宋体" w:hAnsi="宋体" w:hint="eastAsia"/>
          <w:b/>
          <w:bCs/>
          <w:szCs w:val="21"/>
        </w:rPr>
        <w:t xml:space="preserve">。</w:t>
      </w:r>
    </w:p>
    <w:p>
      <w:pPr>
        <w:adjustRightInd w:val="0"/>
        <w:snapToGrid w:val="0"/>
        <w:spacing w:after="156" w:afterLines="50"/>
        <w:ind w:firstLine="422" w:firstLineChars="200"/>
        <w:rPr>
          <w:rFonts w:ascii="宋体" w:hAnsi="宋体"/>
          <w:b/>
          <w:color w:val="000000"/>
          <w:szCs w:val="21"/>
        </w:rPr>
      </w:pPr>
      <w:r w:rsidRPr="00FC084B">
        <w:rPr>
          <w:rFonts w:ascii="宋体" w:hAnsi="宋体" w:hint="eastAsia"/>
          <w:b/>
          <w:color w:val="000000"/>
          <w:szCs w:val="21"/>
        </w:rPr>
        <w:t xml:space="preserve">第</w:t>
      </w:r>
      <w:r w:rsidR="0076352B">
        <w:rPr>
          <w:rFonts w:ascii="宋体" w:hAnsi="宋体" w:hint="eastAsia"/>
          <w:b/>
          <w:color w:val="000000"/>
          <w:szCs w:val="21"/>
        </w:rPr>
        <w:t xml:space="preserve">八</w:t>
      </w:r>
      <w:r w:rsidRPr="00FC084B">
        <w:rPr>
          <w:rFonts w:ascii="宋体" w:hAnsi="宋体" w:hint="eastAsia"/>
          <w:b/>
          <w:color w:val="000000"/>
          <w:szCs w:val="21"/>
        </w:rPr>
        <w:t xml:space="preserve">条 下列费用或损失，保险人不承担给付保险金责任：</w:t>
      </w:r>
    </w:p>
    <w:p>
      <w:pPr>
        <w:adjustRightInd w:val="0"/>
        <w:snapToGrid w:val="0"/>
        <w:spacing w:after="156" w:afterLines="50"/>
        <w:ind w:firstLine="422" w:firstLineChars="200"/>
        <w:rPr>
          <w:rFonts w:ascii="宋体" w:hAnsi="宋体"/>
          <w:b/>
          <w:bCs/>
          <w:szCs w:val="21"/>
        </w:rPr>
      </w:pPr>
      <w:r w:rsidRPr="00FC084B">
        <w:rPr>
          <w:rFonts w:ascii="宋体" w:hAnsi="宋体" w:cs="宋体" w:hint="eastAsia"/>
          <w:b/>
          <w:kern w:val="0"/>
          <w:szCs w:val="21"/>
        </w:rPr>
        <w:t xml:space="preserve">（一）</w:t>
      </w:r>
      <w:r w:rsidRPr="00FC084B">
        <w:rPr>
          <w:rFonts w:ascii="宋体" w:hAnsi="宋体" w:hint="eastAsia"/>
          <w:b/>
          <w:bCs/>
          <w:szCs w:val="21"/>
        </w:rPr>
        <w:t xml:space="preserve">如下项目的治疗费用：皮肤色素沉着、痤疮治疗、红斑痤疮治疗；雀斑、老年斑、痣的治疗和去除；对浅表静脉曲张、蜘蛛</w:t>
      </w:r>
      <w:r w:rsidR="00BF1564">
        <w:rPr>
          <w:rFonts w:ascii="宋体" w:hAnsi="宋体" w:hint="eastAsia"/>
          <w:b/>
          <w:bCs/>
          <w:szCs w:val="21"/>
        </w:rPr>
        <w:t xml:space="preserve">静</w:t>
      </w:r>
      <w:r w:rsidRPr="00FC084B">
        <w:rPr>
          <w:rFonts w:ascii="宋体" w:hAnsi="宋体" w:hint="eastAsia"/>
          <w:b/>
          <w:bCs/>
          <w:szCs w:val="21"/>
        </w:rPr>
        <w:t xml:space="preserve">脉、除瘢痕疙瘩型外的其它瘢痕、纹身去除、皮肤变色的治疗或手术；激光美容、除皱、除眼袋、开双眼皮、治疗斑秃、白发、秃发、脱发、植毛，脱毛、隆鼻、隆胸；</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（二）各种矫形及生理缺陷的手术和检查治疗费用，包括但不限于平足及各种非功能性整容、矫形手术费用；</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（三）被保险人因预防、康复、疗养、保健性、预防性或非疾病治疗类项目发生的医疗费用；体外或植入的医疗辅助装置或用具（眼镜、义齿、义眼、义肢、助听器等）及其安装和租赁费用；</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（四）耐用医疗设备（指各种康复设备、矫形支具以及其他耐用医疗设备）的购买或租赁费用；</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五）各种医疗咨询和健康预测：如健康咨询、睡眠咨询、性咨询、心理咨询（依照世界卫生组织《疾病和有关健康问题的国际统计分类》（ICD-10）确定的精神和行为障碍以外的一般心理问题，如职场问题、家庭问题、婚恋问题、个人发展、情绪管理等）等费用；</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（六）由于职业病、医疗事故引起的医疗费用；</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（七）因不符合入院标准、挂床住院或住院病人应当出院但拒不出院（从医院确定出院之日起）而发生的一切医疗费用；</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八）代诊，无原始发票的费用，电话咨询费，没有按时就诊的预约费用，非医师处方要求的服务费用，不在执业范围的医疗服务费用，不符合专业认可标准或者为进行适当治疗所不必要的医疗和牙科服务费用，非医学必需的费用，超过通常惯例水平的费用；</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（九）包皮环切术、包皮剥离术、包皮气囊扩张术、性功能障碍治疗；</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（十）各类医疗鉴定费用，鉴定类型包括但不限于医疗事故鉴定、精神病鉴定、孕妇胎儿性别鉴定、验伤鉴定、亲子鉴定、遗传基因鉴定；</w:t>
      </w:r>
    </w:p>
    <w:p>
      <w:pPr>
        <w:autoSpaceDE w:val="0"/>
        <w:autoSpaceDN w:val="0"/>
        <w:adjustRightInd w:val="0"/>
        <w:spacing w:after="156" w:afterLines="50"/>
        <w:ind w:firstLine="422" w:firstLineChars="200"/>
        <w:jc w:val="left"/>
        <w:rPr>
          <w:rFonts w:ascii="宋体" w:hAnsi="宋体" w:cs="宋体"/>
          <w:b/>
          <w:kern w:val="0"/>
          <w:szCs w:val="21"/>
        </w:rPr>
      </w:pPr>
      <w:r w:rsidRPr="00FC084B">
        <w:rPr>
          <w:rFonts w:ascii="宋体" w:hAnsi="宋体" w:cs="宋体" w:hint="eastAsia"/>
          <w:b/>
          <w:kern w:val="0"/>
          <w:szCs w:val="21"/>
        </w:rPr>
        <w:t xml:space="preserve">(十一)</w:t>
      </w:r>
      <w:r w:rsidRPr="00FC084B">
        <w:rPr>
          <w:rFonts w:ascii="宋体" w:hAnsi="宋体" w:cs="宋体"/>
          <w:b/>
          <w:kern w:val="0"/>
          <w:szCs w:val="21"/>
        </w:rPr>
        <w:t xml:space="preserve"> </w:t>
      </w:r>
      <w:r w:rsidRPr="00FC084B">
        <w:rPr>
          <w:rFonts w:ascii="宋体" w:hAnsi="宋体" w:cs="宋体" w:hint="eastAsia"/>
          <w:b/>
          <w:kern w:val="0"/>
          <w:szCs w:val="21"/>
        </w:rPr>
        <w:t xml:space="preserve">各种健美治疗项目，包括但不限于营养、减肥、增胖、增高费用；</w:t>
      </w:r>
    </w:p>
    <w:p>
      <w:pPr>
        <w:tabs>
          <w:tab w:val="left" w:pos="554"/>
        </w:tabs>
        <w:adjustRightInd w:val="0"/>
        <w:snapToGrid w:val="0"/>
        <w:spacing w:after="120"/>
        <w:ind w:firstLine="367" w:firstLineChars="174"/>
        <w:rPr>
          <w:rFonts w:ascii="宋体" w:hAnsi="宋体" w:cs="宋体"/>
          <w:b/>
          <w:kern w:val="0"/>
          <w:szCs w:val="21"/>
        </w:rPr>
      </w:pPr>
      <w:r w:rsidRPr="00FC084B">
        <w:rPr>
          <w:rFonts w:ascii="宋体" w:hAnsi="宋体" w:cs="宋体" w:hint="eastAsia"/>
          <w:b/>
          <w:kern w:val="0"/>
          <w:szCs w:val="21"/>
        </w:rPr>
        <w:t xml:space="preserve">（十二）下列药品费用：</w:t>
      </w:r>
    </w:p>
    <w:p>
      <w:pPr>
        <w:tabs>
          <w:tab w:val="left" w:pos="554"/>
        </w:tabs>
        <w:adjustRightInd w:val="0"/>
        <w:snapToGrid w:val="0"/>
        <w:spacing w:after="120"/>
        <w:ind w:firstLine="367" w:firstLineChars="174"/>
        <w:rPr>
          <w:rFonts w:ascii="宋体" w:hAnsi="宋体" w:cs="宋体"/>
          <w:b/>
          <w:kern w:val="0"/>
          <w:szCs w:val="21"/>
        </w:rPr>
      </w:pPr>
      <w:r w:rsidRPr="00FC084B">
        <w:rPr>
          <w:rFonts w:ascii="宋体" w:hAnsi="宋体" w:cs="宋体" w:hint="eastAsia"/>
          <w:b/>
          <w:kern w:val="0"/>
          <w:szCs w:val="21"/>
        </w:rPr>
        <w:t xml:space="preserve">1．未经医生建议自行进行的任何治疗或未经医生处方自行购买的药品；</w:t>
      </w:r>
    </w:p>
    <w:p>
      <w:pPr>
        <w:tabs>
          <w:tab w:val="left" w:pos="554"/>
        </w:tabs>
        <w:adjustRightInd w:val="0"/>
        <w:snapToGrid w:val="0"/>
        <w:spacing w:after="120"/>
        <w:ind w:firstLine="367" w:firstLineChars="174"/>
        <w:rPr>
          <w:rFonts w:ascii="宋体" w:hAnsi="宋体" w:cs="宋体"/>
          <w:b/>
          <w:kern w:val="0"/>
          <w:szCs w:val="21"/>
        </w:rPr>
      </w:pPr>
      <w:r w:rsidRPr="00FC084B">
        <w:rPr>
          <w:rFonts w:ascii="宋体" w:hAnsi="宋体" w:cs="宋体" w:hint="eastAsia"/>
          <w:b/>
          <w:kern w:val="0"/>
          <w:szCs w:val="21"/>
        </w:rPr>
        <w:t xml:space="preserve">2．虽然有医生处方，但药品不是自开具该处方的医生所执业的医院购买的（以药品费票据为准）；</w:t>
      </w:r>
    </w:p>
    <w:p>
      <w:pPr>
        <w:tabs>
          <w:tab w:val="left" w:pos="554"/>
        </w:tabs>
        <w:adjustRightInd w:val="0"/>
        <w:snapToGrid w:val="0"/>
        <w:spacing w:after="120"/>
        <w:ind w:firstLine="367" w:firstLineChars="174"/>
        <w:rPr>
          <w:rFonts w:ascii="宋体" w:hAnsi="宋体" w:cs="宋体"/>
          <w:b/>
          <w:kern w:val="0"/>
          <w:szCs w:val="21"/>
        </w:rPr>
      </w:pPr>
      <w:r w:rsidRPr="00FC084B">
        <w:rPr>
          <w:rFonts w:ascii="宋体" w:hAnsi="宋体" w:cs="宋体" w:hint="eastAsia"/>
          <w:b/>
          <w:kern w:val="0"/>
          <w:szCs w:val="21"/>
        </w:rPr>
        <w:t xml:space="preserve">3．虽然有医生建议，但相关治疗不是在医院进行的或相关费用不是由医院收取的（以相关医疗费票据为准）；</w:t>
      </w:r>
    </w:p>
    <w:p>
      <w:pPr>
        <w:tabs>
          <w:tab w:val="left" w:pos="554"/>
        </w:tabs>
        <w:adjustRightInd w:val="0"/>
        <w:snapToGrid w:val="0"/>
        <w:spacing w:after="120"/>
        <w:ind w:firstLine="367" w:firstLineChars="174"/>
        <w:rPr>
          <w:rFonts w:ascii="宋体" w:hAnsi="宋体" w:cs="宋体"/>
          <w:b/>
          <w:kern w:val="0"/>
          <w:szCs w:val="21"/>
        </w:rPr>
      </w:pPr>
      <w:r w:rsidRPr="00FC084B">
        <w:rPr>
          <w:rFonts w:ascii="宋体" w:hAnsi="宋体" w:cs="宋体" w:hint="eastAsia"/>
          <w:b/>
          <w:kern w:val="0"/>
          <w:szCs w:val="21"/>
        </w:rPr>
        <w:t xml:space="preserve">4．滋补类中草药及其泡制的各类酒制剂涉及的药品费用；</w:t>
      </w:r>
    </w:p>
    <w:p>
      <w:pPr>
        <w:tabs>
          <w:tab w:val="left" w:pos="554"/>
        </w:tabs>
        <w:adjustRightInd w:val="0"/>
        <w:snapToGrid w:val="0"/>
        <w:spacing w:after="120"/>
        <w:ind w:firstLine="367" w:firstLineChars="174"/>
        <w:rPr>
          <w:rFonts w:ascii="宋体" w:hAnsi="宋体" w:cs="宋体"/>
          <w:b/>
          <w:kern w:val="0"/>
          <w:szCs w:val="21"/>
        </w:rPr>
      </w:pPr>
      <w:r w:rsidRPr="00FC084B">
        <w:rPr>
          <w:rFonts w:ascii="宋体" w:hAnsi="宋体" w:cs="宋体" w:hint="eastAsia"/>
          <w:b/>
          <w:kern w:val="0"/>
          <w:szCs w:val="21"/>
        </w:rPr>
        <w:t xml:space="preserve">5．虽然有医生处方，但</w:t>
      </w:r>
      <w:r>
        <w:rPr>
          <w:rFonts w:ascii="宋体" w:hAnsi="宋体" w:cs="宋体" w:hint="eastAsia"/>
          <w:b/>
          <w:kern w:val="0"/>
          <w:szCs w:val="21"/>
        </w:rPr>
        <w:t xml:space="preserve">每次处方的</w:t>
      </w:r>
      <w:r w:rsidRPr="00FC084B">
        <w:rPr>
          <w:rFonts w:ascii="宋体" w:hAnsi="宋体" w:cs="宋体" w:hint="eastAsia"/>
          <w:b/>
          <w:kern w:val="0"/>
          <w:szCs w:val="21"/>
        </w:rPr>
        <w:t xml:space="preserve">剂量超过</w:t>
      </w:r>
      <w:r w:rsidRPr="00FC084B">
        <w:rPr>
          <w:rFonts w:ascii="宋体" w:hAnsi="宋体" w:cs="宋体"/>
          <w:b/>
          <w:kern w:val="0"/>
          <w:szCs w:val="21"/>
        </w:rPr>
        <w:t xml:space="preserve">30</w:t>
      </w:r>
      <w:r w:rsidRPr="00FC084B">
        <w:rPr>
          <w:rFonts w:ascii="宋体" w:hAnsi="宋体" w:cs="宋体" w:hint="eastAsia"/>
          <w:b/>
          <w:kern w:val="0"/>
          <w:szCs w:val="21"/>
        </w:rPr>
        <w:t xml:space="preserve">天部分的药品费用。</w:t>
      </w:r>
    </w:p>
    <w:p>
      <w:pPr>
        <w:adjustRightInd w:val="0"/>
        <w:snapToGrid w:val="0"/>
        <w:spacing w:after="156" w:afterLines="50"/>
        <w:jc w:val="center"/>
        <w:rPr>
          <w:rFonts w:ascii="宋体" w:hAnsi="宋体"/>
          <w:b/>
          <w:szCs w:val="21"/>
        </w:rPr>
      </w:pPr>
    </w:p>
    <w:p>
      <w:pPr>
        <w:adjustRightInd w:val="0"/>
        <w:snapToGrid w:val="0"/>
        <w:spacing w:after="156" w:afterLines="50"/>
        <w:jc w:val="center"/>
        <w:rPr>
          <w:rFonts w:ascii="宋体" w:hAnsi="宋体"/>
          <w:b/>
          <w:szCs w:val="21"/>
        </w:rPr>
      </w:pPr>
      <w:r w:rsidRPr="00FC084B">
        <w:rPr>
          <w:rFonts w:ascii="宋体" w:hAnsi="宋体" w:hint="eastAsia"/>
          <w:b/>
          <w:szCs w:val="21"/>
        </w:rPr>
        <w:t xml:space="preserve">等待期</w:t>
      </w:r>
    </w:p>
    <w:p>
      <w:pPr>
        <w:adjustRightInd w:val="0"/>
        <w:snapToGrid w:val="0"/>
        <w:spacing w:after="156" w:afterLines="50"/>
        <w:ind w:firstLine="422" w:firstLineChars="200"/>
        <w:rPr>
          <w:rFonts w:ascii="宋体" w:hAnsi="宋体"/>
          <w:b/>
          <w:szCs w:val="21"/>
        </w:rPr>
      </w:pPr>
      <w:r w:rsidRPr="00FC084B">
        <w:rPr>
          <w:rFonts w:ascii="宋体" w:hAnsi="宋体" w:cs="宋体" w:hint="eastAsia"/>
          <w:b/>
          <w:kern w:val="0"/>
          <w:szCs w:val="21"/>
        </w:rPr>
        <w:t xml:space="preserve">第</w:t>
      </w:r>
      <w:r>
        <w:rPr>
          <w:rFonts w:ascii="宋体" w:hAnsi="宋体" w:cs="宋体" w:hint="eastAsia"/>
          <w:b/>
          <w:kern w:val="0"/>
          <w:szCs w:val="21"/>
        </w:rPr>
        <w:t xml:space="preserve">九</w:t>
      </w:r>
      <w:r w:rsidRPr="00FC084B">
        <w:rPr>
          <w:rFonts w:ascii="宋体" w:hAnsi="宋体" w:cs="宋体"/>
          <w:b/>
          <w:kern w:val="0"/>
          <w:szCs w:val="21"/>
        </w:rPr>
        <w:t xml:space="preserve">条</w:t>
      </w:r>
      <w:r w:rsidRPr="00FC084B">
        <w:rPr>
          <w:rFonts w:ascii="宋体" w:hAnsi="宋体" w:hint="eastAsia"/>
          <w:szCs w:val="21"/>
        </w:rPr>
        <w:t xml:space="preserve"> </w:t>
      </w:r>
      <w:r w:rsidRPr="001501BC">
        <w:rPr>
          <w:rFonts w:ascii="宋体" w:hAnsi="宋体" w:hint="eastAsia"/>
          <w:b/>
          <w:szCs w:val="21"/>
        </w:rPr>
        <w:t xml:space="preserve">本附加保险合同的</w:t>
      </w:r>
      <w:r w:rsidRPr="00FC084B">
        <w:rPr>
          <w:rFonts w:ascii="宋体" w:hAnsi="宋体" w:hint="eastAsia"/>
          <w:b/>
          <w:szCs w:val="21"/>
        </w:rPr>
        <w:t xml:space="preserve">等待期由投保人与保险人</w:t>
      </w:r>
      <w:r>
        <w:rPr>
          <w:rFonts w:ascii="宋体" w:hAnsi="宋体" w:hint="eastAsia"/>
          <w:b/>
          <w:szCs w:val="21"/>
        </w:rPr>
        <w:t xml:space="preserve">双方</w:t>
      </w:r>
      <w:r w:rsidRPr="00FC084B">
        <w:rPr>
          <w:rFonts w:ascii="宋体" w:hAnsi="宋体" w:hint="eastAsia"/>
          <w:b/>
          <w:szCs w:val="21"/>
        </w:rPr>
        <w:t xml:space="preserve">约定，并在保险单中载明</w:t>
      </w:r>
      <w:r w:rsidRPr="00AD7F00">
        <w:rPr>
          <w:rFonts w:ascii="宋体" w:hAnsi="宋体" w:hint="eastAsia"/>
          <w:b/>
          <w:szCs w:val="21"/>
        </w:rPr>
        <w:t xml:space="preserve">，最长不得超过</w:t>
      </w:r>
      <w:r w:rsidRPr="00EB686F">
        <w:rPr>
          <w:rFonts w:ascii="宋体" w:hAnsi="宋体" w:hint="eastAsia"/>
          <w:b/>
          <w:szCs w:val="21"/>
        </w:rPr>
        <w:t xml:space="preserve">一百八十</w:t>
      </w:r>
      <w:r w:rsidRPr="00AD7F00">
        <w:rPr>
          <w:rFonts w:ascii="宋体" w:hAnsi="宋体"/>
          <w:b/>
          <w:szCs w:val="21"/>
        </w:rPr>
        <w:t xml:space="preserve">天；如未载明的，则默认为</w:t>
      </w:r>
      <w:r w:rsidRPr="00EB686F">
        <w:rPr>
          <w:rFonts w:ascii="宋体" w:hAnsi="宋体" w:hint="eastAsia"/>
          <w:b/>
          <w:szCs w:val="21"/>
        </w:rPr>
        <w:t xml:space="preserve">三十</w:t>
      </w:r>
      <w:r w:rsidRPr="00AD7F00">
        <w:rPr>
          <w:rFonts w:ascii="宋体" w:hAnsi="宋体"/>
          <w:b/>
          <w:szCs w:val="21"/>
        </w:rPr>
        <w:t xml:space="preserve">天。</w:t>
      </w:r>
    </w:p>
    <w:p>
      <w:pPr>
        <w:adjustRightInd w:val="0"/>
        <w:snapToGrid w:val="0"/>
        <w:spacing w:after="156" w:afterLines="50"/>
        <w:ind w:firstLine="420" w:firstLineChars="200"/>
        <w:rPr>
          <w:rFonts w:ascii="宋体" w:hAnsi="宋体"/>
          <w:szCs w:val="21"/>
        </w:rPr>
      </w:pPr>
      <w:r w:rsidRPr="00341739">
        <w:rPr>
          <w:rFonts w:ascii="宋体" w:hAnsi="宋体" w:hint="eastAsia"/>
          <w:szCs w:val="21"/>
        </w:rPr>
        <w:t xml:space="preserve">因意外伤害发生保险责任的，无等待期。</w:t>
      </w:r>
    </w:p>
    <w:p>
      <w:pPr>
        <w:adjustRightInd w:val="0"/>
        <w:snapToGrid w:val="0"/>
        <w:spacing w:after="156" w:afterLines="50"/>
        <w:ind w:firstLine="420" w:firstLineChars="200"/>
        <w:rPr>
          <w:rFonts w:ascii="宋体" w:hAnsi="宋体"/>
          <w:szCs w:val="24"/>
        </w:rPr>
      </w:pPr>
      <w:r w:rsidRPr="00FC084B">
        <w:rPr>
          <w:rFonts w:ascii="宋体" w:hAnsi="宋体" w:hint="eastAsia"/>
          <w:szCs w:val="21"/>
        </w:rPr>
        <w:t xml:space="preserve">投保人在</w:t>
      </w:r>
      <w:r>
        <w:rPr>
          <w:rFonts w:ascii="宋体" w:hAnsi="宋体" w:hint="eastAsia"/>
          <w:szCs w:val="21"/>
        </w:rPr>
        <w:t xml:space="preserve">本</w:t>
      </w:r>
      <w:r w:rsidRPr="00A71360">
        <w:rPr>
          <w:rFonts w:ascii="宋体" w:hAnsi="宋体" w:hint="eastAsia"/>
          <w:szCs w:val="21"/>
        </w:rPr>
        <w:t xml:space="preserve">附加保险合同</w:t>
      </w:r>
      <w:r w:rsidRPr="00FC084B">
        <w:rPr>
          <w:rFonts w:ascii="宋体" w:hAnsi="宋体" w:hint="eastAsia"/>
          <w:szCs w:val="21"/>
        </w:rPr>
        <w:t xml:space="preserve">上一保险期间届满后，在与投保人约定的时日内成功重新投保本产品并</w:t>
      </w:r>
      <w:r>
        <w:rPr>
          <w:rFonts w:ascii="宋体" w:hAnsi="宋体" w:hint="eastAsia"/>
          <w:szCs w:val="21"/>
        </w:rPr>
        <w:t xml:space="preserve">支付</w:t>
      </w:r>
      <w:r w:rsidRPr="00FC084B">
        <w:rPr>
          <w:rFonts w:ascii="宋体" w:hAnsi="宋体" w:hint="eastAsia"/>
          <w:szCs w:val="21"/>
        </w:rPr>
        <w:t xml:space="preserve">应</w:t>
      </w:r>
      <w:r>
        <w:rPr>
          <w:rFonts w:ascii="宋体" w:hAnsi="宋体" w:hint="eastAsia"/>
          <w:szCs w:val="21"/>
        </w:rPr>
        <w:t xml:space="preserve">付</w:t>
      </w:r>
      <w:r w:rsidRPr="00FC084B">
        <w:rPr>
          <w:rFonts w:ascii="宋体" w:hAnsi="宋体" w:hint="eastAsia"/>
          <w:szCs w:val="21"/>
        </w:rPr>
        <w:t xml:space="preserve">保险费的，无等待期；</w:t>
      </w:r>
      <w:r w:rsidRPr="00FC084B">
        <w:rPr>
          <w:rFonts w:ascii="宋体" w:hAnsi="宋体" w:hint="eastAsia"/>
          <w:szCs w:val="24"/>
        </w:rPr>
        <w:t xml:space="preserve">因意外伤害</w:t>
      </w:r>
      <w:r>
        <w:rPr>
          <w:rFonts w:ascii="宋体" w:hAnsi="宋体" w:hint="eastAsia"/>
          <w:szCs w:val="24"/>
        </w:rPr>
        <w:t xml:space="preserve">接受治疗</w:t>
      </w:r>
      <w:r w:rsidRPr="00FC084B">
        <w:rPr>
          <w:rFonts w:ascii="宋体" w:hAnsi="宋体" w:hint="eastAsia"/>
          <w:szCs w:val="24"/>
        </w:rPr>
        <w:t xml:space="preserve">的，无等待期。</w:t>
      </w:r>
    </w:p>
    <w:p>
      <w:pPr>
        <w:adjustRightInd w:val="0"/>
        <w:snapToGrid w:val="0"/>
        <w:spacing w:after="156" w:afterLines="50"/>
        <w:ind w:firstLine="422" w:firstLineChars="200"/>
        <w:rPr>
          <w:rFonts w:ascii="宋体" w:hAnsi="宋体"/>
          <w:b/>
          <w:szCs w:val="24"/>
        </w:rPr>
      </w:pPr>
      <w:r w:rsidRPr="001519C7">
        <w:rPr>
          <w:rFonts w:ascii="宋体" w:hAnsi="宋体" w:hint="eastAsia"/>
          <w:b/>
          <w:szCs w:val="24"/>
        </w:rPr>
        <w:t xml:space="preserve">若保险合同未连续不间断续保，则需重新适用等待期。</w:t>
      </w:r>
    </w:p>
    <w:p>
      <w:pPr>
        <w:adjustRightInd w:val="0"/>
        <w:snapToGrid w:val="0"/>
        <w:spacing w:after="156" w:afterLines="50"/>
        <w:ind w:firstLine="422" w:firstLineChars="200"/>
        <w:rPr>
          <w:b/>
          <w:bCs/>
          <w:szCs w:val="21"/>
        </w:rPr>
      </w:pPr>
    </w:p>
    <w:p>
      <w:pPr>
        <w:tabs>
          <w:tab w:val="left" w:pos="840"/>
        </w:tabs>
        <w:adjustRightInd w:val="0"/>
        <w:snapToGrid w:val="0"/>
        <w:spacing w:after="156" w:afterLines="50"/>
        <w:jc w:val="center"/>
        <w:rPr>
          <w:rFonts w:ascii="宋体" w:hAnsi="宋体"/>
          <w:b/>
          <w:szCs w:val="21"/>
        </w:rPr>
      </w:pPr>
      <w:r w:rsidRPr="00CF3E91">
        <w:rPr>
          <w:rFonts w:ascii="宋体" w:hAnsi="宋体" w:hint="eastAsia"/>
          <w:b/>
          <w:szCs w:val="21"/>
        </w:rPr>
        <w:t xml:space="preserve">保险金额、赔付比例与免赔额</w:t>
      </w:r>
    </w:p>
    <w:p>
      <w:pPr>
        <w:tabs>
          <w:tab w:val="left" w:pos="840"/>
        </w:tabs>
        <w:adjustRightInd w:val="0"/>
        <w:snapToGrid w:val="0"/>
        <w:spacing w:after="156" w:afterLines="50"/>
        <w:ind w:firstLine="422" w:firstLineChars="200"/>
        <w:rPr>
          <w:rFonts w:ascii="宋体" w:hAnsi="宋体"/>
          <w:b/>
          <w:szCs w:val="21"/>
        </w:rPr>
      </w:pPr>
      <w:r w:rsidRPr="00FC084B">
        <w:rPr>
          <w:rFonts w:ascii="宋体" w:hAnsi="宋体"/>
          <w:b/>
          <w:szCs w:val="21"/>
        </w:rPr>
        <w:t xml:space="preserve">第</w:t>
      </w:r>
      <w:r>
        <w:rPr>
          <w:rFonts w:ascii="宋体" w:hAnsi="宋体" w:hint="eastAsia"/>
          <w:b/>
          <w:szCs w:val="21"/>
        </w:rPr>
        <w:t xml:space="preserve">十</w:t>
      </w:r>
      <w:r w:rsidRPr="00FC084B">
        <w:rPr>
          <w:rFonts w:ascii="宋体" w:hAnsi="宋体"/>
          <w:b/>
          <w:szCs w:val="21"/>
        </w:rPr>
        <w:t xml:space="preserve">条 </w:t>
      </w:r>
      <w:r w:rsidRPr="00FC084B">
        <w:rPr>
          <w:rFonts w:ascii="宋体" w:hAnsi="宋体" w:hint="eastAsia"/>
          <w:b/>
          <w:szCs w:val="21"/>
        </w:rPr>
        <w:t xml:space="preserve">保险金额是保险人承担给付保险金责任的最高限额。</w:t>
      </w:r>
    </w:p>
    <w:p>
      <w:pPr>
        <w:tabs>
          <w:tab w:val="left" w:pos="840"/>
        </w:tabs>
        <w:adjustRightInd w:val="0"/>
        <w:snapToGrid w:val="0"/>
        <w:spacing w:after="156" w:afterLines="50"/>
        <w:ind w:firstLine="422" w:firstLineChars="200"/>
        <w:rPr>
          <w:rFonts w:ascii="宋体" w:hAnsi="宋体"/>
          <w:b/>
          <w:szCs w:val="21"/>
        </w:rPr>
      </w:pPr>
      <w:r w:rsidRPr="001501BC">
        <w:rPr>
          <w:rFonts w:ascii="宋体" w:hAnsi="宋体" w:hint="eastAsia"/>
          <w:b/>
          <w:szCs w:val="21"/>
        </w:rPr>
        <w:t xml:space="preserve">本附加保险合同的</w:t>
      </w:r>
      <w:r>
        <w:rPr>
          <w:rFonts w:ascii="宋体" w:hAnsi="宋体" w:hint="eastAsia"/>
          <w:b/>
          <w:bCs/>
          <w:szCs w:val="21"/>
        </w:rPr>
        <w:t xml:space="preserve">自费</w:t>
      </w:r>
      <w:r w:rsidRPr="00E77F9B">
        <w:rPr>
          <w:rFonts w:ascii="宋体" w:hAnsi="宋体" w:hint="eastAsia"/>
          <w:b/>
          <w:bCs/>
          <w:szCs w:val="21"/>
        </w:rPr>
        <w:t xml:space="preserve">医疗保险金</w:t>
      </w:r>
      <w:r w:rsidRPr="00E77F9B">
        <w:rPr>
          <w:rFonts w:ascii="宋体" w:hAnsi="宋体" w:hint="eastAsia"/>
          <w:b/>
          <w:color w:val="000000"/>
          <w:szCs w:val="21"/>
        </w:rPr>
        <w:t xml:space="preserve">额</w:t>
      </w:r>
      <w:r w:rsidRPr="001501BC">
        <w:rPr>
          <w:rFonts w:ascii="宋体" w:hAnsi="宋体"/>
          <w:b/>
          <w:szCs w:val="21"/>
        </w:rPr>
        <w:t xml:space="preserve">由投保人、保险人在投保时协商确定，并在</w:t>
      </w:r>
      <w:r w:rsidRPr="001501BC">
        <w:rPr>
          <w:rFonts w:ascii="宋体" w:hAnsi="宋体" w:hint="eastAsia"/>
          <w:b/>
          <w:szCs w:val="21"/>
        </w:rPr>
        <w:t xml:space="preserve">保险单</w:t>
      </w:r>
      <w:r w:rsidRPr="001501BC">
        <w:rPr>
          <w:rFonts w:ascii="宋体" w:hAnsi="宋体"/>
          <w:b/>
          <w:szCs w:val="21"/>
        </w:rPr>
        <w:t xml:space="preserve">中载明。</w:t>
      </w:r>
    </w:p>
    <w:p>
      <w:pPr>
        <w:tabs>
          <w:tab w:val="left" w:pos="840"/>
        </w:tabs>
        <w:adjustRightInd w:val="0"/>
        <w:snapToGrid w:val="0"/>
        <w:spacing w:after="156" w:afterLines="50"/>
        <w:ind w:firstLine="422" w:firstLineChars="200"/>
        <w:rPr>
          <w:rFonts w:ascii="宋体" w:hAnsi="宋体"/>
          <w:b/>
          <w:szCs w:val="21"/>
        </w:rPr>
      </w:pPr>
      <w:r w:rsidRPr="00200748">
        <w:rPr>
          <w:rFonts w:ascii="宋体" w:hAnsi="宋体" w:hint="eastAsia"/>
          <w:b/>
          <w:szCs w:val="21"/>
        </w:rPr>
        <w:t xml:space="preserve">本</w:t>
      </w:r>
      <w:r>
        <w:rPr>
          <w:rFonts w:ascii="宋体" w:hAnsi="宋体" w:hint="eastAsia"/>
          <w:b/>
          <w:szCs w:val="21"/>
        </w:rPr>
        <w:t xml:space="preserve">附加</w:t>
      </w:r>
      <w:r w:rsidRPr="00200748">
        <w:rPr>
          <w:rFonts w:ascii="宋体" w:hAnsi="宋体" w:hint="eastAsia"/>
          <w:b/>
          <w:szCs w:val="21"/>
        </w:rPr>
        <w:t xml:space="preserve">保险合同中的免赔额是指被保险人在保险期间内发生的、虽然属于本保险合同</w:t>
      </w:r>
      <w:r w:rsidRPr="00200748">
        <w:rPr>
          <w:rFonts w:ascii="宋体" w:hAnsi="宋体" w:hint="eastAsia"/>
          <w:b/>
          <w:szCs w:val="21"/>
        </w:rPr>
        <w:t xml:space="preserve">保险责任范围内的医疗费用，但依照本保险合同约定仍旧由被保险人自行承担，保险人不予赔付的金额。被保险人从其他途径已获得的医疗费用补偿可用于抵扣免赔额，但通过基本医疗保险、政府主办补充医疗、公费医疗获得的补偿，不可用于抵扣免赔额。</w:t>
      </w:r>
    </w:p>
    <w:p>
      <w:pPr>
        <w:adjustRightInd w:val="0"/>
        <w:snapToGrid w:val="0"/>
        <w:spacing w:after="156" w:afterLines="50"/>
        <w:ind w:firstLine="422" w:firstLineChars="200"/>
        <w:rPr>
          <w:rFonts w:ascii="宋体" w:hAnsi="宋体"/>
          <w:b/>
          <w:szCs w:val="21"/>
        </w:rPr>
      </w:pPr>
      <w:r w:rsidRPr="00BC2246">
        <w:rPr>
          <w:rFonts w:ascii="宋体" w:hAnsi="宋体" w:hint="eastAsia"/>
          <w:b/>
          <w:szCs w:val="21"/>
        </w:rPr>
        <w:t xml:space="preserve">本附加保险合同的</w:t>
      </w:r>
      <w:r w:rsidRPr="00FC084B">
        <w:rPr>
          <w:rFonts w:ascii="宋体" w:hAnsi="宋体"/>
          <w:b/>
          <w:szCs w:val="21"/>
        </w:rPr>
        <w:t xml:space="preserve">免赔额、赔付比例由投保人、保险人在投保时协商确定，并在</w:t>
      </w:r>
      <w:r>
        <w:rPr>
          <w:rFonts w:ascii="宋体" w:hAnsi="宋体" w:hint="eastAsia"/>
          <w:b/>
          <w:szCs w:val="21"/>
        </w:rPr>
        <w:t xml:space="preserve">保险单</w:t>
      </w:r>
      <w:r w:rsidRPr="00FC084B">
        <w:rPr>
          <w:rFonts w:ascii="宋体" w:hAnsi="宋体"/>
          <w:b/>
          <w:szCs w:val="21"/>
        </w:rPr>
        <w:t xml:space="preserve">中载明。</w:t>
      </w:r>
    </w:p>
    <w:p>
      <w:pPr>
        <w:adjustRightInd w:val="0"/>
        <w:snapToGrid w:val="0"/>
        <w:spacing w:after="156" w:afterLines="50"/>
        <w:jc w:val="center"/>
        <w:rPr>
          <w:rFonts w:ascii="宋体" w:hAnsi="宋体"/>
          <w:b/>
          <w:szCs w:val="21"/>
        </w:rPr>
      </w:pPr>
    </w:p>
    <w:p>
      <w:pPr>
        <w:adjustRightInd w:val="0"/>
        <w:snapToGrid w:val="0"/>
        <w:spacing w:after="156" w:afterLines="50"/>
        <w:jc w:val="center"/>
        <w:rPr>
          <w:rFonts w:ascii="宋体" w:hAnsi="宋体"/>
          <w:b/>
          <w:szCs w:val="21"/>
        </w:rPr>
      </w:pPr>
      <w:r w:rsidRPr="00E34BD9">
        <w:rPr>
          <w:rFonts w:ascii="宋体" w:hAnsi="宋体" w:hint="eastAsia"/>
          <w:b/>
          <w:szCs w:val="21"/>
        </w:rPr>
        <w:t xml:space="preserve">保险期间与续保</w:t>
      </w:r>
    </w:p>
    <w:p>
      <w:pPr>
        <w:adjustRightInd w:val="0"/>
        <w:snapToGrid w:val="0"/>
        <w:spacing w:after="156" w:afterLines="50"/>
        <w:ind w:firstLine="420"/>
        <w:jc w:val="left"/>
        <w:rPr>
          <w:rFonts w:ascii="宋体" w:hAnsi="宋体"/>
          <w:szCs w:val="21"/>
        </w:rPr>
      </w:pPr>
      <w:r w:rsidRPr="00E34BD9">
        <w:rPr>
          <w:rFonts w:ascii="宋体" w:hAnsi="宋体" w:hint="eastAsia"/>
          <w:b/>
          <w:szCs w:val="21"/>
        </w:rPr>
        <w:t xml:space="preserve">第十一条</w:t>
      </w:r>
      <w:r w:rsidRPr="00D77B9D">
        <w:rPr>
          <w:rFonts w:ascii="宋体" w:hAnsi="宋体"/>
          <w:szCs w:val="21"/>
        </w:rPr>
        <w:t xml:space="preserve">  本保险合同保险期间由投保人和保险人双方约定，并在保险单中载明，且最长不得超过一年。</w:t>
      </w:r>
    </w:p>
    <w:p>
      <w:pPr>
        <w:adjustRightInd w:val="0"/>
        <w:snapToGrid w:val="0"/>
        <w:spacing w:after="156" w:afterLines="50"/>
        <w:ind w:firstLine="420"/>
        <w:jc w:val="left"/>
        <w:rPr>
          <w:rFonts w:ascii="宋体" w:hAnsi="宋体"/>
          <w:szCs w:val="21"/>
        </w:rPr>
      </w:pPr>
      <w:r w:rsidRPr="00E34BD9">
        <w:rPr>
          <w:rFonts w:ascii="宋体" w:hAnsi="宋体" w:hint="eastAsia"/>
          <w:b/>
          <w:szCs w:val="21"/>
        </w:rPr>
        <w:t xml:space="preserve">第十二条</w:t>
      </w:r>
      <w:r w:rsidRPr="00D77B9D">
        <w:rPr>
          <w:rFonts w:ascii="宋体" w:hAnsi="宋体"/>
          <w:szCs w:val="21"/>
        </w:rPr>
        <w:t xml:space="preserve"> </w:t>
      </w:r>
      <w:r w:rsidRPr="00E34BD9">
        <w:rPr>
          <w:rFonts w:ascii="宋体" w:hAnsi="宋体"/>
          <w:b/>
          <w:szCs w:val="21"/>
        </w:rPr>
        <w:t xml:space="preserve">本保险产品遵循不保证续保条款：本产品保险期间不超过一年。</w:t>
      </w:r>
      <w:r w:rsidRPr="00D77B9D">
        <w:rPr>
          <w:rFonts w:ascii="宋体" w:hAnsi="宋体"/>
          <w:szCs w:val="21"/>
        </w:rPr>
        <w:t xml:space="preserve">保险期间届满，投保人需要重新向保险人申请投保本产品，经保险人同意，交纳保险费，获得新的保险合同。</w:t>
      </w:r>
    </w:p>
    <w:p>
      <w:pPr>
        <w:adjustRightInd w:val="0"/>
        <w:snapToGrid w:val="0"/>
        <w:spacing w:after="156" w:afterLines="50"/>
        <w:ind w:firstLine="420"/>
        <w:jc w:val="left"/>
        <w:rPr>
          <w:rFonts w:ascii="宋体" w:hAnsi="宋体"/>
          <w:szCs w:val="21"/>
        </w:rPr>
      </w:pPr>
      <w:r w:rsidRPr="00D77B9D">
        <w:rPr>
          <w:rFonts w:ascii="宋体" w:hAnsi="宋体" w:hint="eastAsia"/>
          <w:szCs w:val="21"/>
        </w:rPr>
        <w:t xml:space="preserve">若发生下列情形之一的，本合同不再接受续保：</w:t>
      </w:r>
    </w:p>
    <w:p>
      <w:pPr>
        <w:adjustRightInd w:val="0"/>
        <w:snapToGrid w:val="0"/>
        <w:spacing w:after="156" w:afterLines="50"/>
        <w:ind w:firstLine="420"/>
        <w:jc w:val="left"/>
        <w:rPr>
          <w:rFonts w:ascii="宋体" w:hAnsi="宋体"/>
          <w:b/>
          <w:szCs w:val="21"/>
        </w:rPr>
      </w:pPr>
      <w:r w:rsidRPr="00E34BD9">
        <w:rPr>
          <w:rFonts w:ascii="宋体" w:hAnsi="宋体" w:hint="eastAsia"/>
          <w:b/>
          <w:szCs w:val="21"/>
        </w:rPr>
        <w:t xml:space="preserve">（一）本产品统一停售；</w:t>
      </w:r>
    </w:p>
    <w:p>
      <w:pPr>
        <w:adjustRightInd w:val="0"/>
        <w:snapToGrid w:val="0"/>
        <w:spacing w:after="156" w:afterLines="50"/>
        <w:ind w:firstLine="420"/>
        <w:jc w:val="left"/>
        <w:rPr>
          <w:rFonts w:ascii="宋体" w:hAnsi="宋体"/>
          <w:b/>
          <w:szCs w:val="21"/>
        </w:rPr>
      </w:pPr>
      <w:r w:rsidRPr="00E34BD9">
        <w:rPr>
          <w:rFonts w:ascii="宋体" w:hAnsi="宋体" w:hint="eastAsia"/>
          <w:b/>
          <w:szCs w:val="21"/>
        </w:rPr>
        <w:t xml:space="preserve">（二）被保险人身故；</w:t>
      </w:r>
    </w:p>
    <w:p>
      <w:pPr>
        <w:adjustRightInd w:val="0"/>
        <w:snapToGrid w:val="0"/>
        <w:spacing w:after="156" w:afterLines="50"/>
        <w:ind w:firstLine="420"/>
        <w:jc w:val="left"/>
        <w:rPr>
          <w:rFonts w:ascii="宋体" w:hAnsi="宋体"/>
          <w:b/>
          <w:szCs w:val="21"/>
        </w:rPr>
      </w:pPr>
      <w:r w:rsidRPr="00E34BD9">
        <w:rPr>
          <w:rFonts w:ascii="宋体" w:hAnsi="宋体" w:hint="eastAsia"/>
          <w:b/>
          <w:szCs w:val="21"/>
        </w:rPr>
        <w:t xml:space="preserve">（三）投保人对于保险人就投保人或者被保险人的有关情况提出的询问未履行如实告知义务，足以影响保险人决定是否同意承保，保险人已经解除保险合同的；</w:t>
      </w:r>
    </w:p>
    <w:p>
      <w:pPr>
        <w:adjustRightInd w:val="0"/>
        <w:snapToGrid w:val="0"/>
        <w:spacing w:after="156" w:afterLines="50"/>
        <w:ind w:firstLine="420"/>
        <w:jc w:val="left"/>
        <w:rPr>
          <w:rFonts w:ascii="宋体" w:hAnsi="宋体"/>
          <w:b/>
          <w:szCs w:val="21"/>
        </w:rPr>
      </w:pPr>
      <w:r w:rsidRPr="00E34BD9">
        <w:rPr>
          <w:rFonts w:ascii="宋体" w:hAnsi="宋体" w:hint="eastAsia"/>
          <w:b/>
          <w:szCs w:val="21"/>
        </w:rPr>
        <w:t xml:space="preserve">（四）投保人未如实告知</w:t>
      </w:r>
      <w:r w:rsidRPr="00E34BD9">
        <w:rPr>
          <w:rFonts w:ascii="宋体" w:hAnsi="宋体"/>
          <w:b/>
          <w:szCs w:val="21"/>
        </w:rPr>
        <w:t xml:space="preserve">,被保险人不符合投保条件或存在欺诈情形的；</w:t>
      </w:r>
    </w:p>
    <w:p>
      <w:pPr>
        <w:adjustRightInd w:val="0"/>
        <w:snapToGrid w:val="0"/>
        <w:spacing w:after="156" w:afterLines="50"/>
        <w:jc w:val="center"/>
        <w:rPr>
          <w:rFonts w:ascii="宋体" w:hAnsi="宋体"/>
          <w:b/>
          <w:szCs w:val="21"/>
        </w:rPr>
      </w:pPr>
    </w:p>
    <w:p>
      <w:pPr>
        <w:adjustRightInd w:val="0"/>
        <w:snapToGrid w:val="0"/>
        <w:spacing w:after="156" w:afterLines="50"/>
        <w:jc w:val="center"/>
        <w:rPr>
          <w:rFonts w:ascii="宋体" w:hAnsi="宋体"/>
          <w:b/>
          <w:szCs w:val="21"/>
        </w:rPr>
      </w:pPr>
      <w:r w:rsidRPr="00FC084B">
        <w:rPr>
          <w:rFonts w:ascii="宋体" w:hAnsi="宋体" w:hint="eastAsia"/>
          <w:b/>
          <w:szCs w:val="21"/>
        </w:rPr>
        <w:t xml:space="preserve">缴费方式与宽限期</w:t>
      </w:r>
    </w:p>
    <w:p>
      <w:pPr>
        <w:adjustRightInd w:val="0"/>
        <w:snapToGrid w:val="0"/>
        <w:spacing w:after="156" w:afterLines="50"/>
        <w:ind w:firstLine="422" w:firstLineChars="200"/>
        <w:jc w:val="left"/>
        <w:rPr>
          <w:rFonts w:ascii="宋体" w:hAnsi="宋体"/>
          <w:szCs w:val="21"/>
        </w:rPr>
      </w:pPr>
      <w:r w:rsidRPr="00FC084B">
        <w:rPr>
          <w:rFonts w:ascii="宋体" w:hAnsi="宋体" w:hint="eastAsia"/>
          <w:b/>
          <w:szCs w:val="21"/>
        </w:rPr>
        <w:t xml:space="preserve">第</w:t>
      </w:r>
      <w:r>
        <w:rPr>
          <w:rFonts w:ascii="宋体" w:hAnsi="宋体" w:hint="eastAsia"/>
          <w:b/>
          <w:szCs w:val="21"/>
        </w:rPr>
        <w:t xml:space="preserve">十三</w:t>
      </w:r>
      <w:r w:rsidRPr="00FC084B">
        <w:rPr>
          <w:rFonts w:ascii="宋体" w:hAnsi="宋体" w:hint="eastAsia"/>
          <w:b/>
          <w:szCs w:val="21"/>
        </w:rPr>
        <w:t xml:space="preserve">条 </w:t>
      </w:r>
      <w:r w:rsidRPr="00FC084B">
        <w:rPr>
          <w:rFonts w:ascii="宋体" w:hAnsi="宋体" w:hint="eastAsia"/>
          <w:szCs w:val="21"/>
        </w:rPr>
        <w:t xml:space="preserve">投保人可以选择一次性全额支付保险费，也可以根据合同约定分期支付保险费。</w:t>
      </w:r>
    </w:p>
    <w:p>
      <w:pPr>
        <w:adjustRightInd w:val="0"/>
        <w:snapToGrid w:val="0"/>
        <w:spacing w:after="156" w:afterLines="50"/>
        <w:ind w:firstLine="420" w:firstLineChars="200"/>
        <w:jc w:val="left"/>
        <w:rPr>
          <w:rFonts w:ascii="宋体" w:hAnsi="宋体"/>
          <w:szCs w:val="21"/>
        </w:rPr>
      </w:pPr>
      <w:r w:rsidRPr="00FC084B">
        <w:rPr>
          <w:rFonts w:ascii="宋体" w:hAnsi="宋体" w:hint="eastAsia"/>
          <w:szCs w:val="21"/>
        </w:rPr>
        <w:t xml:space="preserve">若投保人选择一次性支付保险费的，</w:t>
      </w:r>
      <w:r w:rsidRPr="001501BC">
        <w:rPr>
          <w:rFonts w:ascii="宋体" w:hAnsi="宋体" w:hint="eastAsia"/>
          <w:b/>
          <w:szCs w:val="21"/>
        </w:rPr>
        <w:t xml:space="preserve">投保人应当在投保时一次性交清保险费。</w:t>
      </w:r>
    </w:p>
    <w:p>
      <w:pPr>
        <w:adjustRightInd w:val="0"/>
        <w:snapToGrid w:val="0"/>
        <w:spacing w:after="156" w:afterLines="50"/>
        <w:ind w:firstLine="420" w:firstLineChars="200"/>
        <w:jc w:val="left"/>
        <w:rPr>
          <w:rFonts w:ascii="宋体" w:hAnsi="宋体"/>
          <w:b/>
          <w:szCs w:val="21"/>
        </w:rPr>
      </w:pPr>
      <w:r w:rsidRPr="00FC084B">
        <w:rPr>
          <w:rFonts w:ascii="宋体" w:hAnsi="宋体" w:hint="eastAsia"/>
          <w:szCs w:val="21"/>
        </w:rPr>
        <w:t xml:space="preserve">若投保人选择分月支付保险费的，</w:t>
      </w:r>
      <w:r w:rsidRPr="001501BC">
        <w:rPr>
          <w:rFonts w:ascii="宋体" w:hAnsi="宋体" w:hint="eastAsia"/>
          <w:b/>
          <w:szCs w:val="21"/>
        </w:rPr>
        <w:t xml:space="preserve">在交纳首月保险费后，投保人应当在每个保险费约定支付日交纳其余各月对应月份的保险费。</w:t>
      </w:r>
    </w:p>
    <w:p>
      <w:pPr>
        <w:adjustRightInd w:val="0"/>
        <w:snapToGrid w:val="0"/>
        <w:spacing w:after="156" w:afterLines="50"/>
        <w:ind w:firstLine="422" w:firstLineChars="200"/>
        <w:jc w:val="left"/>
        <w:rPr>
          <w:rFonts w:ascii="宋体" w:hAnsi="宋体"/>
          <w:szCs w:val="21"/>
        </w:rPr>
      </w:pPr>
      <w:r w:rsidRPr="00FC084B">
        <w:rPr>
          <w:rFonts w:ascii="宋体" w:hAnsi="宋体" w:hint="eastAsia"/>
          <w:b/>
          <w:szCs w:val="21"/>
        </w:rPr>
        <w:t xml:space="preserve">第十</w:t>
      </w:r>
      <w:r>
        <w:rPr>
          <w:rFonts w:ascii="宋体" w:hAnsi="宋体" w:hint="eastAsia"/>
          <w:b/>
          <w:szCs w:val="21"/>
        </w:rPr>
        <w:t xml:space="preserve">四</w:t>
      </w:r>
      <w:r w:rsidRPr="00FC084B">
        <w:rPr>
          <w:rFonts w:ascii="宋体" w:hAnsi="宋体" w:hint="eastAsia"/>
          <w:b/>
          <w:szCs w:val="21"/>
        </w:rPr>
        <w:t xml:space="preserve">条 </w:t>
      </w:r>
      <w:r w:rsidRPr="00FC084B">
        <w:rPr>
          <w:rFonts w:ascii="宋体" w:hAnsi="宋体" w:hint="eastAsia"/>
          <w:szCs w:val="21"/>
        </w:rPr>
        <w:t xml:space="preserve">若投保人分期支付保险费，在支付首期保险费后未按约定在应付之日交纳保险费，保险人允许投保人在催告之日起三十日（含第三十日）内补交保险费，如果被保险人在此三十日内发生保险事故，保险人仍按照合同约定给付保险金，</w:t>
      </w:r>
      <w:r w:rsidRPr="00A2758A">
        <w:rPr>
          <w:rFonts w:ascii="宋体" w:hAnsi="宋体" w:hint="eastAsia"/>
          <w:b/>
          <w:szCs w:val="21"/>
        </w:rPr>
        <w:t xml:space="preserve">但有权从给付的保险金中扣除投保人欠缴的保险费</w:t>
      </w:r>
      <w:r w:rsidRPr="00FC084B">
        <w:rPr>
          <w:rFonts w:ascii="宋体" w:hAnsi="宋体" w:hint="eastAsia"/>
          <w:b/>
          <w:szCs w:val="21"/>
        </w:rPr>
        <w:t xml:space="preserve">。</w:t>
      </w:r>
    </w:p>
    <w:p>
      <w:pPr>
        <w:adjustRightInd w:val="0"/>
        <w:snapToGrid w:val="0"/>
        <w:spacing w:after="156" w:afterLines="50"/>
        <w:ind w:firstLine="422" w:firstLineChars="200"/>
        <w:jc w:val="left"/>
        <w:rPr>
          <w:rFonts w:ascii="宋体" w:hAnsi="宋体"/>
          <w:b/>
          <w:szCs w:val="21"/>
        </w:rPr>
      </w:pPr>
      <w:r w:rsidRPr="00FC084B">
        <w:rPr>
          <w:rFonts w:ascii="宋体" w:hAnsi="宋体" w:hint="eastAsia"/>
          <w:b/>
          <w:szCs w:val="21"/>
        </w:rPr>
        <w:t xml:space="preserve">若投保人在保险人催告之日起三十日（含第三十日）内未补交保险费，则本合同自当期保费的应付之日起终止，对于保险合同终止后发生的保险事故，保险人不承担保险责任。</w:t>
      </w:r>
    </w:p>
    <w:p>
      <w:pPr>
        <w:tabs>
          <w:tab w:val="left" w:pos="840"/>
        </w:tabs>
        <w:adjustRightInd w:val="0"/>
        <w:snapToGrid w:val="0"/>
        <w:spacing w:after="156" w:afterLines="50"/>
        <w:jc w:val="center"/>
        <w:rPr>
          <w:rFonts w:ascii="宋体" w:hAnsi="宋体"/>
          <w:b/>
          <w:szCs w:val="21"/>
        </w:rPr>
      </w:pPr>
    </w:p>
    <w:p>
      <w:pPr>
        <w:tabs>
          <w:tab w:val="left" w:pos="840"/>
        </w:tabs>
        <w:adjustRightInd w:val="0"/>
        <w:snapToGrid w:val="0"/>
        <w:spacing w:after="156" w:afterLines="50"/>
        <w:jc w:val="center"/>
        <w:rPr>
          <w:rFonts w:ascii="宋体" w:hAnsi="宋体"/>
          <w:b/>
          <w:szCs w:val="21"/>
        </w:rPr>
      </w:pPr>
      <w:r w:rsidRPr="00FC084B">
        <w:rPr>
          <w:rFonts w:ascii="宋体" w:hAnsi="宋体"/>
          <w:b/>
          <w:szCs w:val="21"/>
        </w:rPr>
        <w:t xml:space="preserve">保险金申请与给付</w:t>
      </w:r>
    </w:p>
    <w:p>
      <w:pPr>
        <w:tabs>
          <w:tab w:val="left" w:pos="840"/>
        </w:tabs>
        <w:adjustRightInd w:val="0"/>
        <w:snapToGrid w:val="0"/>
        <w:spacing w:after="156" w:afterLines="50"/>
        <w:ind w:firstLine="422" w:firstLineChars="200"/>
        <w:rPr>
          <w:rFonts w:ascii="宋体" w:hAnsi="宋体"/>
          <w:b/>
          <w:color w:val="000000"/>
          <w:szCs w:val="21"/>
        </w:rPr>
      </w:pPr>
      <w:r w:rsidRPr="00FC084B">
        <w:rPr>
          <w:rFonts w:ascii="宋体" w:hAnsi="宋体"/>
          <w:b/>
          <w:szCs w:val="21"/>
        </w:rPr>
        <w:t xml:space="preserve">第</w:t>
      </w:r>
      <w:r w:rsidRPr="00FC084B">
        <w:rPr>
          <w:rFonts w:ascii="宋体" w:hAnsi="宋体" w:hint="eastAsia"/>
          <w:b/>
          <w:szCs w:val="21"/>
        </w:rPr>
        <w:t xml:space="preserve">十</w:t>
      </w:r>
      <w:r>
        <w:rPr>
          <w:rFonts w:ascii="宋体" w:hAnsi="宋体" w:hint="eastAsia"/>
          <w:b/>
          <w:szCs w:val="21"/>
        </w:rPr>
        <w:t xml:space="preserve">五</w:t>
      </w:r>
      <w:r w:rsidRPr="00FC084B">
        <w:rPr>
          <w:rFonts w:ascii="宋体" w:hAnsi="宋体"/>
          <w:b/>
          <w:szCs w:val="21"/>
        </w:rPr>
        <w:t xml:space="preserve">条</w:t>
      </w:r>
      <w:r w:rsidRPr="00FC084B">
        <w:rPr>
          <w:rFonts w:ascii="宋体" w:hAnsi="宋体"/>
          <w:szCs w:val="21"/>
        </w:rPr>
        <w:t xml:space="preserve"> </w:t>
      </w:r>
      <w:r w:rsidRPr="00FC084B">
        <w:rPr>
          <w:rFonts w:ascii="宋体" w:hAnsi="宋体"/>
          <w:color w:val="000000"/>
          <w:szCs w:val="21"/>
        </w:rPr>
        <w:t xml:space="preserve">保险金申请人向保险人申请给付保险金时，应提交以下材料。保险金申请人因特殊原因不能提供以下材料的，应提供其他合法有效的材料。</w:t>
      </w:r>
      <w:r w:rsidRPr="00FC084B">
        <w:rPr>
          <w:rFonts w:ascii="宋体" w:hAnsi="宋体"/>
          <w:b/>
          <w:color w:val="000000"/>
          <w:szCs w:val="21"/>
        </w:rPr>
        <w:t xml:space="preserve">保险金申请人未能提供有关材料，导致保险人无法核实该申请的真实性的，保险人对无法核实部分不承担给付保险金的责任。</w:t>
      </w:r>
    </w:p>
    <w:p>
      <w:pPr>
        <w:adjustRightInd w:val="0"/>
        <w:snapToGrid w:val="0"/>
        <w:spacing w:after="156" w:afterLines="50"/>
        <w:ind w:firstLine="420" w:firstLineChars="200"/>
        <w:rPr>
          <w:rFonts w:ascii="宋体" w:hAnsi="宋体"/>
          <w:bCs/>
          <w:szCs w:val="21"/>
        </w:rPr>
      </w:pPr>
      <w:r w:rsidRPr="00FC084B">
        <w:rPr>
          <w:rFonts w:ascii="宋体" w:hAnsi="宋体" w:hint="eastAsia"/>
          <w:bCs/>
          <w:szCs w:val="21"/>
        </w:rPr>
        <w:t xml:space="preserve">1、保险金给付申请书；</w:t>
      </w:r>
    </w:p>
    <w:p>
      <w:pPr>
        <w:adjustRightInd w:val="0"/>
        <w:snapToGrid w:val="0"/>
        <w:spacing w:after="156" w:afterLines="50"/>
        <w:ind w:firstLine="420" w:firstLineChars="200"/>
        <w:rPr>
          <w:rFonts w:ascii="宋体" w:hAnsi="宋体"/>
          <w:bCs/>
          <w:szCs w:val="21"/>
        </w:rPr>
      </w:pPr>
      <w:r w:rsidRPr="00FC084B">
        <w:rPr>
          <w:rFonts w:ascii="宋体" w:hAnsi="宋体" w:hint="eastAsia"/>
          <w:bCs/>
          <w:szCs w:val="21"/>
        </w:rPr>
        <w:t xml:space="preserve">2、保单号</w:t>
      </w:r>
      <w:r w:rsidRPr="00A2758A">
        <w:rPr>
          <w:rFonts w:ascii="宋体" w:hAnsi="宋体" w:hint="eastAsia"/>
          <w:bCs/>
          <w:szCs w:val="21"/>
        </w:rPr>
        <w:t xml:space="preserve">或其他有效保险凭证</w:t>
      </w:r>
      <w:r w:rsidRPr="00FC084B">
        <w:rPr>
          <w:rFonts w:ascii="宋体" w:hAnsi="宋体" w:hint="eastAsia"/>
          <w:bCs/>
          <w:szCs w:val="21"/>
        </w:rPr>
        <w:t xml:space="preserve">；</w:t>
      </w:r>
    </w:p>
    <w:p>
      <w:pPr>
        <w:adjustRightInd w:val="0"/>
        <w:snapToGrid w:val="0"/>
        <w:spacing w:after="156" w:afterLines="50"/>
        <w:ind w:firstLine="420" w:firstLineChars="200"/>
        <w:rPr>
          <w:rFonts w:ascii="宋体" w:hAnsi="宋体"/>
          <w:bCs/>
          <w:szCs w:val="21"/>
        </w:rPr>
      </w:pPr>
      <w:r w:rsidRPr="00FC084B">
        <w:rPr>
          <w:rFonts w:ascii="宋体" w:hAnsi="宋体" w:hint="eastAsia"/>
          <w:bCs/>
          <w:szCs w:val="21"/>
        </w:rPr>
        <w:t xml:space="preserve">3、</w:t>
      </w:r>
      <w:r w:rsidRPr="00AD7F00">
        <w:rPr>
          <w:rFonts w:ascii="宋体" w:hAnsi="宋体" w:hint="eastAsia"/>
          <w:bCs/>
          <w:szCs w:val="21"/>
        </w:rPr>
        <w:t xml:space="preserve">被保险人身份证明、保险金申请人身份证明；</w:t>
      </w:r>
    </w:p>
    <w:p>
      <w:pPr>
        <w:adjustRightInd w:val="0"/>
        <w:snapToGrid w:val="0"/>
        <w:spacing w:after="156" w:afterLines="50"/>
        <w:ind w:firstLine="420" w:firstLineChars="200"/>
        <w:rPr>
          <w:rFonts w:ascii="宋体" w:hAnsi="宋体"/>
          <w:bCs/>
          <w:szCs w:val="21"/>
        </w:rPr>
      </w:pPr>
      <w:r w:rsidRPr="00FC084B">
        <w:rPr>
          <w:rFonts w:ascii="宋体" w:hAnsi="宋体" w:hint="eastAsia"/>
          <w:bCs/>
          <w:szCs w:val="21"/>
        </w:rPr>
        <w:t xml:space="preserve">4、</w:t>
      </w:r>
      <w:r w:rsidRPr="00607D64">
        <w:rPr>
          <w:rFonts w:ascii="Times New Roman" w:hAnsi="Times New Roman"/>
          <w:szCs w:val="21"/>
        </w:rPr>
        <w:t xml:space="preserve">释义医院出具的病历材料（包括</w:t>
      </w:r>
      <w:r w:rsidR="00E92941">
        <w:rPr>
          <w:rFonts w:ascii="Times New Roman" w:hAnsi="Times New Roman" w:hint="eastAsia"/>
          <w:szCs w:val="21"/>
        </w:rPr>
        <w:t xml:space="preserve">出院记录</w:t>
      </w:r>
      <w:r w:rsidRPr="00607D64">
        <w:rPr>
          <w:rFonts w:ascii="Times New Roman" w:hAnsi="Times New Roman"/>
          <w:szCs w:val="21"/>
        </w:rPr>
        <w:t xml:space="preserve">或出院小结）、诊断证明、处方、病理检查报告、化验检查报告、医疗费用原始凭证及费用明细单据等；</w:t>
      </w:r>
    </w:p>
    <w:p>
      <w:pPr>
        <w:adjustRightInd w:val="0"/>
        <w:snapToGrid w:val="0"/>
        <w:spacing w:after="156" w:afterLines="50"/>
        <w:ind w:firstLine="420" w:firstLineChars="200"/>
        <w:rPr>
          <w:rFonts w:ascii="宋体" w:hAnsi="宋体"/>
          <w:bCs/>
          <w:szCs w:val="21"/>
        </w:rPr>
      </w:pPr>
      <w:r w:rsidRPr="00FC084B">
        <w:rPr>
          <w:rFonts w:ascii="宋体" w:hAnsi="宋体" w:hint="eastAsia"/>
          <w:bCs/>
          <w:szCs w:val="21"/>
        </w:rPr>
        <w:t xml:space="preserve">5、保险金申请人所能提供的其他与确认保险事故的性质、原因等有关的其他证明和资料；</w:t>
      </w:r>
    </w:p>
    <w:p>
      <w:pPr>
        <w:adjustRightInd w:val="0"/>
        <w:snapToGrid w:val="0"/>
        <w:spacing w:after="156" w:afterLines="50"/>
        <w:ind w:firstLine="420" w:firstLineChars="200"/>
        <w:rPr>
          <w:rFonts w:ascii="宋体" w:hAnsi="宋体"/>
          <w:bCs/>
          <w:szCs w:val="21"/>
        </w:rPr>
      </w:pPr>
      <w:r w:rsidRPr="00FC084B">
        <w:rPr>
          <w:rFonts w:ascii="宋体" w:hAnsi="宋体" w:hint="eastAsia"/>
          <w:bCs/>
          <w:szCs w:val="21"/>
        </w:rPr>
        <w:t xml:space="preserve">6、若保险金申请人委托他人申请的，还应提供授权委托书原件、委托人和受托人的身份证明等相关证明文件。</w:t>
      </w:r>
    </w:p>
    <w:p>
      <w:pPr>
        <w:adjustRightInd w:val="0"/>
        <w:snapToGrid w:val="0"/>
        <w:spacing w:after="156" w:afterLines="50"/>
        <w:ind w:firstLine="420"/>
        <w:rPr>
          <w:rFonts w:ascii="宋体" w:hAnsi="宋体"/>
          <w:szCs w:val="21"/>
        </w:rPr>
      </w:pPr>
      <w:r w:rsidRPr="003F42B6">
        <w:rPr>
          <w:rFonts w:ascii="宋体" w:hAnsi="宋体" w:hint="eastAsia"/>
          <w:b/>
          <w:color w:val="000000"/>
          <w:szCs w:val="21"/>
        </w:rPr>
        <w:t xml:space="preserve">被保险人经基本医疗保险或公费医疗报销后又通过其它途径获得了部分医疗费用的补偿并无法提供医疗费用原始凭证时，需提供住院医疗费用凭证复印件等相关证明并注明已给付的比例和金额，加盖支付费用单位的印章后保险人按本保险合同约定承担剩余合理医疗费用的保险责任。</w:t>
      </w:r>
    </w:p>
    <w:p>
      <w:pPr>
        <w:adjustRightInd w:val="0"/>
        <w:spacing w:after="156" w:afterLines="50"/>
        <w:jc w:val="center"/>
        <w:rPr>
          <w:rFonts w:ascii="Times New Roman" w:hAnsi="Times New Roman"/>
          <w:b/>
          <w:bCs/>
          <w:szCs w:val="21"/>
        </w:rPr>
      </w:pPr>
    </w:p>
    <w:p>
      <w:pPr>
        <w:adjustRightInd w:val="0"/>
        <w:spacing w:after="156" w:afterLines="50"/>
        <w:jc w:val="center"/>
        <w:rPr>
          <w:rFonts w:ascii="Times New Roman" w:hAnsi="Times New Roman"/>
          <w:b/>
          <w:bCs/>
          <w:szCs w:val="21"/>
        </w:rPr>
      </w:pPr>
      <w:r w:rsidRPr="001A6830">
        <w:rPr>
          <w:rFonts w:ascii="Times New Roman" w:hAnsi="Times New Roman"/>
          <w:b/>
          <w:bCs/>
          <w:szCs w:val="21"/>
        </w:rPr>
        <w:t xml:space="preserve">其他事项</w:t>
      </w:r>
    </w:p>
    <w:p>
      <w:pPr>
        <w:spacing w:after="156" w:afterLines="50"/>
        <w:ind w:firstLine="422" w:firstLineChars="200"/>
        <w:rPr>
          <w:rFonts w:ascii="Times New Roman" w:hAnsi="Times New Roman"/>
          <w:b/>
          <w:szCs w:val="21"/>
        </w:rPr>
      </w:pPr>
      <w:r w:rsidRPr="001A6830">
        <w:rPr>
          <w:rFonts w:ascii="Times New Roman" w:hAnsi="Times New Roman"/>
          <w:b/>
          <w:szCs w:val="21"/>
        </w:rPr>
        <w:t xml:space="preserve">第</w:t>
      </w:r>
      <w:r w:rsidR="0076352B">
        <w:rPr>
          <w:rFonts w:ascii="Times New Roman" w:hAnsi="Times New Roman" w:hint="eastAsia"/>
          <w:b/>
          <w:szCs w:val="21"/>
        </w:rPr>
        <w:t xml:space="preserve">十</w:t>
      </w:r>
      <w:r w:rsidRPr="001A6830">
        <w:rPr>
          <w:rFonts w:ascii="Times New Roman" w:hAnsi="Times New Roman"/>
          <w:b/>
          <w:szCs w:val="21"/>
        </w:rPr>
        <w:t xml:space="preserve">条</w:t>
      </w:r>
      <w:r w:rsidRPr="001A6830">
        <w:rPr>
          <w:rFonts w:ascii="Times New Roman" w:hAnsi="Times New Roman"/>
          <w:b/>
          <w:szCs w:val="21"/>
        </w:rPr>
        <w:t xml:space="preserve"> </w:t>
      </w:r>
      <w:r w:rsidRPr="001A6830">
        <w:rPr>
          <w:rFonts w:ascii="Times New Roman" w:hAnsi="Times New Roman"/>
          <w:b/>
          <w:szCs w:val="21"/>
        </w:rPr>
        <w:t xml:space="preserve">发生下列情况之一者，本附加保险合同即行终止：</w:t>
      </w:r>
    </w:p>
    <w:p>
      <w:pPr>
        <w:spacing w:after="156" w:afterLines="50"/>
        <w:ind w:firstLine="422" w:firstLineChars="200"/>
        <w:rPr>
          <w:rFonts w:ascii="Times New Roman" w:hAnsi="Times New Roman"/>
          <w:b/>
          <w:szCs w:val="21"/>
        </w:rPr>
      </w:pPr>
      <w:r w:rsidRPr="001A6830">
        <w:rPr>
          <w:rFonts w:ascii="Times New Roman" w:hAnsi="Times New Roman"/>
          <w:b/>
          <w:szCs w:val="21"/>
        </w:rPr>
        <w:t xml:space="preserve">（一）主保险合同终止；</w:t>
      </w:r>
    </w:p>
    <w:p>
      <w:pPr>
        <w:spacing w:after="156" w:afterLines="50"/>
        <w:ind w:firstLine="422" w:firstLineChars="200"/>
        <w:rPr>
          <w:rFonts w:ascii="Times New Roman" w:hAnsi="Times New Roman"/>
          <w:szCs w:val="21"/>
        </w:rPr>
      </w:pPr>
      <w:r w:rsidRPr="001A6830">
        <w:rPr>
          <w:rFonts w:ascii="Times New Roman" w:hAnsi="Times New Roman"/>
          <w:b/>
          <w:szCs w:val="21"/>
        </w:rPr>
        <w:t xml:space="preserve">（二）投保人解除本附加保险合同。</w:t>
      </w:r>
    </w:p>
    <w:p>
      <w:pPr>
        <w:spacing w:after="156" w:afterLines="50"/>
        <w:ind w:firstLine="420" w:firstLineChars="200"/>
        <w:rPr>
          <w:rFonts w:ascii="Times New Roman" w:hAnsi="Times New Roman"/>
          <w:szCs w:val="21"/>
        </w:rPr>
      </w:pPr>
    </w:p>
    <w:p>
      <w:pPr>
        <w:adjustRightInd w:val="0"/>
        <w:spacing w:after="156" w:afterLines="50"/>
        <w:jc w:val="center"/>
        <w:rPr>
          <w:rFonts w:ascii="Times New Roman" w:hAnsi="Times New Roman"/>
          <w:b/>
          <w:szCs w:val="21"/>
        </w:rPr>
      </w:pPr>
      <w:r w:rsidRPr="001A6830">
        <w:rPr>
          <w:rFonts w:ascii="Times New Roman" w:hAnsi="Times New Roman"/>
          <w:b/>
          <w:szCs w:val="21"/>
        </w:rPr>
        <w:t xml:space="preserve">释义</w:t>
      </w:r>
    </w:p>
    <w:p>
      <w:pPr>
        <w:tabs>
          <w:tab w:val="left" w:pos="840"/>
        </w:tabs>
        <w:adjustRightInd w:val="0"/>
        <w:spacing w:after="156" w:afterLines="50"/>
        <w:ind w:firstLine="415" w:firstLineChars="197"/>
        <w:rPr>
          <w:rFonts w:ascii="Times New Roman" w:hAnsi="Times New Roman"/>
          <w:b/>
          <w:szCs w:val="21"/>
        </w:rPr>
      </w:pPr>
      <w:r w:rsidRPr="001A6830">
        <w:rPr>
          <w:rFonts w:ascii="Times New Roman" w:hAnsi="Times New Roman"/>
          <w:b/>
          <w:szCs w:val="21"/>
        </w:rPr>
        <w:t xml:space="preserve">第</w:t>
      </w:r>
      <w:r w:rsidR="0076352B">
        <w:rPr>
          <w:rFonts w:ascii="Times New Roman" w:hAnsi="Times New Roman" w:hint="eastAsia"/>
          <w:b/>
          <w:szCs w:val="21"/>
        </w:rPr>
        <w:t xml:space="preserve">十一</w:t>
      </w:r>
      <w:r w:rsidRPr="001A6830">
        <w:rPr>
          <w:rFonts w:ascii="Times New Roman" w:hAnsi="Times New Roman"/>
          <w:b/>
          <w:szCs w:val="21"/>
        </w:rPr>
        <w:t xml:space="preserve">条</w:t>
      </w:r>
      <w:r w:rsidRPr="001A6830">
        <w:rPr>
          <w:rFonts w:ascii="Times New Roman" w:hAnsi="Times New Roman"/>
          <w:b/>
          <w:szCs w:val="21"/>
        </w:rPr>
        <w:t xml:space="preserve"> </w:t>
      </w:r>
    </w:p>
    <w:p>
      <w:pPr>
        <w:spacing w:after="156" w:afterLines="50"/>
        <w:ind w:firstLine="420" w:firstLineChars="200"/>
        <w:rPr>
          <w:rFonts w:ascii="Times New Roman" w:hAnsi="Times New Roman"/>
          <w:color w:val="000000"/>
          <w:szCs w:val="21"/>
        </w:rPr>
      </w:pPr>
      <w:r w:rsidRPr="001A6830">
        <w:rPr>
          <w:rFonts w:ascii="Times New Roman" w:hAnsi="Times New Roman"/>
        </w:rPr>
        <w:t xml:space="preserve">【医院】</w:t>
      </w:r>
      <w:r w:rsidRPr="001A6830">
        <w:rPr>
          <w:rFonts w:ascii="Times New Roman" w:hAnsi="Times New Roman"/>
          <w:color w:val="000000"/>
          <w:szCs w:val="21"/>
        </w:rPr>
        <w:t xml:space="preserve">指保险人与投保人约定的定点医院，未约定定点医院的，则指经中华人民共和国卫生部门评审确定的二级或二级以上的公立医院，</w:t>
      </w:r>
      <w:r w:rsidRPr="00ED2CB9">
        <w:rPr>
          <w:rFonts w:ascii="Times New Roman" w:hAnsi="Times New Roman" w:hint="eastAsia"/>
          <w:b/>
          <w:color w:val="000000"/>
          <w:szCs w:val="21"/>
        </w:rPr>
        <w:t xml:space="preserve">但不包括主要作为诊所、康复、护理、休养、静养、戒酒、戒毒等或类似的医疗机构。</w:t>
      </w:r>
      <w:r w:rsidRPr="001A6830">
        <w:rPr>
          <w:rFonts w:ascii="Times New Roman" w:hAnsi="Times New Roman"/>
          <w:color w:val="000000"/>
          <w:szCs w:val="21"/>
        </w:rPr>
        <w:t xml:space="preserve">该医院必须具有符合国家有关医院管理规则设置标准的医疗设备，且全天二十四小时有合格医师及护士驻院提供医疗及护理服务。</w:t>
      </w:r>
    </w:p>
    <w:p>
      <w:pPr>
        <w:spacing w:after="156" w:afterLines="50"/>
        <w:ind w:firstLine="420" w:firstLineChars="200"/>
        <w:rPr>
          <w:rFonts w:ascii="Times New Roman" w:hAnsi="Times New Roman"/>
          <w:color w:val="000000"/>
          <w:szCs w:val="21"/>
        </w:rPr>
      </w:pPr>
      <w:r w:rsidRPr="00290F99">
        <w:rPr>
          <w:rFonts w:ascii="Times New Roman" w:hAnsi="Times New Roman" w:hint="eastAsia"/>
          <w:color w:val="000000"/>
          <w:szCs w:val="21"/>
        </w:rPr>
        <w:t xml:space="preserve">【基本医疗保险】本合同所称的基本医疗保险是指《中华人民共和国社会保险法》所规定的基本医疗保险，包括城镇职工基本医疗保险、城镇居民基本医疗保险或城乡居民基本医疗保险、新型农村合作医疗等政府举办的基本医疗保障项目。</w:t>
      </w:r>
    </w:p>
    <w:p>
      <w:pPr>
        <w:spacing w:after="156" w:afterLines="50"/>
        <w:ind w:firstLine="420" w:firstLineChars="200"/>
        <w:rPr>
          <w:rFonts w:ascii="Times New Roman" w:hAnsi="Times New Roman"/>
          <w:color w:val="000000"/>
          <w:szCs w:val="21"/>
        </w:rPr>
      </w:pPr>
      <w:r w:rsidRPr="009108AD">
        <w:rPr>
          <w:rFonts w:ascii="Times New Roman" w:hAnsi="Times New Roman" w:hint="eastAsia"/>
          <w:color w:val="000000"/>
          <w:szCs w:val="21"/>
        </w:rPr>
        <w:t xml:space="preserve">【必需且合理】指符合通常惯例且医学必需。</w:t>
      </w:r>
    </w:p>
    <w:p>
      <w:pPr>
        <w:spacing w:after="156" w:afterLines="50"/>
        <w:ind w:firstLine="420" w:firstLineChars="200"/>
        <w:rPr>
          <w:rFonts w:ascii="Times New Roman" w:hAnsi="Times New Roman"/>
          <w:color w:val="000000"/>
          <w:szCs w:val="21"/>
        </w:rPr>
      </w:pPr>
      <w:r w:rsidRPr="009108AD">
        <w:rPr>
          <w:rFonts w:ascii="Times New Roman" w:hAnsi="Times New Roman" w:hint="eastAsia"/>
          <w:color w:val="000000"/>
          <w:szCs w:val="21"/>
        </w:rPr>
        <w:t xml:space="preserve">1</w:t>
      </w:r>
      <w:r w:rsidRPr="009108AD">
        <w:rPr>
          <w:rFonts w:ascii="Times New Roman" w:hAnsi="Times New Roman" w:hint="eastAsia"/>
          <w:color w:val="000000"/>
          <w:szCs w:val="21"/>
        </w:rPr>
        <w:t xml:space="preserve">．符合通常惯例：指与接受医疗服务所在地通行治疗规范、通行治疗方法、平均医疗费用价格水平一致的费用。</w:t>
      </w:r>
    </w:p>
    <w:p>
      <w:pPr>
        <w:spacing w:after="156" w:afterLines="50"/>
        <w:ind w:firstLine="420" w:firstLineChars="200"/>
        <w:rPr>
          <w:rFonts w:ascii="Times New Roman" w:hAnsi="Times New Roman"/>
          <w:color w:val="000000"/>
          <w:szCs w:val="21"/>
        </w:rPr>
      </w:pPr>
      <w:r w:rsidRPr="006C3786">
        <w:rPr>
          <w:rFonts w:ascii="Times New Roman" w:hAnsi="Times New Roman" w:hint="eastAsia"/>
          <w:color w:val="000000"/>
          <w:szCs w:val="21"/>
        </w:rPr>
        <w:t xml:space="preserve">对是否符合通常惯例由保险人根据客观、审慎、合理的原则进行审核；如果被保险人对审核结果有不同意见，可由双方认同的权威医学机构或者权威医学专家进行审核鉴定。</w:t>
      </w:r>
    </w:p>
    <w:p>
      <w:pPr>
        <w:spacing w:after="156" w:afterLines="50"/>
        <w:ind w:firstLine="420" w:firstLineChars="200"/>
        <w:rPr>
          <w:rFonts w:ascii="Times New Roman" w:hAnsi="Times New Roman"/>
          <w:color w:val="000000"/>
          <w:szCs w:val="21"/>
        </w:rPr>
      </w:pPr>
      <w:r w:rsidRPr="009108AD">
        <w:rPr>
          <w:rFonts w:ascii="Times New Roman" w:hAnsi="Times New Roman" w:hint="eastAsia"/>
          <w:color w:val="000000"/>
          <w:szCs w:val="21"/>
        </w:rPr>
        <w:t xml:space="preserve">2</w:t>
      </w:r>
      <w:r w:rsidRPr="009108AD">
        <w:rPr>
          <w:rFonts w:ascii="Times New Roman" w:hAnsi="Times New Roman" w:hint="eastAsia"/>
          <w:color w:val="000000"/>
          <w:szCs w:val="21"/>
        </w:rPr>
        <w:t xml:space="preserve">．医学必需：指医疗费用符合下列所有条件：</w:t>
      </w:r>
    </w:p>
    <w:p>
      <w:pPr>
        <w:spacing w:after="156" w:afterLines="50"/>
        <w:ind w:firstLine="420" w:firstLineChars="200"/>
        <w:rPr>
          <w:rFonts w:ascii="Times New Roman" w:hAnsi="Times New Roman"/>
          <w:color w:val="000000"/>
          <w:szCs w:val="21"/>
        </w:rPr>
      </w:pPr>
      <w:r w:rsidRPr="009108AD">
        <w:rPr>
          <w:rFonts w:ascii="Times New Roman" w:hAnsi="Times New Roman" w:hint="eastAsia"/>
          <w:color w:val="000000"/>
          <w:szCs w:val="21"/>
        </w:rPr>
        <w:t xml:space="preserve">（</w:t>
      </w:r>
      <w:r w:rsidRPr="009108AD">
        <w:rPr>
          <w:rFonts w:ascii="Times New Roman" w:hAnsi="Times New Roman" w:hint="eastAsia"/>
          <w:color w:val="000000"/>
          <w:szCs w:val="21"/>
        </w:rPr>
        <w:t xml:space="preserve">1</w:t>
      </w:r>
      <w:r w:rsidRPr="009108AD">
        <w:rPr>
          <w:rFonts w:ascii="Times New Roman" w:hAnsi="Times New Roman" w:hint="eastAsia"/>
          <w:color w:val="000000"/>
          <w:szCs w:val="21"/>
        </w:rPr>
        <w:t xml:space="preserve">）治疗意外伤害或者疾病所必需的、有医生处方的项目；</w:t>
      </w:r>
    </w:p>
    <w:p>
      <w:pPr>
        <w:spacing w:after="156" w:afterLines="50"/>
        <w:ind w:firstLine="420" w:firstLineChars="200"/>
        <w:rPr>
          <w:rFonts w:ascii="Times New Roman" w:hAnsi="Times New Roman"/>
          <w:color w:val="000000"/>
          <w:szCs w:val="21"/>
        </w:rPr>
      </w:pPr>
      <w:r w:rsidRPr="009108AD">
        <w:rPr>
          <w:rFonts w:ascii="Times New Roman" w:hAnsi="Times New Roman" w:hint="eastAsia"/>
          <w:color w:val="000000"/>
          <w:szCs w:val="21"/>
        </w:rPr>
        <w:t xml:space="preserve">（</w:t>
      </w:r>
      <w:r w:rsidRPr="009108AD">
        <w:rPr>
          <w:rFonts w:ascii="Times New Roman" w:hAnsi="Times New Roman" w:hint="eastAsia"/>
          <w:color w:val="000000"/>
          <w:szCs w:val="21"/>
        </w:rPr>
        <w:t xml:space="preserve">2</w:t>
      </w:r>
      <w:r w:rsidRPr="009108AD">
        <w:rPr>
          <w:rFonts w:ascii="Times New Roman" w:hAnsi="Times New Roman" w:hint="eastAsia"/>
          <w:color w:val="000000"/>
          <w:szCs w:val="21"/>
        </w:rPr>
        <w:t xml:space="preserve">）不超过安全、足量治疗原则的项目；</w:t>
      </w:r>
    </w:p>
    <w:p>
      <w:pPr>
        <w:spacing w:after="156" w:afterLines="50"/>
        <w:ind w:firstLine="420" w:firstLineChars="200"/>
        <w:rPr>
          <w:rFonts w:ascii="Times New Roman" w:hAnsi="Times New Roman"/>
          <w:color w:val="000000"/>
          <w:szCs w:val="21"/>
        </w:rPr>
      </w:pPr>
      <w:r w:rsidRPr="009108AD">
        <w:rPr>
          <w:rFonts w:ascii="Times New Roman" w:hAnsi="Times New Roman" w:hint="eastAsia"/>
          <w:color w:val="000000"/>
          <w:szCs w:val="21"/>
        </w:rPr>
        <w:t xml:space="preserve">（</w:t>
      </w:r>
      <w:r w:rsidRPr="009108AD">
        <w:rPr>
          <w:rFonts w:ascii="Times New Roman" w:hAnsi="Times New Roman" w:hint="eastAsia"/>
          <w:color w:val="000000"/>
          <w:szCs w:val="21"/>
        </w:rPr>
        <w:t xml:space="preserve">3</w:t>
      </w:r>
      <w:r w:rsidRPr="009108AD">
        <w:rPr>
          <w:rFonts w:ascii="Times New Roman" w:hAnsi="Times New Roman" w:hint="eastAsia"/>
          <w:color w:val="000000"/>
          <w:szCs w:val="21"/>
        </w:rPr>
        <w:t xml:space="preserve">）非试验性的、非研究性的项目；</w:t>
      </w:r>
    </w:p>
    <w:p>
      <w:pPr>
        <w:spacing w:after="156" w:afterLines="50"/>
        <w:ind w:firstLine="420" w:firstLineChars="200"/>
        <w:rPr>
          <w:rFonts w:ascii="Times New Roman" w:hAnsi="Times New Roman"/>
          <w:color w:val="000000"/>
          <w:szCs w:val="21"/>
        </w:rPr>
      </w:pPr>
      <w:r w:rsidRPr="009108AD">
        <w:rPr>
          <w:rFonts w:ascii="Times New Roman" w:hAnsi="Times New Roman" w:hint="eastAsia"/>
          <w:color w:val="000000"/>
          <w:szCs w:val="21"/>
        </w:rPr>
        <w:t xml:space="preserve">（</w:t>
      </w:r>
      <w:r w:rsidRPr="009108AD">
        <w:rPr>
          <w:rFonts w:ascii="Times New Roman" w:hAnsi="Times New Roman" w:hint="eastAsia"/>
          <w:color w:val="000000"/>
          <w:szCs w:val="21"/>
        </w:rPr>
        <w:t xml:space="preserve">4</w:t>
      </w:r>
      <w:r w:rsidRPr="009108AD">
        <w:rPr>
          <w:rFonts w:ascii="Times New Roman" w:hAnsi="Times New Roman" w:hint="eastAsia"/>
          <w:color w:val="000000"/>
          <w:szCs w:val="21"/>
        </w:rPr>
        <w:t xml:space="preserve">）与接受治疗当地普遍接受的医疗专业实践标准一致的项目。</w:t>
      </w:r>
    </w:p>
    <w:p>
      <w:pPr>
        <w:spacing w:after="156" w:afterLines="50"/>
        <w:ind w:firstLine="420" w:firstLineChars="200"/>
        <w:rPr>
          <w:rFonts w:ascii="Times New Roman" w:hAnsi="Times New Roman"/>
          <w:color w:val="000000"/>
          <w:szCs w:val="21"/>
        </w:rPr>
      </w:pPr>
      <w:r w:rsidRPr="006C3786">
        <w:rPr>
          <w:rFonts w:ascii="Times New Roman" w:hAnsi="Times New Roman" w:hint="eastAsia"/>
          <w:color w:val="000000"/>
          <w:szCs w:val="21"/>
        </w:rPr>
        <w:t xml:space="preserve">对是否医学必需由保险人根据客观、审慎、合理的原则进行审核；如果被保险人对审核结果有不同意见，可由双方认同的权威医学机构或者权威医学专家进行审核鉴定。</w:t>
      </w:r>
    </w:p>
    <w:p>
      <w:pPr>
        <w:ind w:firstLine="420" w:firstLineChars="200"/>
        <w:rPr>
          <w:rFonts w:ascii="Times New Roman" w:hAnsi="Times New Roman"/>
        </w:rPr>
      </w:pPr>
      <w:r w:rsidRPr="001A6830">
        <w:rPr>
          <w:rFonts w:ascii="Times New Roman" w:hAnsi="Times New Roman"/>
          <w:color w:val="000000"/>
          <w:szCs w:val="21"/>
        </w:rPr>
        <w:t xml:space="preserve">其他释义参照主保险合同条款。</w:t>
      </w:r>
    </w:p>
    <w:sectPr>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Calibri">
    <w:panose1 w:val="020F0502020204030204"/>
    <w:charset w:val="00"/>
    <w:family w:val="Auto"/>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EFF" w:usb1="C000785B" w:usb2="00000009" w:usb3="00000000" w:csb0="000001FF" w:csb1="00000000"/>
  </w:font>
  <w:font w:name="Cambria">
    <w:panose1 w:val="02040503050406030204"/>
    <w:charset w:val="00"/>
    <w:family w:val="Auto"/>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bordersDoNotSurroundHeader/>
  <w:trackRevisions/>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ACB"/>
    <w:pPr>
      <w:widowControl w:val="0"/>
      <w:jc w:val="both"/>
    </w:pPr>
    <w:rPr>
      <w:rFonts w:ascii="Calibri" w:eastAsia="宋体" w:hAnsi="Calibri" w:cs="Times New Roman"/>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styleId="Header">
    <w:name w:val="Header"/>
    <w:basedOn w:val="Normal"/>
    <w:uiPriority w:val="99"/>
    <w:unhideWhenUsed/>
    <w:rsid w:val="00206ACB"/>
    <w:pPr>
      <w:pBdr>
        <w:bottom w:val="single" w:sz="6" w:space="1" w:color="auto"/>
      </w:pBdr>
      <w:tabs>
        <w:tab w:val="center" w:pos="4153"/>
        <w:tab w:val="right" w:pos="8306"/>
      </w:tabs>
      <w:snapToGrid w:val="0"/>
      <w:jc w:val="center"/>
    </w:pPr>
    <w:rPr>
      <w:rFonts w:ascii="Calibri" w:eastAsia="宋体" w:hAnsi="Calibri" w:asciiTheme="minorHAnsi" w:eastAsiaTheme="minorEastAsia" w:hAnsiTheme="minorHAnsi" w:cs="Arial" w:cstheme="minorBidi"/>
      <w:sz w:val="18"/>
      <w:szCs w:val="18"/>
    </w:rPr>
  </w:style>
  <w:style w:type="character" w:customStyle="1" w:styleId="页眉字符">
    <w:name w:val="页眉 字符"/>
    <w:basedOn w:val="DefaultParagraphFont"/>
    <w:uiPriority w:val="99"/>
    <w:rsid w:val="00206ACB"/>
    <w:rPr>
      <w:sz w:val="18"/>
      <w:szCs w:val="18"/>
    </w:rPr>
  </w:style>
  <w:style w:type="paragraph" w:styleId="Footer">
    <w:name w:val="Footer"/>
    <w:basedOn w:val="Normal"/>
    <w:uiPriority w:val="99"/>
    <w:unhideWhenUsed/>
    <w:rsid w:val="00206ACB"/>
    <w:pPr>
      <w:tabs>
        <w:tab w:val="center" w:pos="4153"/>
        <w:tab w:val="right" w:pos="8306"/>
      </w:tabs>
      <w:snapToGrid w:val="0"/>
      <w:jc w:val="left"/>
    </w:pPr>
    <w:rPr>
      <w:rFonts w:ascii="Calibri" w:eastAsia="宋体" w:hAnsi="Calibri" w:asciiTheme="minorHAnsi" w:eastAsiaTheme="minorEastAsia" w:hAnsiTheme="minorHAnsi" w:cs="Arial" w:cstheme="minorBidi"/>
      <w:sz w:val="18"/>
      <w:szCs w:val="18"/>
    </w:rPr>
  </w:style>
  <w:style w:type="character" w:customStyle="1" w:styleId="页脚字符">
    <w:name w:val="页脚 字符"/>
    <w:basedOn w:val="DefaultParagraphFont"/>
    <w:uiPriority w:val="99"/>
    <w:rsid w:val="00206ACB"/>
    <w:rPr>
      <w:sz w:val="18"/>
      <w:szCs w:val="18"/>
    </w:rPr>
  </w:style>
  <w:style w:type="paragraph" w:styleId="BalloonText">
    <w:name w:val="Balloon Text"/>
    <w:basedOn w:val="Normal"/>
    <w:uiPriority w:val="99"/>
    <w:semiHidden/>
    <w:unhideWhenUsed/>
    <w:rsid w:val="00A34BCD"/>
    <w:rPr>
      <w:sz w:val="18"/>
      <w:szCs w:val="18"/>
    </w:rPr>
  </w:style>
  <w:style w:type="character" w:customStyle="1" w:styleId="批注框文本字符">
    <w:name w:val="批注框文本 字符"/>
    <w:basedOn w:val="DefaultParagraphFont"/>
    <w:uiPriority w:val="99"/>
    <w:semiHidden/>
    <w:rsid w:val="00A34BCD"/>
    <w:rPr>
      <w:rFonts w:ascii="Calibri" w:eastAsia="宋体" w:hAnsi="Calibri" w:cs="Times New Roman"/>
      <w:sz w:val="18"/>
      <w:szCs w:val="18"/>
    </w:rPr>
  </w:style>
  <w:style w:type="paragraph" w:customStyle="1" w:styleId="条款标题">
    <w:name w:val="条款标题"/>
    <w:basedOn w:val="Normal"/>
    <w:qFormat/>
    <w:rsid w:val="009D104F"/>
    <w:pPr>
      <w:tabs>
        <w:tab w:val="left" w:pos="840"/>
      </w:tabs>
      <w:adjustRightInd w:val="0"/>
      <w:snapToGrid w:val="0"/>
    </w:pPr>
    <w:rPr>
      <w:rFonts w:ascii="Times New Roman" w:hAnsi="Times New Roman"/>
      <w:b/>
      <w:szCs w:val="24"/>
    </w:rPr>
  </w:style>
  <w:style w:type="paragraph" w:customStyle="1" w:styleId="条款正文">
    <w:name w:val="条款正文"/>
    <w:basedOn w:val="Normal"/>
    <w:qFormat/>
    <w:rsid w:val="00231BE8"/>
    <w:pPr>
      <w:adjustRightInd w:val="0"/>
      <w:snapToGrid w:val="0"/>
      <w:ind w:left="840" w:firstLine="420" w:leftChars="400" w:firstLineChars="200"/>
    </w:pPr>
    <w:rPr>
      <w:rFonts w:ascii="Times New Roman" w:hAnsi="Times New Roman"/>
      <w:szCs w:val="24"/>
    </w:rPr>
  </w:style>
  <w:style w:type="character" w:styleId="annotationreference">
    <w:name w:val="annotation reference"/>
    <w:basedOn w:val="DefaultParagraphFont"/>
    <w:uiPriority w:val="99"/>
    <w:semiHidden/>
    <w:unhideWhenUsed/>
    <w:rsid w:val="00F9227B"/>
    <w:rPr>
      <w:sz w:val="21"/>
      <w:szCs w:val="21"/>
    </w:rPr>
  </w:style>
  <w:style w:type="paragraph" w:styleId="annotationtext">
    <w:name w:val="annotation text"/>
    <w:basedOn w:val="Normal"/>
    <w:uiPriority w:val="99"/>
    <w:semiHidden/>
    <w:unhideWhenUsed/>
    <w:rsid w:val="00F9227B"/>
    <w:pPr>
      <w:jc w:val="left"/>
    </w:pPr>
    <w:rPr/>
  </w:style>
  <w:style w:type="character" w:customStyle="1" w:styleId="批注文字字符">
    <w:name w:val="批注文字 字符"/>
    <w:basedOn w:val="DefaultParagraphFont"/>
    <w:uiPriority w:val="99"/>
    <w:semiHidden/>
    <w:rsid w:val="00F9227B"/>
    <w:rPr>
      <w:rFonts w:ascii="Calibri" w:eastAsia="宋体" w:hAnsi="Calibri" w:cs="Times New Roman"/>
    </w:rPr>
  </w:style>
  <w:style w:type="paragraph" w:styleId="annotationsubject">
    <w:name w:val="annotation subject"/>
    <w:basedOn w:val="annotationtext"/>
    <w:uiPriority w:val="99"/>
    <w:semiHidden/>
    <w:unhideWhenUsed/>
    <w:rsid w:val="00F9227B"/>
    <w:rPr>
      <w:b/>
      <w:bCs/>
    </w:rPr>
  </w:style>
  <w:style w:type="character" w:customStyle="1" w:styleId="批注主题字符">
    <w:name w:val="批注主题 字符"/>
    <w:basedOn w:val="批注文字字符"/>
    <w:uiPriority w:val="99"/>
    <w:semiHidden/>
    <w:rsid w:val="00F9227B"/>
    <w:rPr>
      <w:rFonts w:ascii="Calibri" w:eastAsia="宋体" w:hAnsi="Calibri" w:cs="Times New Roman"/>
      <w:b/>
      <w:bCs/>
    </w:rPr>
  </w:style>
  <w:style w:type="paragraph" w:styleId="Revision">
    <w:name w:val="Revision"/>
    <w:hidden/>
    <w:uiPriority w:val="99"/>
    <w:semiHidden/>
    <w:rsid w:val="00CD4CB5"/>
    <w:rPr>
      <w:rFonts w:ascii="Calibri" w:eastAsia="宋体" w:hAnsi="Calibri" w:cs="Times New Roman"/>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47254">
      <w:marLeft w:val="0"/>
      <w:marRight w:val="0"/>
      <w:marTop w:val="0"/>
      <w:marBottom w:val="0"/>
      <w:divBdr>
        <w:top w:val="none" w:sz="0" w:space="0" w:color="auto"/>
        <w:left w:val="none" w:sz="0" w:space="0" w:color="auto"/>
        <w:bottom w:val="none" w:sz="0" w:space="0" w:color="auto"/>
        <w:right w:val="none" w:sz="0" w:space="0" w:color="auto"/>
      </w:divBdr>
    </w:div>
    <w:div w:id="1015036397">
      <w:marLeft w:val="0"/>
      <w:marRight w:val="0"/>
      <w:marTop w:val="0"/>
      <w:marBottom w:val="0"/>
      <w:divBdr>
        <w:top w:val="none" w:sz="0" w:space="0" w:color="auto"/>
        <w:left w:val="none" w:sz="0" w:space="0" w:color="auto"/>
        <w:bottom w:val="none" w:sz="0" w:space="0" w:color="auto"/>
        <w:right w:val="none" w:sz="0" w:space="0" w:color="auto"/>
      </w:divBdr>
    </w:div>
    <w:div w:id="1632131523">
      <w:marLeft w:val="0"/>
      <w:marRight w:val="0"/>
      <w:marTop w:val="0"/>
      <w:marBottom w:val="0"/>
      <w:divBdr>
        <w:top w:val="none" w:sz="0" w:space="0" w:color="auto"/>
        <w:left w:val="none" w:sz="0" w:space="0" w:color="auto"/>
        <w:bottom w:val="none" w:sz="0" w:space="0" w:color="auto"/>
        <w:right w:val="none" w:sz="0" w:space="0" w:color="auto"/>
      </w:divBdr>
    </w:div>
    <w:div w:id="1770155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陈铭聪(产险总部个人非车及意健险部产品数据团队健康险产品开发与定价组)</cp:lastModifiedBy>
  <cp:revision>4</cp:revision>
  <dcterms:created xsi:type="dcterms:W3CDTF">2022-06-20T08:34:00Z</dcterms:created>
  <dcterms:modified xsi:type="dcterms:W3CDTF">2022-07-06T03:16:00Z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TotalTime>
  <Pages>6</Pages>
  <Words>720</Words>
  <Characters>4110</Characters>
  <Application>Microsoft Office Word</Application>
  <DocSecurity>0</DocSecurity>
  <Lines>34</Lines>
  <Paragraphs>9</Paragraphs>
  <ScaleCrop>false</ScaleCrop>
  <Company>中国平安保险(集团)股份有限公司</Company>
  <LinksUpToDate>false</LinksUpToDate>
  <CharactersWithSpaces>4821</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6</Pages>
  <Words>720</Words>
  <Characters>4110</Characters>
  <Application>Microsoft Office Word</Application>
  <DocSecurity>0</DocSecurity>
  <Lines>34</Lines>
  <Paragraphs>9</Paragraphs>
  <Company>中国平安保险(集团)股份有限公司</Company>
  <CharactersWithSpaces>4821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陈铭聪(产险总部个人非车及意健险部产品数据团队健康险产品开发与定价组)</cp:lastModifiedBy>
  <cp:revision>4</cp:revision>
  <dcterms:created xsi:type="dcterms:W3CDTF">2022-06-20T08:34:00Z</dcterms:created>
  <dcterms:modified xsi:type="dcterms:W3CDTF">2022-07-06T03:16:00Z</dcterms:modified>
</cp:coreProperties>
</file>